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mallCaps/>
          <w:color w:val="007A80"/>
          <w:spacing w:val="5"/>
          <w:sz w:val="40"/>
          <w:szCs w:val="32"/>
          <w:shd w:val="clear" w:color="auto" w:fill="FFFFFF"/>
        </w:rPr>
        <w:id w:val="-1251262734"/>
        <w:docPartObj>
          <w:docPartGallery w:val="Cover Pages"/>
          <w:docPartUnique/>
        </w:docPartObj>
      </w:sdtPr>
      <w:sdtEndPr>
        <w:rPr>
          <w:b w:val="0"/>
          <w:smallCaps w:val="0"/>
          <w:color w:val="auto"/>
          <w:spacing w:val="0"/>
          <w:sz w:val="22"/>
          <w:szCs w:val="20"/>
          <w:shd w:val="clear" w:color="auto" w:fill="auto"/>
        </w:rPr>
      </w:sdtEndPr>
      <w:sdtContent>
        <w:bookmarkStart w:id="0" w:name="_Toc429955350" w:displacedByCustomXml="prev"/>
        <w:bookmarkStart w:id="1" w:name="_Toc417596588" w:displacedByCustomXml="prev"/>
        <w:bookmarkStart w:id="2" w:name="_Toc417596375" w:displacedByCustomXml="prev"/>
        <w:p w:rsidR="00457C71" w:rsidRDefault="00243F81" w:rsidP="007A6BC4">
          <w:pPr>
            <w:rPr>
              <w:rStyle w:val="Accentuation"/>
              <w:color w:val="000000" w:themeColor="text1"/>
            </w:rPr>
          </w:pPr>
          <w:r>
            <w:rPr>
              <w:noProof/>
              <w:lang w:eastAsia="fr-FR"/>
            </w:rPr>
            <w:drawing>
              <wp:anchor distT="0" distB="0" distL="114300" distR="114300" simplePos="0" relativeHeight="251702783" behindDoc="1" locked="0" layoutInCell="1" allowOverlap="1">
                <wp:simplePos x="0" y="0"/>
                <wp:positionH relativeFrom="column">
                  <wp:posOffset>-720090</wp:posOffset>
                </wp:positionH>
                <wp:positionV relativeFrom="paragraph">
                  <wp:posOffset>-1279525</wp:posOffset>
                </wp:positionV>
                <wp:extent cx="7657465" cy="12003405"/>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èle couverture de ra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7465" cy="12003405"/>
                        </a:xfrm>
                        <a:prstGeom prst="rect">
                          <a:avLst/>
                        </a:prstGeom>
                      </pic:spPr>
                    </pic:pic>
                  </a:graphicData>
                </a:graphic>
                <wp14:sizeRelH relativeFrom="page">
                  <wp14:pctWidth>0</wp14:pctWidth>
                </wp14:sizeRelH>
                <wp14:sizeRelV relativeFrom="page">
                  <wp14:pctHeight>0</wp14:pctHeight>
                </wp14:sizeRelV>
              </wp:anchor>
            </w:drawing>
          </w:r>
          <w:r w:rsidRPr="000B300E">
            <w:rPr>
              <w:noProof/>
              <w:lang w:eastAsia="fr-FR"/>
            </w:rPr>
            <mc:AlternateContent>
              <mc:Choice Requires="wps">
                <w:drawing>
                  <wp:anchor distT="0" distB="0" distL="114300" distR="114300" simplePos="0" relativeHeight="251781632" behindDoc="0" locked="0" layoutInCell="1" allowOverlap="1" wp14:anchorId="55A5BAD2" wp14:editId="51FCDCDC">
                    <wp:simplePos x="0" y="0"/>
                    <wp:positionH relativeFrom="margin">
                      <wp:posOffset>3660140</wp:posOffset>
                    </wp:positionH>
                    <wp:positionV relativeFrom="paragraph">
                      <wp:posOffset>10126345</wp:posOffset>
                    </wp:positionV>
                    <wp:extent cx="2838450" cy="285750"/>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2838450" cy="285750"/>
                            </a:xfrm>
                            <a:prstGeom prst="rect">
                              <a:avLst/>
                            </a:prstGeom>
                            <a:noFill/>
                            <a:ln>
                              <a:noFill/>
                            </a:ln>
                            <a:effectLst/>
                          </wps:spPr>
                          <wps:txbx>
                            <w:txbxContent>
                              <w:p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5BAD2" id="_x0000_t202" coordsize="21600,21600" o:spt="202" path="m,l,21600r21600,l21600,xe">
                    <v:stroke joinstyle="miter"/>
                    <v:path gradientshapeok="t" o:connecttype="rect"/>
                  </v:shapetype>
                  <v:shape id="Zone de texte 473" o:spid="_x0000_s1026" type="#_x0000_t202" style="position:absolute;left:0;text-align:left;margin-left:288.2pt;margin-top:797.35pt;width:223.5pt;height:2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" filled="f" stroked="f">
                    <v:textbox>
                      <w:txbxContent>
                        <w:p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v:textbox>
                    <w10:wrap anchorx="margin"/>
                  </v:shape>
                </w:pict>
              </mc:Fallback>
            </mc:AlternateContent>
          </w:r>
          <w:r w:rsidRPr="000B300E">
            <w:rPr>
              <w:noProof/>
              <w:lang w:eastAsia="fr-FR"/>
            </w:rPr>
            <w:t xml:space="preserve"> </w:t>
          </w:r>
          <w:r>
            <w:rPr>
              <w:noProof/>
              <w:lang w:eastAsia="fr-FR"/>
            </w:rPr>
            <w:t xml:space="preserve"> </w:t>
          </w:r>
          <w:r w:rsidR="00DB7447" w:rsidRPr="00F03CD2">
            <w:rPr>
              <w:rStyle w:val="Accentuation"/>
              <w:color w:val="000000" w:themeColor="text1"/>
            </w:rPr>
            <w:t xml:space="preserve"> </w:t>
          </w:r>
          <w:bookmarkEnd w:id="2"/>
          <w:bookmarkEnd w:id="1"/>
          <w:bookmarkEnd w:id="0"/>
        </w:p>
        <w:p w:rsidR="00457C71" w:rsidRDefault="009B503E" w:rsidP="007A6BC4">
          <w:pPr>
            <w:rPr>
              <w:rStyle w:val="Accentuation"/>
              <w:color w:val="000000" w:themeColor="text1"/>
            </w:rPr>
          </w:pPr>
          <w:r w:rsidRPr="000B300E">
            <w:rPr>
              <w:noProof/>
              <w:lang w:eastAsia="fr-FR"/>
            </w:rPr>
            <mc:AlternateContent>
              <mc:Choice Requires="wps">
                <w:drawing>
                  <wp:anchor distT="0" distB="0" distL="114300" distR="114300" simplePos="0" relativeHeight="251783680" behindDoc="0" locked="0" layoutInCell="1" allowOverlap="1" wp14:anchorId="2C3A3B5F" wp14:editId="5104855A">
                    <wp:simplePos x="0" y="0"/>
                    <wp:positionH relativeFrom="margin">
                      <wp:posOffset>4173411</wp:posOffset>
                    </wp:positionH>
                    <wp:positionV relativeFrom="paragraph">
                      <wp:posOffset>8661522</wp:posOffset>
                    </wp:positionV>
                    <wp:extent cx="2515253" cy="2857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15253" cy="285750"/>
                            </a:xfrm>
                            <a:prstGeom prst="rect">
                              <a:avLst/>
                            </a:prstGeom>
                            <a:noFill/>
                            <a:ln>
                              <a:noFill/>
                            </a:ln>
                            <a:effectLst/>
                          </wps:spPr>
                          <wps:txbx>
                            <w:txbxContent>
                              <w:p w:rsidR="000B50DD" w:rsidRPr="00204918" w:rsidRDefault="000B50DD" w:rsidP="00204918">
                                <w:pPr>
                                  <w:rPr>
                                    <w:rFonts w:ascii="Open Sans Light" w:hAnsi="Open Sans Light" w:cs="Open Sans Light"/>
                                    <w:noProof/>
                                    <w:color w:val="FFFFFF" w:themeColor="background1"/>
                                    <w:sz w:val="144"/>
                                    <w:szCs w:val="28"/>
                                  </w:rPr>
                                </w:pPr>
                                <w:r>
                                  <w:rPr>
                                    <w:rFonts w:ascii="Open Sans Light" w:hAnsi="Open Sans Light" w:cs="Open Sans Light"/>
                                    <w:noProof/>
                                    <w:color w:val="FFFFFF" w:themeColor="background1"/>
                                  </w:rPr>
                                  <w:t xml:space="preserve">Rédigé par Sylvie Pommier, </w:t>
                                </w:r>
                                <w:r w:rsidR="002D09B3">
                                  <w:rPr>
                                    <w:rFonts w:ascii="Open Sans Light" w:hAnsi="Open Sans Light" w:cs="Open Sans Light"/>
                                    <w:noProof/>
                                    <w:color w:val="FFFFFF" w:themeColor="background1"/>
                                  </w:rPr>
                                  <w:t>Juin</w:t>
                                </w:r>
                                <w:r w:rsidRPr="00204918">
                                  <w:rPr>
                                    <w:rFonts w:ascii="Open Sans Light" w:hAnsi="Open Sans Light" w:cs="Open Sans Light"/>
                                    <w:noProof/>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3B5F" id="Zone de texte 2" o:spid="_x0000_s1027" type="#_x0000_t202" style="position:absolute;left:0;text-align:left;margin-left:328.6pt;margin-top:682pt;width:198.05pt;height:22.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" filled="f" stroked="f">
                    <v:textbox>
                      <w:txbxContent>
                        <w:p w:rsidR="000B50DD" w:rsidRPr="00204918" w:rsidRDefault="000B50DD" w:rsidP="00204918">
                          <w:pPr>
                            <w:rPr>
                              <w:rFonts w:ascii="Open Sans Light" w:hAnsi="Open Sans Light" w:cs="Open Sans Light"/>
                              <w:noProof/>
                              <w:color w:val="FFFFFF" w:themeColor="background1"/>
                              <w:sz w:val="144"/>
                              <w:szCs w:val="28"/>
                            </w:rPr>
                          </w:pPr>
                          <w:r>
                            <w:rPr>
                              <w:rFonts w:ascii="Open Sans Light" w:hAnsi="Open Sans Light" w:cs="Open Sans Light"/>
                              <w:noProof/>
                              <w:color w:val="FFFFFF" w:themeColor="background1"/>
                            </w:rPr>
                            <w:t xml:space="preserve">Rédigé par Sylvie Pommier, </w:t>
                          </w:r>
                          <w:r w:rsidR="002D09B3">
                            <w:rPr>
                              <w:rFonts w:ascii="Open Sans Light" w:hAnsi="Open Sans Light" w:cs="Open Sans Light"/>
                              <w:noProof/>
                              <w:color w:val="FFFFFF" w:themeColor="background1"/>
                            </w:rPr>
                            <w:t>Juin</w:t>
                          </w:r>
                          <w:r w:rsidRPr="00204918">
                            <w:rPr>
                              <w:rFonts w:ascii="Open Sans Light" w:hAnsi="Open Sans Light" w:cs="Open Sans Light"/>
                              <w:noProof/>
                              <w:color w:val="FFFFFF" w:themeColor="background1"/>
                            </w:rPr>
                            <w:t xml:space="preserve"> 2021</w:t>
                          </w:r>
                        </w:p>
                      </w:txbxContent>
                    </v:textbox>
                    <w10:wrap anchorx="margin"/>
                  </v:shape>
                </w:pict>
              </mc:Fallback>
            </mc:AlternateContent>
          </w:r>
          <w:r w:rsidR="003A5D88" w:rsidRPr="000B300E">
            <w:rPr>
              <w:noProof/>
              <w:lang w:eastAsia="fr-FR"/>
            </w:rPr>
            <mc:AlternateContent>
              <mc:Choice Requires="wps">
                <w:drawing>
                  <wp:anchor distT="0" distB="0" distL="114300" distR="114300" simplePos="0" relativeHeight="251779584" behindDoc="0" locked="0" layoutInCell="1" allowOverlap="1" wp14:anchorId="686C79AE" wp14:editId="2484EC78">
                    <wp:simplePos x="0" y="0"/>
                    <wp:positionH relativeFrom="margin">
                      <wp:posOffset>1826260</wp:posOffset>
                    </wp:positionH>
                    <wp:positionV relativeFrom="paragraph">
                      <wp:posOffset>2078746</wp:posOffset>
                    </wp:positionV>
                    <wp:extent cx="4930987" cy="2607734"/>
                    <wp:effectExtent l="0" t="0" r="0" b="2540"/>
                    <wp:wrapNone/>
                    <wp:docPr id="12" name="Zone de texte 12"/>
                    <wp:cNvGraphicFramePr/>
                    <a:graphic xmlns:a="http://schemas.openxmlformats.org/drawingml/2006/main">
                      <a:graphicData uri="http://schemas.microsoft.com/office/word/2010/wordprocessingShape">
                        <wps:wsp>
                          <wps:cNvSpPr txBox="1"/>
                          <wps:spPr>
                            <a:xfrm>
                              <a:off x="0" y="0"/>
                              <a:ext cx="4930987" cy="2607734"/>
                            </a:xfrm>
                            <a:prstGeom prst="rect">
                              <a:avLst/>
                            </a:prstGeom>
                            <a:noFill/>
                            <a:ln>
                              <a:noFill/>
                            </a:ln>
                            <a:effectLst/>
                          </wps:spPr>
                          <wps:txbx>
                            <w:txbxContent>
                              <w:p w:rsidR="000B50DD" w:rsidRPr="007A6BC4" w:rsidRDefault="000B50DD" w:rsidP="007A6BC4">
                                <w:pPr>
                                  <w:rPr>
                                    <w:rFonts w:ascii="Open Sans Light" w:hAnsi="Open Sans Light" w:cs="Open Sans Light"/>
                                    <w:b/>
                                    <w:noProof/>
                                    <w:color w:val="FFFFFF" w:themeColor="background1"/>
                                    <w:sz w:val="56"/>
                                  </w:rPr>
                                </w:pPr>
                              </w:p>
                              <w:p w:rsidR="000B50DD" w:rsidRPr="00784447" w:rsidRDefault="000B50DD" w:rsidP="003A5D88">
                                <w:pPr>
                                  <w:jc w:val="left"/>
                                  <w:rPr>
                                    <w:rFonts w:ascii="Open Sans Light" w:hAnsi="Open Sans Light" w:cs="Open Sans Light"/>
                                    <w:b/>
                                    <w:noProof/>
                                    <w:color w:val="FFFFFF" w:themeColor="background1"/>
                                    <w:sz w:val="48"/>
                                  </w:rPr>
                                </w:pPr>
                                <w:r w:rsidRPr="00784447">
                                  <w:rPr>
                                    <w:rFonts w:ascii="Open Sans Light" w:hAnsi="Open Sans Light" w:cs="Open Sans Light"/>
                                    <w:b/>
                                    <w:noProof/>
                                    <w:color w:val="FFFFFF" w:themeColor="background1"/>
                                    <w:sz w:val="48"/>
                                  </w:rPr>
                                  <w:t xml:space="preserve">Guide du comité de suivi </w:t>
                                </w:r>
                              </w:p>
                              <w:p w:rsidR="000B50DD" w:rsidRPr="00784447" w:rsidRDefault="000B50DD" w:rsidP="003A5D88">
                                <w:pPr>
                                  <w:jc w:val="left"/>
                                  <w:rPr>
                                    <w:rFonts w:ascii="Open Sans Light" w:hAnsi="Open Sans Light" w:cs="Open Sans Light"/>
                                    <w:noProof/>
                                    <w:color w:val="FFFFFF" w:themeColor="background1"/>
                                    <w:sz w:val="32"/>
                                  </w:rPr>
                                </w:pPr>
                                <w:r>
                                  <w:rPr>
                                    <w:rFonts w:ascii="Open Sans Light" w:hAnsi="Open Sans Light" w:cs="Open Sans Light"/>
                                    <w:noProof/>
                                    <w:color w:val="FFFFFF" w:themeColor="background1"/>
                                    <w:sz w:val="32"/>
                                  </w:rPr>
                                  <w:t>Informations et recommandations pour les</w:t>
                                </w:r>
                                <w:r w:rsidRPr="00784447">
                                  <w:rPr>
                                    <w:rFonts w:ascii="Open Sans Light" w:hAnsi="Open Sans Light" w:cs="Open Sans Light"/>
                                    <w:noProof/>
                                    <w:color w:val="FFFFFF" w:themeColor="background1"/>
                                    <w:sz w:val="32"/>
                                  </w:rPr>
                                  <w:t xml:space="preserve"> membres des comités de suivi individuels des doctorants et des doctorantes</w:t>
                                </w:r>
                                <w:r>
                                  <w:rPr>
                                    <w:rFonts w:ascii="Open Sans Light" w:hAnsi="Open Sans Light" w:cs="Open Sans Light"/>
                                    <w:noProof/>
                                    <w:color w:val="FFFFFF" w:themeColor="background1"/>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79AE" id="Zone de texte 12" o:spid="_x0000_s1028" type="#_x0000_t202" style="position:absolute;left:0;text-align:left;margin-left:143.8pt;margin-top:163.7pt;width:388.25pt;height:205.3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" filled="f" stroked="f">
                    <v:textbox>
                      <w:txbxContent>
                        <w:p w:rsidR="000B50DD" w:rsidRPr="007A6BC4" w:rsidRDefault="000B50DD" w:rsidP="007A6BC4">
                          <w:pPr>
                            <w:rPr>
                              <w:rFonts w:ascii="Open Sans Light" w:hAnsi="Open Sans Light" w:cs="Open Sans Light"/>
                              <w:b/>
                              <w:noProof/>
                              <w:color w:val="FFFFFF" w:themeColor="background1"/>
                              <w:sz w:val="56"/>
                            </w:rPr>
                          </w:pPr>
                        </w:p>
                        <w:p w:rsidR="000B50DD" w:rsidRPr="00784447" w:rsidRDefault="000B50DD" w:rsidP="003A5D88">
                          <w:pPr>
                            <w:jc w:val="left"/>
                            <w:rPr>
                              <w:rFonts w:ascii="Open Sans Light" w:hAnsi="Open Sans Light" w:cs="Open Sans Light"/>
                              <w:b/>
                              <w:noProof/>
                              <w:color w:val="FFFFFF" w:themeColor="background1"/>
                              <w:sz w:val="48"/>
                            </w:rPr>
                          </w:pPr>
                          <w:r w:rsidRPr="00784447">
                            <w:rPr>
                              <w:rFonts w:ascii="Open Sans Light" w:hAnsi="Open Sans Light" w:cs="Open Sans Light"/>
                              <w:b/>
                              <w:noProof/>
                              <w:color w:val="FFFFFF" w:themeColor="background1"/>
                              <w:sz w:val="48"/>
                            </w:rPr>
                            <w:t xml:space="preserve">Guide du comité de suivi </w:t>
                          </w:r>
                        </w:p>
                        <w:p w:rsidR="000B50DD" w:rsidRPr="00784447" w:rsidRDefault="000B50DD" w:rsidP="003A5D88">
                          <w:pPr>
                            <w:jc w:val="left"/>
                            <w:rPr>
                              <w:rFonts w:ascii="Open Sans Light" w:hAnsi="Open Sans Light" w:cs="Open Sans Light"/>
                              <w:noProof/>
                              <w:color w:val="FFFFFF" w:themeColor="background1"/>
                              <w:sz w:val="32"/>
                            </w:rPr>
                          </w:pPr>
                          <w:r>
                            <w:rPr>
                              <w:rFonts w:ascii="Open Sans Light" w:hAnsi="Open Sans Light" w:cs="Open Sans Light"/>
                              <w:noProof/>
                              <w:color w:val="FFFFFF" w:themeColor="background1"/>
                              <w:sz w:val="32"/>
                            </w:rPr>
                            <w:t>Informations et recommandations pour les</w:t>
                          </w:r>
                          <w:r w:rsidRPr="00784447">
                            <w:rPr>
                              <w:rFonts w:ascii="Open Sans Light" w:hAnsi="Open Sans Light" w:cs="Open Sans Light"/>
                              <w:noProof/>
                              <w:color w:val="FFFFFF" w:themeColor="background1"/>
                              <w:sz w:val="32"/>
                            </w:rPr>
                            <w:t xml:space="preserve"> membres des comités de suivi individuels des doctorants et des doctorantes</w:t>
                          </w:r>
                          <w:r>
                            <w:rPr>
                              <w:rFonts w:ascii="Open Sans Light" w:hAnsi="Open Sans Light" w:cs="Open Sans Light"/>
                              <w:noProof/>
                              <w:color w:val="FFFFFF" w:themeColor="background1"/>
                              <w:sz w:val="32"/>
                            </w:rPr>
                            <w:t>.</w:t>
                          </w:r>
                        </w:p>
                      </w:txbxContent>
                    </v:textbox>
                    <w10:wrap anchorx="margin"/>
                  </v:shape>
                </w:pict>
              </mc:Fallback>
            </mc:AlternateContent>
          </w:r>
          <w:r w:rsidR="00457C71">
            <w:rPr>
              <w:rStyle w:val="Accentuation"/>
              <w:color w:val="000000" w:themeColor="text1"/>
            </w:rPr>
            <w:br w:type="page"/>
          </w:r>
        </w:p>
        <w:sdt>
          <w:sdtPr>
            <w:rPr>
              <w:b w:val="0"/>
            </w:rPr>
            <w:id w:val="-423798764"/>
            <w:docPartObj>
              <w:docPartGallery w:val="Table of Contents"/>
              <w:docPartUnique/>
            </w:docPartObj>
          </w:sdtPr>
          <w:sdtEndPr>
            <w:rPr>
              <w:bCs/>
            </w:rPr>
          </w:sdtEndPr>
          <w:sdtContent>
            <w:p w:rsidR="00760018" w:rsidRPr="005E18A2" w:rsidRDefault="00760018" w:rsidP="00760018">
              <w:pPr>
                <w:pStyle w:val="En-ttedetabledesmatires"/>
                <w:pBdr>
                  <w:bottom w:val="single" w:sz="12" w:space="1" w:color="C60B46"/>
                </w:pBdr>
                <w:rPr>
                  <w:color w:val="000000" w:themeColor="text1"/>
                  <w:sz w:val="36"/>
                </w:rPr>
              </w:pPr>
              <w:r w:rsidRPr="005E18A2">
                <w:rPr>
                  <w:noProof/>
                  <w:color w:val="000000" w:themeColor="text1"/>
                  <w:lang w:eastAsia="fr-FR"/>
                </w:rPr>
                <mc:AlternateContent>
                  <mc:Choice Requires="wps">
                    <w:drawing>
                      <wp:anchor distT="0" distB="0" distL="114300" distR="114300" simplePos="0" relativeHeight="251805184" behindDoc="0" locked="0" layoutInCell="1" allowOverlap="1" wp14:anchorId="3BE5F40D" wp14:editId="7FD077E7">
                        <wp:simplePos x="0" y="0"/>
                        <wp:positionH relativeFrom="column">
                          <wp:posOffset>-273685</wp:posOffset>
                        </wp:positionH>
                        <wp:positionV relativeFrom="paragraph">
                          <wp:posOffset>0</wp:posOffset>
                        </wp:positionV>
                        <wp:extent cx="611505" cy="611505"/>
                        <wp:effectExtent l="0" t="0" r="17145" b="17145"/>
                        <wp:wrapSquare wrapText="bothSides"/>
                        <wp:docPr id="19" name="Rectangle 19"/>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A4FF" id="Rectangle 19" o:spid="_x0000_s1026" style="position:absolute;margin-left:-21.55pt;margin-top:0;width:48.15pt;height:48.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" fillcolor="#c60b46" strokecolor="#c60b46" strokeweight="1.5pt">
                        <v:stroke endcap="round"/>
                        <w10:wrap type="square"/>
                      </v:rect>
                    </w:pict>
                  </mc:Fallback>
                </mc:AlternateContent>
              </w:r>
              <w:r w:rsidR="00485EB5" w:rsidRPr="005E18A2">
                <w:rPr>
                  <w:color w:val="000000" w:themeColor="text1"/>
                  <w:sz w:val="36"/>
                </w:rPr>
                <w:t>Contenu</w:t>
              </w:r>
            </w:p>
            <w:p w:rsidR="00760018" w:rsidRDefault="00760018" w:rsidP="00EC06E0">
              <w:pPr>
                <w:pStyle w:val="TM1"/>
              </w:pPr>
            </w:p>
            <w:p w:rsidR="00DD2140" w:rsidRDefault="00760018">
              <w:pPr>
                <w:pStyle w:val="TM1"/>
                <w:rPr>
                  <w:rFonts w:asciiTheme="minorHAnsi" w:hAnsiTheme="minorHAnsi" w:cstheme="minorBidi"/>
                  <w:b w:val="0"/>
                  <w:szCs w:val="22"/>
                  <w:lang w:eastAsia="fr-FR"/>
                </w:rPr>
              </w:pPr>
              <w:r>
                <w:rPr>
                  <w:bCs/>
                </w:rPr>
                <w:fldChar w:fldCharType="begin"/>
              </w:r>
              <w:r>
                <w:rPr>
                  <w:bCs/>
                </w:rPr>
                <w:instrText xml:space="preserve"> TOC \o "1-3" \h \z \u </w:instrText>
              </w:r>
              <w:r>
                <w:rPr>
                  <w:bCs/>
                </w:rPr>
                <w:fldChar w:fldCharType="separate"/>
              </w:r>
              <w:hyperlink w:anchor="_Toc74075876" w:history="1">
                <w:r w:rsidR="00DD2140" w:rsidRPr="0080277B">
                  <w:rPr>
                    <w:rStyle w:val="Lienhypertexte"/>
                  </w:rPr>
                  <w:t>Références</w:t>
                </w:r>
                <w:r w:rsidR="00DD2140">
                  <w:rPr>
                    <w:webHidden/>
                  </w:rPr>
                  <w:tab/>
                </w:r>
                <w:r w:rsidR="00DD2140">
                  <w:rPr>
                    <w:webHidden/>
                  </w:rPr>
                  <w:fldChar w:fldCharType="begin"/>
                </w:r>
                <w:r w:rsidR="00DD2140">
                  <w:rPr>
                    <w:webHidden/>
                  </w:rPr>
                  <w:instrText xml:space="preserve"> PAGEREF _Toc74075876 \h </w:instrText>
                </w:r>
                <w:r w:rsidR="00DD2140">
                  <w:rPr>
                    <w:webHidden/>
                  </w:rPr>
                </w:r>
                <w:r w:rsidR="00DD2140">
                  <w:rPr>
                    <w:webHidden/>
                  </w:rPr>
                  <w:fldChar w:fldCharType="separate"/>
                </w:r>
                <w:r w:rsidR="002B2759">
                  <w:rPr>
                    <w:webHidden/>
                  </w:rPr>
                  <w:t>1</w:t>
                </w:r>
                <w:r w:rsidR="00DD2140">
                  <w:rPr>
                    <w:webHidden/>
                  </w:rPr>
                  <w:fldChar w:fldCharType="end"/>
                </w:r>
              </w:hyperlink>
            </w:p>
            <w:p w:rsidR="00DD2140" w:rsidRDefault="008C0B27">
              <w:pPr>
                <w:pStyle w:val="TM1"/>
                <w:rPr>
                  <w:rFonts w:asciiTheme="minorHAnsi" w:hAnsiTheme="minorHAnsi" w:cstheme="minorBidi"/>
                  <w:b w:val="0"/>
                  <w:szCs w:val="22"/>
                  <w:lang w:eastAsia="fr-FR"/>
                </w:rPr>
              </w:pPr>
              <w:hyperlink w:anchor="_Toc74075877" w:history="1">
                <w:r w:rsidR="00DD2140" w:rsidRPr="0080277B">
                  <w:rPr>
                    <w:rStyle w:val="Lienhypertexte"/>
                  </w:rPr>
                  <w:t>Contexte</w:t>
                </w:r>
                <w:r w:rsidR="00DD2140">
                  <w:rPr>
                    <w:webHidden/>
                  </w:rPr>
                  <w:tab/>
                </w:r>
                <w:r w:rsidR="00DD2140">
                  <w:rPr>
                    <w:webHidden/>
                  </w:rPr>
                  <w:fldChar w:fldCharType="begin"/>
                </w:r>
                <w:r w:rsidR="00DD2140">
                  <w:rPr>
                    <w:webHidden/>
                  </w:rPr>
                  <w:instrText xml:space="preserve"> PAGEREF _Toc74075877 \h </w:instrText>
                </w:r>
                <w:r w:rsidR="00DD2140">
                  <w:rPr>
                    <w:webHidden/>
                  </w:rPr>
                </w:r>
                <w:r w:rsidR="00DD2140">
                  <w:rPr>
                    <w:webHidden/>
                  </w:rPr>
                  <w:fldChar w:fldCharType="separate"/>
                </w:r>
                <w:r w:rsidR="002B2759">
                  <w:rPr>
                    <w:webHidden/>
                  </w:rPr>
                  <w:t>2</w:t>
                </w:r>
                <w:r w:rsidR="00DD2140">
                  <w:rPr>
                    <w:webHidden/>
                  </w:rPr>
                  <w:fldChar w:fldCharType="end"/>
                </w:r>
              </w:hyperlink>
            </w:p>
            <w:p w:rsidR="00DD2140" w:rsidRDefault="008C0B27">
              <w:pPr>
                <w:pStyle w:val="TM1"/>
                <w:rPr>
                  <w:rFonts w:asciiTheme="minorHAnsi" w:hAnsiTheme="minorHAnsi" w:cstheme="minorBidi"/>
                  <w:b w:val="0"/>
                  <w:szCs w:val="22"/>
                  <w:lang w:eastAsia="fr-FR"/>
                </w:rPr>
              </w:pPr>
              <w:hyperlink w:anchor="_Toc74075878" w:history="1">
                <w:r w:rsidR="00DD2140" w:rsidRPr="0080277B">
                  <w:rPr>
                    <w:rStyle w:val="Lienhypertexte"/>
                  </w:rPr>
                  <w:t>Le rôle du comité de suivi, ses missions</w:t>
                </w:r>
                <w:r w:rsidR="00DD2140">
                  <w:rPr>
                    <w:webHidden/>
                  </w:rPr>
                  <w:tab/>
                </w:r>
                <w:r w:rsidR="00DD2140">
                  <w:rPr>
                    <w:webHidden/>
                  </w:rPr>
                  <w:fldChar w:fldCharType="begin"/>
                </w:r>
                <w:r w:rsidR="00DD2140">
                  <w:rPr>
                    <w:webHidden/>
                  </w:rPr>
                  <w:instrText xml:space="preserve"> PAGEREF _Toc74075878 \h </w:instrText>
                </w:r>
                <w:r w:rsidR="00DD2140">
                  <w:rPr>
                    <w:webHidden/>
                  </w:rPr>
                </w:r>
                <w:r w:rsidR="00DD2140">
                  <w:rPr>
                    <w:webHidden/>
                  </w:rPr>
                  <w:fldChar w:fldCharType="separate"/>
                </w:r>
                <w:r w:rsidR="002B2759">
                  <w:rPr>
                    <w:webHidden/>
                  </w:rPr>
                  <w:t>3</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79" w:history="1">
                <w:r w:rsidR="00DD2140" w:rsidRPr="0080277B">
                  <w:rPr>
                    <w:rStyle w:val="Lienhypertexte"/>
                  </w:rPr>
                  <w:t>1.</w:t>
                </w:r>
                <w:r w:rsidR="00DD2140">
                  <w:rPr>
                    <w:rFonts w:asciiTheme="minorHAnsi" w:hAnsiTheme="minorHAnsi" w:cstheme="minorBidi"/>
                    <w:sz w:val="22"/>
                    <w:szCs w:val="22"/>
                    <w:lang w:eastAsia="fr-FR"/>
                  </w:rPr>
                  <w:tab/>
                </w:r>
                <w:r w:rsidR="00DD2140" w:rsidRPr="0080277B">
                  <w:rPr>
                    <w:rStyle w:val="Lienhypertexte"/>
                  </w:rPr>
                  <w:t>Rôle et responsabilités du comité de suivi, la charte du doctorat</w:t>
                </w:r>
                <w:r w:rsidR="00DD2140">
                  <w:rPr>
                    <w:webHidden/>
                  </w:rPr>
                  <w:tab/>
                </w:r>
                <w:r w:rsidR="00DD2140">
                  <w:rPr>
                    <w:webHidden/>
                  </w:rPr>
                  <w:fldChar w:fldCharType="begin"/>
                </w:r>
                <w:r w:rsidR="00DD2140">
                  <w:rPr>
                    <w:webHidden/>
                  </w:rPr>
                  <w:instrText xml:space="preserve"> PAGEREF _Toc74075879 \h </w:instrText>
                </w:r>
                <w:r w:rsidR="00DD2140">
                  <w:rPr>
                    <w:webHidden/>
                  </w:rPr>
                </w:r>
                <w:r w:rsidR="00DD2140">
                  <w:rPr>
                    <w:webHidden/>
                  </w:rPr>
                  <w:fldChar w:fldCharType="separate"/>
                </w:r>
                <w:r w:rsidR="002B2759">
                  <w:rPr>
                    <w:webHidden/>
                  </w:rPr>
                  <w:t>3</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0" w:history="1">
                <w:r w:rsidR="00DD2140" w:rsidRPr="0080277B">
                  <w:rPr>
                    <w:rStyle w:val="Lienhypertexte"/>
                  </w:rPr>
                  <w:t>2.</w:t>
                </w:r>
                <w:r w:rsidR="00DD2140">
                  <w:rPr>
                    <w:rFonts w:asciiTheme="minorHAnsi" w:hAnsiTheme="minorHAnsi" w:cstheme="minorBidi"/>
                    <w:sz w:val="22"/>
                    <w:szCs w:val="22"/>
                    <w:lang w:eastAsia="fr-FR"/>
                  </w:rPr>
                  <w:tab/>
                </w:r>
                <w:r w:rsidR="00DD2140" w:rsidRPr="0080277B">
                  <w:rPr>
                    <w:rStyle w:val="Lienhypertexte"/>
                  </w:rPr>
                  <w:t>Missions</w:t>
                </w:r>
                <w:r w:rsidR="00DD2140" w:rsidRPr="0080277B">
                  <w:rPr>
                    <w:rStyle w:val="Lienhypertexte"/>
                    <w:shd w:val="clear" w:color="auto" w:fill="FFFFFF"/>
                  </w:rPr>
                  <w:t>.</w:t>
                </w:r>
                <w:r w:rsidR="00DD2140">
                  <w:rPr>
                    <w:webHidden/>
                  </w:rPr>
                  <w:tab/>
                </w:r>
                <w:r w:rsidR="00DD2140">
                  <w:rPr>
                    <w:webHidden/>
                  </w:rPr>
                  <w:fldChar w:fldCharType="begin"/>
                </w:r>
                <w:r w:rsidR="00DD2140">
                  <w:rPr>
                    <w:webHidden/>
                  </w:rPr>
                  <w:instrText xml:space="preserve"> PAGEREF _Toc74075880 \h </w:instrText>
                </w:r>
                <w:r w:rsidR="00DD2140">
                  <w:rPr>
                    <w:webHidden/>
                  </w:rPr>
                </w:r>
                <w:r w:rsidR="00DD2140">
                  <w:rPr>
                    <w:webHidden/>
                  </w:rPr>
                  <w:fldChar w:fldCharType="separate"/>
                </w:r>
                <w:r w:rsidR="002B2759">
                  <w:rPr>
                    <w:webHidden/>
                  </w:rPr>
                  <w:t>3</w:t>
                </w:r>
                <w:r w:rsidR="00DD2140">
                  <w:rPr>
                    <w:webHidden/>
                  </w:rPr>
                  <w:fldChar w:fldCharType="end"/>
                </w:r>
              </w:hyperlink>
            </w:p>
            <w:p w:rsidR="00DD2140" w:rsidRDefault="008C0B27">
              <w:pPr>
                <w:pStyle w:val="TM1"/>
                <w:rPr>
                  <w:rFonts w:asciiTheme="minorHAnsi" w:hAnsiTheme="minorHAnsi" w:cstheme="minorBidi"/>
                  <w:b w:val="0"/>
                  <w:szCs w:val="22"/>
                  <w:lang w:eastAsia="fr-FR"/>
                </w:rPr>
              </w:pPr>
              <w:hyperlink w:anchor="_Toc74075881" w:history="1">
                <w:r w:rsidR="00DD2140" w:rsidRPr="0080277B">
                  <w:rPr>
                    <w:rStyle w:val="Lienhypertexte"/>
                  </w:rPr>
                  <w:t>Organisation et déroulement</w:t>
                </w:r>
                <w:r w:rsidR="00DD2140">
                  <w:rPr>
                    <w:webHidden/>
                  </w:rPr>
                  <w:tab/>
                </w:r>
                <w:r w:rsidR="00DD2140">
                  <w:rPr>
                    <w:webHidden/>
                  </w:rPr>
                  <w:fldChar w:fldCharType="begin"/>
                </w:r>
                <w:r w:rsidR="00DD2140">
                  <w:rPr>
                    <w:webHidden/>
                  </w:rPr>
                  <w:instrText xml:space="preserve"> PAGEREF _Toc74075881 \h </w:instrText>
                </w:r>
                <w:r w:rsidR="00DD2140">
                  <w:rPr>
                    <w:webHidden/>
                  </w:rPr>
                </w:r>
                <w:r w:rsidR="00DD2140">
                  <w:rPr>
                    <w:webHidden/>
                  </w:rPr>
                  <w:fldChar w:fldCharType="separate"/>
                </w:r>
                <w:r w:rsidR="002B2759">
                  <w:rPr>
                    <w:webHidden/>
                  </w:rPr>
                  <w:t>4</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2" w:history="1">
                <w:r w:rsidR="00DD2140" w:rsidRPr="0080277B">
                  <w:rPr>
                    <w:rStyle w:val="Lienhypertexte"/>
                  </w:rPr>
                  <w:t>1.</w:t>
                </w:r>
                <w:r w:rsidR="00DD2140">
                  <w:rPr>
                    <w:rFonts w:asciiTheme="minorHAnsi" w:hAnsiTheme="minorHAnsi" w:cstheme="minorBidi"/>
                    <w:sz w:val="22"/>
                    <w:szCs w:val="22"/>
                    <w:lang w:eastAsia="fr-FR"/>
                  </w:rPr>
                  <w:tab/>
                </w:r>
                <w:r w:rsidR="00DD2140" w:rsidRPr="0080277B">
                  <w:rPr>
                    <w:rStyle w:val="Lienhypertexte"/>
                  </w:rPr>
                  <w:t>Désignation et composition</w:t>
                </w:r>
                <w:r w:rsidR="00DD2140">
                  <w:rPr>
                    <w:webHidden/>
                  </w:rPr>
                  <w:tab/>
                </w:r>
                <w:r w:rsidR="00DD2140">
                  <w:rPr>
                    <w:webHidden/>
                  </w:rPr>
                  <w:fldChar w:fldCharType="begin"/>
                </w:r>
                <w:r w:rsidR="00DD2140">
                  <w:rPr>
                    <w:webHidden/>
                  </w:rPr>
                  <w:instrText xml:space="preserve"> PAGEREF _Toc74075882 \h </w:instrText>
                </w:r>
                <w:r w:rsidR="00DD2140">
                  <w:rPr>
                    <w:webHidden/>
                  </w:rPr>
                </w:r>
                <w:r w:rsidR="00DD2140">
                  <w:rPr>
                    <w:webHidden/>
                  </w:rPr>
                  <w:fldChar w:fldCharType="separate"/>
                </w:r>
                <w:r w:rsidR="002B2759">
                  <w:rPr>
                    <w:webHidden/>
                  </w:rPr>
                  <w:t>4</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3" w:history="1">
                <w:r w:rsidR="00DD2140" w:rsidRPr="0080277B">
                  <w:rPr>
                    <w:rStyle w:val="Lienhypertexte"/>
                  </w:rPr>
                  <w:t>2.</w:t>
                </w:r>
                <w:r w:rsidR="00DD2140">
                  <w:rPr>
                    <w:rFonts w:asciiTheme="minorHAnsi" w:hAnsiTheme="minorHAnsi" w:cstheme="minorBidi"/>
                    <w:sz w:val="22"/>
                    <w:szCs w:val="22"/>
                    <w:lang w:eastAsia="fr-FR"/>
                  </w:rPr>
                  <w:tab/>
                </w:r>
                <w:r w:rsidR="00DD2140" w:rsidRPr="0080277B">
                  <w:rPr>
                    <w:rStyle w:val="Lienhypertexte"/>
                  </w:rPr>
                  <w:t>Réunions du comité</w:t>
                </w:r>
                <w:r w:rsidR="00DD2140">
                  <w:rPr>
                    <w:webHidden/>
                  </w:rPr>
                  <w:tab/>
                </w:r>
                <w:r w:rsidR="00DD2140">
                  <w:rPr>
                    <w:webHidden/>
                  </w:rPr>
                  <w:fldChar w:fldCharType="begin"/>
                </w:r>
                <w:r w:rsidR="00DD2140">
                  <w:rPr>
                    <w:webHidden/>
                  </w:rPr>
                  <w:instrText xml:space="preserve"> PAGEREF _Toc74075883 \h </w:instrText>
                </w:r>
                <w:r w:rsidR="00DD2140">
                  <w:rPr>
                    <w:webHidden/>
                  </w:rPr>
                </w:r>
                <w:r w:rsidR="00DD2140">
                  <w:rPr>
                    <w:webHidden/>
                  </w:rPr>
                  <w:fldChar w:fldCharType="separate"/>
                </w:r>
                <w:r w:rsidR="002B2759">
                  <w:rPr>
                    <w:webHidden/>
                  </w:rPr>
                  <w:t>5</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4" w:history="1">
                <w:r w:rsidR="00DD2140" w:rsidRPr="0080277B">
                  <w:rPr>
                    <w:rStyle w:val="Lienhypertexte"/>
                  </w:rPr>
                  <w:t>3.</w:t>
                </w:r>
                <w:r w:rsidR="00DD2140">
                  <w:rPr>
                    <w:rFonts w:asciiTheme="minorHAnsi" w:hAnsiTheme="minorHAnsi" w:cstheme="minorBidi"/>
                    <w:sz w:val="22"/>
                    <w:szCs w:val="22"/>
                    <w:lang w:eastAsia="fr-FR"/>
                  </w:rPr>
                  <w:tab/>
                </w:r>
                <w:r w:rsidR="00DD2140" w:rsidRPr="0080277B">
                  <w:rPr>
                    <w:rStyle w:val="Lienhypertexte"/>
                  </w:rPr>
                  <w:t>Les questions à aborder, le référentiel</w:t>
                </w:r>
                <w:r w:rsidR="00DD2140">
                  <w:rPr>
                    <w:webHidden/>
                  </w:rPr>
                  <w:tab/>
                </w:r>
                <w:r w:rsidR="00DD2140">
                  <w:rPr>
                    <w:webHidden/>
                  </w:rPr>
                  <w:fldChar w:fldCharType="begin"/>
                </w:r>
                <w:r w:rsidR="00DD2140">
                  <w:rPr>
                    <w:webHidden/>
                  </w:rPr>
                  <w:instrText xml:space="preserve"> PAGEREF _Toc74075884 \h </w:instrText>
                </w:r>
                <w:r w:rsidR="00DD2140">
                  <w:rPr>
                    <w:webHidden/>
                  </w:rPr>
                </w:r>
                <w:r w:rsidR="00DD2140">
                  <w:rPr>
                    <w:webHidden/>
                  </w:rPr>
                  <w:fldChar w:fldCharType="separate"/>
                </w:r>
                <w:r w:rsidR="002B2759">
                  <w:rPr>
                    <w:webHidden/>
                  </w:rPr>
                  <w:t>6</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5" w:history="1">
                <w:r w:rsidR="00DD2140" w:rsidRPr="0080277B">
                  <w:rPr>
                    <w:rStyle w:val="Lienhypertexte"/>
                  </w:rPr>
                  <w:t>4.</w:t>
                </w:r>
                <w:r w:rsidR="00DD2140">
                  <w:rPr>
                    <w:rFonts w:asciiTheme="minorHAnsi" w:hAnsiTheme="minorHAnsi" w:cstheme="minorBidi"/>
                    <w:sz w:val="22"/>
                    <w:szCs w:val="22"/>
                    <w:lang w:eastAsia="fr-FR"/>
                  </w:rPr>
                  <w:tab/>
                </w:r>
                <w:r w:rsidR="00DD2140" w:rsidRPr="0080277B">
                  <w:rPr>
                    <w:rStyle w:val="Lienhypertexte"/>
                  </w:rPr>
                  <w:t>Le rapport du comité de suivi</w:t>
                </w:r>
                <w:r w:rsidR="00DD2140">
                  <w:rPr>
                    <w:webHidden/>
                  </w:rPr>
                  <w:tab/>
                </w:r>
                <w:r w:rsidR="00DD2140">
                  <w:rPr>
                    <w:webHidden/>
                  </w:rPr>
                  <w:fldChar w:fldCharType="begin"/>
                </w:r>
                <w:r w:rsidR="00DD2140">
                  <w:rPr>
                    <w:webHidden/>
                  </w:rPr>
                  <w:instrText xml:space="preserve"> PAGEREF _Toc74075885 \h </w:instrText>
                </w:r>
                <w:r w:rsidR="00DD2140">
                  <w:rPr>
                    <w:webHidden/>
                  </w:rPr>
                </w:r>
                <w:r w:rsidR="00DD2140">
                  <w:rPr>
                    <w:webHidden/>
                  </w:rPr>
                  <w:fldChar w:fldCharType="separate"/>
                </w:r>
                <w:r w:rsidR="002B2759">
                  <w:rPr>
                    <w:webHidden/>
                  </w:rPr>
                  <w:t>8</w:t>
                </w:r>
                <w:r w:rsidR="00DD2140">
                  <w:rPr>
                    <w:webHidden/>
                  </w:rPr>
                  <w:fldChar w:fldCharType="end"/>
                </w:r>
              </w:hyperlink>
            </w:p>
            <w:p w:rsidR="00DD2140" w:rsidRDefault="008C0B27">
              <w:pPr>
                <w:pStyle w:val="TM1"/>
                <w:rPr>
                  <w:rFonts w:asciiTheme="minorHAnsi" w:hAnsiTheme="minorHAnsi" w:cstheme="minorBidi"/>
                  <w:b w:val="0"/>
                  <w:szCs w:val="22"/>
                  <w:lang w:eastAsia="fr-FR"/>
                </w:rPr>
              </w:pPr>
              <w:hyperlink w:anchor="_Toc74075886" w:history="1">
                <w:r w:rsidR="00DD2140" w:rsidRPr="0080277B">
                  <w:rPr>
                    <w:rStyle w:val="Lienhypertexte"/>
                  </w:rPr>
                  <w:t>Quelques réponses aux questions fréquemment posées et recommandations</w:t>
                </w:r>
                <w:r w:rsidR="00DD2140">
                  <w:rPr>
                    <w:webHidden/>
                  </w:rPr>
                  <w:tab/>
                </w:r>
                <w:r w:rsidR="00DD2140">
                  <w:rPr>
                    <w:webHidden/>
                  </w:rPr>
                  <w:fldChar w:fldCharType="begin"/>
                </w:r>
                <w:r w:rsidR="00DD2140">
                  <w:rPr>
                    <w:webHidden/>
                  </w:rPr>
                  <w:instrText xml:space="preserve"> PAGEREF _Toc74075886 \h </w:instrText>
                </w:r>
                <w:r w:rsidR="00DD2140">
                  <w:rPr>
                    <w:webHidden/>
                  </w:rPr>
                </w:r>
                <w:r w:rsidR="00DD2140">
                  <w:rPr>
                    <w:webHidden/>
                  </w:rPr>
                  <w:fldChar w:fldCharType="separate"/>
                </w:r>
                <w:r w:rsidR="002B2759">
                  <w:rPr>
                    <w:webHidden/>
                  </w:rPr>
                  <w:t>9</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7" w:history="1">
                <w:r w:rsidR="00DD2140" w:rsidRPr="0080277B">
                  <w:rPr>
                    <w:rStyle w:val="Lienhypertexte"/>
                  </w:rPr>
                  <w:t>1.</w:t>
                </w:r>
                <w:r w:rsidR="00DD2140">
                  <w:rPr>
                    <w:rFonts w:asciiTheme="minorHAnsi" w:hAnsiTheme="minorHAnsi" w:cstheme="minorBidi"/>
                    <w:sz w:val="22"/>
                    <w:szCs w:val="22"/>
                    <w:lang w:eastAsia="fr-FR"/>
                  </w:rPr>
                  <w:tab/>
                </w:r>
                <w:r w:rsidR="00DD2140" w:rsidRPr="0080277B">
                  <w:rPr>
                    <w:rStyle w:val="Lienhypertexte"/>
                  </w:rPr>
                  <w:t>Quelle composition idéale pour un comité de suivi ?</w:t>
                </w:r>
                <w:r w:rsidR="00DD2140">
                  <w:rPr>
                    <w:webHidden/>
                  </w:rPr>
                  <w:tab/>
                </w:r>
                <w:r w:rsidR="00DD2140">
                  <w:rPr>
                    <w:webHidden/>
                  </w:rPr>
                  <w:fldChar w:fldCharType="begin"/>
                </w:r>
                <w:r w:rsidR="00DD2140">
                  <w:rPr>
                    <w:webHidden/>
                  </w:rPr>
                  <w:instrText xml:space="preserve"> PAGEREF _Toc74075887 \h </w:instrText>
                </w:r>
                <w:r w:rsidR="00DD2140">
                  <w:rPr>
                    <w:webHidden/>
                  </w:rPr>
                </w:r>
                <w:r w:rsidR="00DD2140">
                  <w:rPr>
                    <w:webHidden/>
                  </w:rPr>
                  <w:fldChar w:fldCharType="separate"/>
                </w:r>
                <w:r w:rsidR="002B2759">
                  <w:rPr>
                    <w:webHidden/>
                  </w:rPr>
                  <w:t>9</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8" w:history="1">
                <w:r w:rsidR="00DD2140" w:rsidRPr="0080277B">
                  <w:rPr>
                    <w:rStyle w:val="Lienhypertexte"/>
                  </w:rPr>
                  <w:t>2.</w:t>
                </w:r>
                <w:r w:rsidR="00DD2140">
                  <w:rPr>
                    <w:rFonts w:asciiTheme="minorHAnsi" w:hAnsiTheme="minorHAnsi" w:cstheme="minorBidi"/>
                    <w:sz w:val="22"/>
                    <w:szCs w:val="22"/>
                    <w:lang w:eastAsia="fr-FR"/>
                  </w:rPr>
                  <w:tab/>
                </w:r>
                <w:r w:rsidR="00DD2140" w:rsidRPr="0080277B">
                  <w:rPr>
                    <w:rStyle w:val="Lienhypertexte"/>
                  </w:rPr>
                  <w:t>Quelle est la bonne durée d’un comité de suivi ?</w:t>
                </w:r>
                <w:r w:rsidR="00DD2140">
                  <w:rPr>
                    <w:webHidden/>
                  </w:rPr>
                  <w:tab/>
                </w:r>
                <w:r w:rsidR="00DD2140">
                  <w:rPr>
                    <w:webHidden/>
                  </w:rPr>
                  <w:fldChar w:fldCharType="begin"/>
                </w:r>
                <w:r w:rsidR="00DD2140">
                  <w:rPr>
                    <w:webHidden/>
                  </w:rPr>
                  <w:instrText xml:space="preserve"> PAGEREF _Toc74075888 \h </w:instrText>
                </w:r>
                <w:r w:rsidR="00DD2140">
                  <w:rPr>
                    <w:webHidden/>
                  </w:rPr>
                </w:r>
                <w:r w:rsidR="00DD2140">
                  <w:rPr>
                    <w:webHidden/>
                  </w:rPr>
                  <w:fldChar w:fldCharType="separate"/>
                </w:r>
                <w:r w:rsidR="002B2759">
                  <w:rPr>
                    <w:webHidden/>
                  </w:rPr>
                  <w:t>10</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89" w:history="1">
                <w:r w:rsidR="00DD2140" w:rsidRPr="0080277B">
                  <w:rPr>
                    <w:rStyle w:val="Lienhypertexte"/>
                  </w:rPr>
                  <w:t>3.</w:t>
                </w:r>
                <w:r w:rsidR="00DD2140">
                  <w:rPr>
                    <w:rFonts w:asciiTheme="minorHAnsi" w:hAnsiTheme="minorHAnsi" w:cstheme="minorBidi"/>
                    <w:sz w:val="22"/>
                    <w:szCs w:val="22"/>
                    <w:lang w:eastAsia="fr-FR"/>
                  </w:rPr>
                  <w:tab/>
                </w:r>
                <w:r w:rsidR="00DD2140" w:rsidRPr="0080277B">
                  <w:rPr>
                    <w:rStyle w:val="Lienhypertexte"/>
                  </w:rPr>
                  <w:t>La visioconférence est-elle recommandée ?</w:t>
                </w:r>
                <w:r w:rsidR="00DD2140">
                  <w:rPr>
                    <w:webHidden/>
                  </w:rPr>
                  <w:tab/>
                </w:r>
                <w:r w:rsidR="00DD2140">
                  <w:rPr>
                    <w:webHidden/>
                  </w:rPr>
                  <w:fldChar w:fldCharType="begin"/>
                </w:r>
                <w:r w:rsidR="00DD2140">
                  <w:rPr>
                    <w:webHidden/>
                  </w:rPr>
                  <w:instrText xml:space="preserve"> PAGEREF _Toc74075889 \h </w:instrText>
                </w:r>
                <w:r w:rsidR="00DD2140">
                  <w:rPr>
                    <w:webHidden/>
                  </w:rPr>
                </w:r>
                <w:r w:rsidR="00DD2140">
                  <w:rPr>
                    <w:webHidden/>
                  </w:rPr>
                  <w:fldChar w:fldCharType="separate"/>
                </w:r>
                <w:r w:rsidR="002B2759">
                  <w:rPr>
                    <w:webHidden/>
                  </w:rPr>
                  <w:t>10</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0" w:history="1">
                <w:r w:rsidR="00DD2140" w:rsidRPr="0080277B">
                  <w:rPr>
                    <w:rStyle w:val="Lienhypertexte"/>
                  </w:rPr>
                  <w:t>4.</w:t>
                </w:r>
                <w:r w:rsidR="00DD2140">
                  <w:rPr>
                    <w:rFonts w:asciiTheme="minorHAnsi" w:hAnsiTheme="minorHAnsi" w:cstheme="minorBidi"/>
                    <w:sz w:val="22"/>
                    <w:szCs w:val="22"/>
                    <w:lang w:eastAsia="fr-FR"/>
                  </w:rPr>
                  <w:tab/>
                </w:r>
                <w:r w:rsidR="00DD2140" w:rsidRPr="0080277B">
                  <w:rPr>
                    <w:rStyle w:val="Lienhypertexte"/>
                  </w:rPr>
                  <w:t>Qui organise la réunion ?</w:t>
                </w:r>
                <w:r w:rsidR="00DD2140">
                  <w:rPr>
                    <w:webHidden/>
                  </w:rPr>
                  <w:tab/>
                </w:r>
                <w:r w:rsidR="00DD2140">
                  <w:rPr>
                    <w:webHidden/>
                  </w:rPr>
                  <w:fldChar w:fldCharType="begin"/>
                </w:r>
                <w:r w:rsidR="00DD2140">
                  <w:rPr>
                    <w:webHidden/>
                  </w:rPr>
                  <w:instrText xml:space="preserve"> PAGEREF _Toc74075890 \h </w:instrText>
                </w:r>
                <w:r w:rsidR="00DD2140">
                  <w:rPr>
                    <w:webHidden/>
                  </w:rPr>
                </w:r>
                <w:r w:rsidR="00DD2140">
                  <w:rPr>
                    <w:webHidden/>
                  </w:rPr>
                  <w:fldChar w:fldCharType="separate"/>
                </w:r>
                <w:r w:rsidR="002B2759">
                  <w:rPr>
                    <w:webHidden/>
                  </w:rPr>
                  <w:t>10</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1" w:history="1">
                <w:r w:rsidR="00DD2140" w:rsidRPr="0080277B">
                  <w:rPr>
                    <w:rStyle w:val="Lienhypertexte"/>
                  </w:rPr>
                  <w:t>5.</w:t>
                </w:r>
                <w:r w:rsidR="00DD2140">
                  <w:rPr>
                    <w:rFonts w:asciiTheme="minorHAnsi" w:hAnsiTheme="minorHAnsi" w:cstheme="minorBidi"/>
                    <w:sz w:val="22"/>
                    <w:szCs w:val="22"/>
                    <w:lang w:eastAsia="fr-FR"/>
                  </w:rPr>
                  <w:tab/>
                </w:r>
                <w:r w:rsidR="00DD2140" w:rsidRPr="0080277B">
                  <w:rPr>
                    <w:rStyle w:val="Lienhypertexte"/>
                  </w:rPr>
                  <w:t>Evaluation ou conseil ?</w:t>
                </w:r>
                <w:r w:rsidR="00DD2140">
                  <w:rPr>
                    <w:webHidden/>
                  </w:rPr>
                  <w:tab/>
                </w:r>
                <w:r w:rsidR="00DD2140">
                  <w:rPr>
                    <w:webHidden/>
                  </w:rPr>
                  <w:fldChar w:fldCharType="begin"/>
                </w:r>
                <w:r w:rsidR="00DD2140">
                  <w:rPr>
                    <w:webHidden/>
                  </w:rPr>
                  <w:instrText xml:space="preserve"> PAGEREF _Toc74075891 \h </w:instrText>
                </w:r>
                <w:r w:rsidR="00DD2140">
                  <w:rPr>
                    <w:webHidden/>
                  </w:rPr>
                </w:r>
                <w:r w:rsidR="00DD2140">
                  <w:rPr>
                    <w:webHidden/>
                  </w:rPr>
                  <w:fldChar w:fldCharType="separate"/>
                </w:r>
                <w:r w:rsidR="002B2759">
                  <w:rPr>
                    <w:webHidden/>
                  </w:rPr>
                  <w:t>10</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2" w:history="1">
                <w:r w:rsidR="00DD2140" w:rsidRPr="0080277B">
                  <w:rPr>
                    <w:rStyle w:val="Lienhypertexte"/>
                  </w:rPr>
                  <w:t>6.</w:t>
                </w:r>
                <w:r w:rsidR="00DD2140">
                  <w:rPr>
                    <w:rFonts w:asciiTheme="minorHAnsi" w:hAnsiTheme="minorHAnsi" w:cstheme="minorBidi"/>
                    <w:sz w:val="22"/>
                    <w:szCs w:val="22"/>
                    <w:lang w:eastAsia="fr-FR"/>
                  </w:rPr>
                  <w:tab/>
                </w:r>
                <w:r w:rsidR="00DD2140" w:rsidRPr="0080277B">
                  <w:rPr>
                    <w:rStyle w:val="Lienhypertexte"/>
                  </w:rPr>
                  <w:t>Que faire en cas de problème ?</w:t>
                </w:r>
                <w:r w:rsidR="00DD2140">
                  <w:rPr>
                    <w:webHidden/>
                  </w:rPr>
                  <w:tab/>
                </w:r>
                <w:r w:rsidR="00DD2140">
                  <w:rPr>
                    <w:webHidden/>
                  </w:rPr>
                  <w:fldChar w:fldCharType="begin"/>
                </w:r>
                <w:r w:rsidR="00DD2140">
                  <w:rPr>
                    <w:webHidden/>
                  </w:rPr>
                  <w:instrText xml:space="preserve"> PAGEREF _Toc74075892 \h </w:instrText>
                </w:r>
                <w:r w:rsidR="00DD2140">
                  <w:rPr>
                    <w:webHidden/>
                  </w:rPr>
                </w:r>
                <w:r w:rsidR="00DD2140">
                  <w:rPr>
                    <w:webHidden/>
                  </w:rPr>
                  <w:fldChar w:fldCharType="separate"/>
                </w:r>
                <w:r w:rsidR="002B2759">
                  <w:rPr>
                    <w:webHidden/>
                  </w:rPr>
                  <w:t>11</w:t>
                </w:r>
                <w:r w:rsidR="00DD2140">
                  <w:rPr>
                    <w:webHidden/>
                  </w:rPr>
                  <w:fldChar w:fldCharType="end"/>
                </w:r>
              </w:hyperlink>
            </w:p>
            <w:p w:rsidR="00DD2140" w:rsidRDefault="008C0B27">
              <w:pPr>
                <w:pStyle w:val="TM1"/>
                <w:rPr>
                  <w:rFonts w:asciiTheme="minorHAnsi" w:hAnsiTheme="minorHAnsi" w:cstheme="minorBidi"/>
                  <w:b w:val="0"/>
                  <w:szCs w:val="22"/>
                  <w:lang w:eastAsia="fr-FR"/>
                </w:rPr>
              </w:pPr>
              <w:hyperlink w:anchor="_Toc74075893" w:history="1">
                <w:r w:rsidR="00DD2140" w:rsidRPr="0080277B">
                  <w:rPr>
                    <w:rStyle w:val="Lienhypertexte"/>
                  </w:rPr>
                  <w:t>Ressources</w:t>
                </w:r>
                <w:r w:rsidR="00DD2140">
                  <w:rPr>
                    <w:webHidden/>
                  </w:rPr>
                  <w:tab/>
                </w:r>
                <w:r w:rsidR="00DD2140">
                  <w:rPr>
                    <w:webHidden/>
                  </w:rPr>
                  <w:fldChar w:fldCharType="begin"/>
                </w:r>
                <w:r w:rsidR="00DD2140">
                  <w:rPr>
                    <w:webHidden/>
                  </w:rPr>
                  <w:instrText xml:space="preserve"> PAGEREF _Toc74075893 \h </w:instrText>
                </w:r>
                <w:r w:rsidR="00DD2140">
                  <w:rPr>
                    <w:webHidden/>
                  </w:rPr>
                </w:r>
                <w:r w:rsidR="00DD2140">
                  <w:rPr>
                    <w:webHidden/>
                  </w:rPr>
                  <w:fldChar w:fldCharType="separate"/>
                </w:r>
                <w:r w:rsidR="002B2759">
                  <w:rPr>
                    <w:webHidden/>
                  </w:rPr>
                  <w:t>12</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4" w:history="1">
                <w:r w:rsidR="00DD2140" w:rsidRPr="0080277B">
                  <w:rPr>
                    <w:rStyle w:val="Lienhypertexte"/>
                  </w:rPr>
                  <w:t>1.</w:t>
                </w:r>
                <w:r w:rsidR="00DD2140">
                  <w:rPr>
                    <w:rFonts w:asciiTheme="minorHAnsi" w:hAnsiTheme="minorHAnsi" w:cstheme="minorBidi"/>
                    <w:sz w:val="22"/>
                    <w:szCs w:val="22"/>
                    <w:lang w:eastAsia="fr-FR"/>
                  </w:rPr>
                  <w:tab/>
                </w:r>
                <w:r w:rsidR="00DD2140" w:rsidRPr="0080277B">
                  <w:rPr>
                    <w:rStyle w:val="Lienhypertexte"/>
                  </w:rPr>
                  <w:t>Questionnaire d’autoévaluation des liens d’intérêts</w:t>
                </w:r>
                <w:r w:rsidR="00DD2140">
                  <w:rPr>
                    <w:webHidden/>
                  </w:rPr>
                  <w:tab/>
                </w:r>
                <w:r w:rsidR="00DD2140">
                  <w:rPr>
                    <w:webHidden/>
                  </w:rPr>
                  <w:fldChar w:fldCharType="begin"/>
                </w:r>
                <w:r w:rsidR="00DD2140">
                  <w:rPr>
                    <w:webHidden/>
                  </w:rPr>
                  <w:instrText xml:space="preserve"> PAGEREF _Toc74075894 \h </w:instrText>
                </w:r>
                <w:r w:rsidR="00DD2140">
                  <w:rPr>
                    <w:webHidden/>
                  </w:rPr>
                </w:r>
                <w:r w:rsidR="00DD2140">
                  <w:rPr>
                    <w:webHidden/>
                  </w:rPr>
                  <w:fldChar w:fldCharType="separate"/>
                </w:r>
                <w:r w:rsidR="002B2759">
                  <w:rPr>
                    <w:webHidden/>
                  </w:rPr>
                  <w:t>12</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5" w:history="1">
                <w:r w:rsidR="00DD2140" w:rsidRPr="0080277B">
                  <w:rPr>
                    <w:rStyle w:val="Lienhypertexte"/>
                  </w:rPr>
                  <w:t>2.</w:t>
                </w:r>
                <w:r w:rsidR="00DD2140">
                  <w:rPr>
                    <w:rFonts w:asciiTheme="minorHAnsi" w:hAnsiTheme="minorHAnsi" w:cstheme="minorBidi"/>
                    <w:sz w:val="22"/>
                    <w:szCs w:val="22"/>
                    <w:lang w:eastAsia="fr-FR"/>
                  </w:rPr>
                  <w:tab/>
                </w:r>
                <w:r w:rsidR="00DD2140" w:rsidRPr="0080277B">
                  <w:rPr>
                    <w:rStyle w:val="Lienhypertexte"/>
                  </w:rPr>
                  <w:t>Engagement de confidentialité</w:t>
                </w:r>
                <w:r w:rsidR="00DD2140">
                  <w:rPr>
                    <w:webHidden/>
                  </w:rPr>
                  <w:tab/>
                </w:r>
                <w:r w:rsidR="00DD2140">
                  <w:rPr>
                    <w:webHidden/>
                  </w:rPr>
                  <w:fldChar w:fldCharType="begin"/>
                </w:r>
                <w:r w:rsidR="00DD2140">
                  <w:rPr>
                    <w:webHidden/>
                  </w:rPr>
                  <w:instrText xml:space="preserve"> PAGEREF _Toc74075895 \h </w:instrText>
                </w:r>
                <w:r w:rsidR="00DD2140">
                  <w:rPr>
                    <w:webHidden/>
                  </w:rPr>
                </w:r>
                <w:r w:rsidR="00DD2140">
                  <w:rPr>
                    <w:webHidden/>
                  </w:rPr>
                  <w:fldChar w:fldCharType="separate"/>
                </w:r>
                <w:r w:rsidR="002B2759">
                  <w:rPr>
                    <w:webHidden/>
                  </w:rPr>
                  <w:t>14</w:t>
                </w:r>
                <w:r w:rsidR="00DD2140">
                  <w:rPr>
                    <w:webHidden/>
                  </w:rPr>
                  <w:fldChar w:fldCharType="end"/>
                </w:r>
              </w:hyperlink>
            </w:p>
            <w:p w:rsidR="00DD2140" w:rsidRDefault="008C0B27">
              <w:pPr>
                <w:pStyle w:val="TM2"/>
                <w:rPr>
                  <w:rFonts w:asciiTheme="minorHAnsi" w:hAnsiTheme="minorHAnsi" w:cstheme="minorBidi"/>
                  <w:sz w:val="22"/>
                  <w:szCs w:val="22"/>
                  <w:lang w:eastAsia="fr-FR"/>
                </w:rPr>
              </w:pPr>
              <w:hyperlink w:anchor="_Toc74075896" w:history="1">
                <w:r w:rsidR="00DD2140" w:rsidRPr="0080277B">
                  <w:rPr>
                    <w:rStyle w:val="Lienhypertexte"/>
                  </w:rPr>
                  <w:t>3.</w:t>
                </w:r>
                <w:r w:rsidR="00DD2140">
                  <w:rPr>
                    <w:rFonts w:asciiTheme="minorHAnsi" w:hAnsiTheme="minorHAnsi" w:cstheme="minorBidi"/>
                    <w:sz w:val="22"/>
                    <w:szCs w:val="22"/>
                    <w:lang w:eastAsia="fr-FR"/>
                  </w:rPr>
                  <w:tab/>
                </w:r>
                <w:r w:rsidR="00DD2140" w:rsidRPr="0080277B">
                  <w:rPr>
                    <w:rStyle w:val="Lienhypertexte"/>
                  </w:rPr>
                  <w:t>Modèle de rapport de comité de suivi</w:t>
                </w:r>
                <w:r w:rsidR="00DD2140">
                  <w:rPr>
                    <w:webHidden/>
                  </w:rPr>
                  <w:tab/>
                </w:r>
                <w:r w:rsidR="00DD2140">
                  <w:rPr>
                    <w:webHidden/>
                  </w:rPr>
                  <w:fldChar w:fldCharType="begin"/>
                </w:r>
                <w:r w:rsidR="00DD2140">
                  <w:rPr>
                    <w:webHidden/>
                  </w:rPr>
                  <w:instrText xml:space="preserve"> PAGEREF _Toc74075896 \h </w:instrText>
                </w:r>
                <w:r w:rsidR="00DD2140">
                  <w:rPr>
                    <w:webHidden/>
                  </w:rPr>
                </w:r>
                <w:r w:rsidR="00DD2140">
                  <w:rPr>
                    <w:webHidden/>
                  </w:rPr>
                  <w:fldChar w:fldCharType="separate"/>
                </w:r>
                <w:r w:rsidR="002B2759">
                  <w:rPr>
                    <w:webHidden/>
                  </w:rPr>
                  <w:t>15</w:t>
                </w:r>
                <w:r w:rsidR="00DD2140">
                  <w:rPr>
                    <w:webHidden/>
                  </w:rPr>
                  <w:fldChar w:fldCharType="end"/>
                </w:r>
              </w:hyperlink>
            </w:p>
            <w:p w:rsidR="00262B45" w:rsidRDefault="00760018" w:rsidP="00262B45">
              <w:r>
                <w:rPr>
                  <w:b/>
                  <w:bCs/>
                </w:rPr>
                <w:fldChar w:fldCharType="end"/>
              </w:r>
            </w:p>
          </w:sdtContent>
        </w:sdt>
      </w:sdtContent>
    </w:sdt>
    <w:bookmarkStart w:id="3" w:name="_Toc74075876"/>
    <w:p w:rsidR="00262B45" w:rsidRDefault="00262B45" w:rsidP="00AE391E">
      <w:pPr>
        <w:pStyle w:val="Titre1"/>
        <w:spacing w:before="600" w:after="600"/>
      </w:pPr>
      <w:r w:rsidRPr="00851026">
        <w:rPr>
          <w:rFonts w:cs="Segoe UI"/>
          <w:noProof/>
          <w:sz w:val="44"/>
          <w:shd w:val="clear" w:color="auto" w:fill="auto"/>
          <w:lang w:eastAsia="fr-FR"/>
        </w:rPr>
        <mc:AlternateContent>
          <mc:Choice Requires="wps">
            <w:drawing>
              <wp:anchor distT="0" distB="0" distL="114300" distR="114300" simplePos="0" relativeHeight="251810304" behindDoc="0" locked="0" layoutInCell="1" allowOverlap="1" wp14:anchorId="58697EC0" wp14:editId="62306FA1">
                <wp:simplePos x="0" y="0"/>
                <wp:positionH relativeFrom="column">
                  <wp:posOffset>-203835</wp:posOffset>
                </wp:positionH>
                <wp:positionV relativeFrom="paragraph">
                  <wp:posOffset>204728</wp:posOffset>
                </wp:positionV>
                <wp:extent cx="612000" cy="612000"/>
                <wp:effectExtent l="0" t="0" r="17145" b="17145"/>
                <wp:wrapNone/>
                <wp:docPr id="4" name="Rectangle 4"/>
                <wp:cNvGraphicFramePr/>
                <a:graphic xmlns:a="http://schemas.openxmlformats.org/drawingml/2006/main">
                  <a:graphicData uri="http://schemas.microsoft.com/office/word/2010/wordprocessingShape">
                    <wps:wsp>
                      <wps:cNvSpPr/>
                      <wps:spPr>
                        <a:xfrm>
                          <a:off x="0" y="0"/>
                          <a:ext cx="612000" cy="612000"/>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1C49" id="Rectangle 4" o:spid="_x0000_s1026" style="position:absolute;margin-left:-16.05pt;margin-top:16.1pt;width:48.2pt;height:48.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" fillcolor="#c60b46" strokecolor="#c60b46" strokeweight="1.5pt">
                <v:stroke endcap="round"/>
              </v:rect>
            </w:pict>
          </mc:Fallback>
        </mc:AlternateContent>
      </w:r>
      <w:r>
        <w:t>Références</w:t>
      </w:r>
      <w:bookmarkEnd w:id="3"/>
    </w:p>
    <w:p w:rsidR="00AE391E" w:rsidRDefault="00AE391E" w:rsidP="00AE391E">
      <w:pPr>
        <w:pStyle w:val="Paragraphedeliste"/>
        <w:numPr>
          <w:ilvl w:val="0"/>
          <w:numId w:val="27"/>
        </w:numPr>
        <w:spacing w:after="0"/>
        <w:ind w:left="714" w:hanging="357"/>
      </w:pPr>
      <w:r>
        <w:t>A</w:t>
      </w:r>
      <w:r w:rsidR="003A279B">
        <w:t>rticles</w:t>
      </w:r>
      <w:r>
        <w:t xml:space="preserve"> </w:t>
      </w:r>
      <w:r w:rsidR="003A279B">
        <w:t>3, 11, 13 et 14</w:t>
      </w:r>
      <w:r>
        <w:t xml:space="preserve"> de l’</w:t>
      </w:r>
      <w:hyperlink r:id="rId10" w:history="1">
        <w:r w:rsidRPr="003A279B">
          <w:rPr>
            <w:rStyle w:val="Lienhypertexte"/>
            <w:color w:val="00807A"/>
          </w:rPr>
          <w:t>arrêté ministériel du 25 mai 2016</w:t>
        </w:r>
      </w:hyperlink>
      <w:r>
        <w:t xml:space="preserve"> fixant le cadre national de la formation et les modalités conduisant à la délivrance </w:t>
      </w:r>
      <w:r w:rsidR="00744B88">
        <w:t>du diplôme national de doctorat (</w:t>
      </w:r>
      <w:r w:rsidR="00744B88" w:rsidRPr="00744B88">
        <w:rPr>
          <w:b/>
          <w:color w:val="FF0000"/>
        </w:rPr>
        <w:t>*</w:t>
      </w:r>
      <w:r w:rsidR="00744B88">
        <w:t>),</w:t>
      </w:r>
    </w:p>
    <w:p w:rsidR="00AE391E" w:rsidRDefault="008C0B27" w:rsidP="00AE391E">
      <w:pPr>
        <w:pStyle w:val="Paragraphedeliste"/>
        <w:numPr>
          <w:ilvl w:val="0"/>
          <w:numId w:val="27"/>
        </w:numPr>
        <w:spacing w:after="0"/>
        <w:ind w:left="714" w:hanging="357"/>
      </w:pPr>
      <w:hyperlink r:id="rId11" w:anchor="Le%20comit%C3%A9%20de%20suivi%20individuel" w:history="1">
        <w:r w:rsidR="00AE391E" w:rsidRPr="00DA1ECC">
          <w:rPr>
            <w:rStyle w:val="Lienhypertexte"/>
            <w:color w:val="00807A"/>
          </w:rPr>
          <w:t>Charte du doctorat</w:t>
        </w:r>
      </w:hyperlink>
      <w:r w:rsidR="00AE391E">
        <w:t xml:space="preserve"> de l’université Paris-Saclay</w:t>
      </w:r>
      <w:r w:rsidR="00F54AB7">
        <w:t>, le comité de suivi individuel</w:t>
      </w:r>
      <w:r w:rsidR="00744B88">
        <w:t xml:space="preserve"> (</w:t>
      </w:r>
      <w:r w:rsidR="00744B88">
        <w:rPr>
          <w:rFonts w:cs="Segoe UI"/>
          <w:b/>
          <w:color w:val="FF0000"/>
        </w:rPr>
        <w:t>º</w:t>
      </w:r>
      <w:r w:rsidR="00744B88">
        <w:t>)</w:t>
      </w:r>
      <w:r w:rsidR="00F54AB7">
        <w:t>,</w:t>
      </w:r>
    </w:p>
    <w:p w:rsidR="00AE391E" w:rsidRPr="00AE391E" w:rsidRDefault="00DA1ECC" w:rsidP="00AE391E">
      <w:pPr>
        <w:pStyle w:val="Paragraphedeliste"/>
        <w:numPr>
          <w:ilvl w:val="0"/>
          <w:numId w:val="27"/>
        </w:numPr>
        <w:spacing w:after="0"/>
        <w:ind w:left="714" w:hanging="357"/>
      </w:pPr>
      <w:r>
        <w:t xml:space="preserve">Article 11-4-4 du </w:t>
      </w:r>
      <w:hyperlink r:id="rId12" w:history="1">
        <w:r w:rsidRPr="00DA1ECC">
          <w:rPr>
            <w:rStyle w:val="Lienhypertexte"/>
            <w:color w:val="00807A"/>
          </w:rPr>
          <w:t>r</w:t>
        </w:r>
        <w:r w:rsidR="00AE391E" w:rsidRPr="00DA1ECC">
          <w:rPr>
            <w:rStyle w:val="Lienhypertexte"/>
            <w:color w:val="00807A"/>
          </w:rPr>
          <w:t>èglement intérieur des études doctorales</w:t>
        </w:r>
      </w:hyperlink>
      <w:r w:rsidR="00AE391E" w:rsidRPr="00DA1ECC">
        <w:rPr>
          <w:color w:val="00807A"/>
        </w:rPr>
        <w:t xml:space="preserve"> </w:t>
      </w:r>
      <w:r w:rsidR="00AE391E">
        <w:t>de l’université Paris-Saclay</w:t>
      </w:r>
      <w:r w:rsidR="00744B88">
        <w:t xml:space="preserve"> (</w:t>
      </w:r>
      <w:r w:rsidR="00744B88" w:rsidRPr="00744B88">
        <w:rPr>
          <w:b/>
          <w:color w:val="FF0000"/>
          <w:vertAlign w:val="superscript"/>
        </w:rPr>
        <w:t>+</w:t>
      </w:r>
      <w:r w:rsidR="00744B88">
        <w:t>)</w:t>
      </w:r>
      <w:r w:rsidR="00F54AB7">
        <w:t>.</w:t>
      </w:r>
    </w:p>
    <w:bookmarkStart w:id="4" w:name="_Toc74075877"/>
    <w:p w:rsidR="00216CBE" w:rsidRPr="00AE3B43" w:rsidRDefault="00262B45" w:rsidP="00AE3B43">
      <w:pPr>
        <w:pStyle w:val="Titre1"/>
      </w:pPr>
      <w:r w:rsidRPr="00851026">
        <w:rPr>
          <w:noProof/>
          <w:shd w:val="clear" w:color="auto" w:fill="auto"/>
          <w:lang w:eastAsia="fr-FR"/>
        </w:rPr>
        <mc:AlternateContent>
          <mc:Choice Requires="wps">
            <w:drawing>
              <wp:anchor distT="0" distB="0" distL="114300" distR="114300" simplePos="0" relativeHeight="251822592" behindDoc="0" locked="0" layoutInCell="1" allowOverlap="1" wp14:anchorId="0535787B" wp14:editId="6F5BC5B2">
                <wp:simplePos x="0" y="0"/>
                <wp:positionH relativeFrom="column">
                  <wp:posOffset>-200660</wp:posOffset>
                </wp:positionH>
                <wp:positionV relativeFrom="paragraph">
                  <wp:posOffset>-56536</wp:posOffset>
                </wp:positionV>
                <wp:extent cx="611505" cy="611505"/>
                <wp:effectExtent l="0" t="0" r="17145" b="17145"/>
                <wp:wrapNone/>
                <wp:docPr id="1" name="Rectangle 1"/>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272C" id="Rectangle 1" o:spid="_x0000_s1026" style="position:absolute;margin-left:-15.8pt;margin-top:-4.45pt;width:48.15pt;height:48.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" fillcolor="#c60b46" strokecolor="#c60b46" strokeweight="1.5pt">
                <v:stroke endcap="round"/>
              </v:rect>
            </w:pict>
          </mc:Fallback>
        </mc:AlternateContent>
      </w:r>
      <w:r w:rsidR="00AE3B43">
        <w:t>Contexte</w:t>
      </w:r>
      <w:bookmarkEnd w:id="4"/>
    </w:p>
    <w:p w:rsidR="00D3368B" w:rsidRDefault="00D3368B" w:rsidP="004913DB">
      <w:pPr>
        <w:rPr>
          <w:rFonts w:cs="Segoe UI"/>
          <w:szCs w:val="24"/>
        </w:rPr>
      </w:pPr>
      <w:r>
        <w:rPr>
          <w:rFonts w:cs="Segoe UI"/>
          <w:szCs w:val="24"/>
        </w:rPr>
        <w:t xml:space="preserve">Ce guide a été élaboré en s’appuyant sur </w:t>
      </w:r>
      <w:r w:rsidR="0037404A">
        <w:rPr>
          <w:rFonts w:cs="Segoe UI"/>
          <w:szCs w:val="24"/>
        </w:rPr>
        <w:t xml:space="preserve">des guides </w:t>
      </w:r>
      <w:r>
        <w:rPr>
          <w:rFonts w:cs="Segoe UI"/>
          <w:szCs w:val="24"/>
        </w:rPr>
        <w:t>existant</w:t>
      </w:r>
      <w:r w:rsidR="0037404A">
        <w:rPr>
          <w:rFonts w:cs="Segoe UI"/>
          <w:szCs w:val="24"/>
        </w:rPr>
        <w:t>s</w:t>
      </w:r>
      <w:r>
        <w:rPr>
          <w:rFonts w:cs="Segoe UI"/>
          <w:szCs w:val="24"/>
        </w:rPr>
        <w:t>, en interne comme en externe, sur la fiche</w:t>
      </w:r>
      <w:r w:rsidR="0037404A">
        <w:rPr>
          <w:rFonts w:cs="Segoe UI"/>
          <w:szCs w:val="24"/>
        </w:rPr>
        <w:t xml:space="preserve"> dédiée à ce sujet</w:t>
      </w:r>
      <w:r>
        <w:rPr>
          <w:rFonts w:cs="Segoe UI"/>
          <w:szCs w:val="24"/>
        </w:rPr>
        <w:t xml:space="preserve"> « </w:t>
      </w:r>
      <w:hyperlink r:id="rId13" w:history="1">
        <w:r w:rsidRPr="0037404A">
          <w:rPr>
            <w:rStyle w:val="Lienhypertexte"/>
            <w:rFonts w:cs="Segoe UI"/>
            <w:color w:val="00807A"/>
            <w:szCs w:val="24"/>
          </w:rPr>
          <w:t>doctorat à la loupe</w:t>
        </w:r>
      </w:hyperlink>
      <w:r>
        <w:rPr>
          <w:rFonts w:cs="Segoe UI"/>
          <w:szCs w:val="24"/>
        </w:rPr>
        <w:t> » de l’A</w:t>
      </w:r>
      <w:r w:rsidR="0037404A">
        <w:rPr>
          <w:rFonts w:cs="Segoe UI"/>
          <w:szCs w:val="24"/>
        </w:rPr>
        <w:t>ND</w:t>
      </w:r>
      <w:r>
        <w:rPr>
          <w:rFonts w:cs="Segoe UI"/>
          <w:szCs w:val="24"/>
        </w:rPr>
        <w:t xml:space="preserve">ès/CJC, </w:t>
      </w:r>
      <w:r w:rsidR="0037404A">
        <w:rPr>
          <w:rFonts w:cs="Segoe UI"/>
          <w:szCs w:val="24"/>
        </w:rPr>
        <w:t xml:space="preserve">et enfin et surtout </w:t>
      </w:r>
      <w:r>
        <w:rPr>
          <w:rFonts w:cs="Segoe UI"/>
          <w:szCs w:val="24"/>
        </w:rPr>
        <w:t xml:space="preserve">sur les échanges </w:t>
      </w:r>
      <w:r w:rsidR="0037404A">
        <w:rPr>
          <w:rFonts w:cs="Segoe UI"/>
          <w:szCs w:val="24"/>
        </w:rPr>
        <w:t xml:space="preserve">à ce sujet lors des cafés CaDiThè et </w:t>
      </w:r>
      <w:r>
        <w:rPr>
          <w:rFonts w:cs="Segoe UI"/>
          <w:szCs w:val="24"/>
        </w:rPr>
        <w:t>lors de réunions des assemblées des directeurs et directrices des écoles doctorales et des représentants des doctorants et des doctorantes.</w:t>
      </w:r>
    </w:p>
    <w:p w:rsidR="00B30454" w:rsidRDefault="00B30454" w:rsidP="004913DB">
      <w:pPr>
        <w:rPr>
          <w:rFonts w:cs="Segoe UI"/>
          <w:szCs w:val="24"/>
        </w:rPr>
      </w:pPr>
      <w:r>
        <w:rPr>
          <w:rFonts w:cs="Segoe UI"/>
          <w:szCs w:val="24"/>
        </w:rPr>
        <w:t xml:space="preserve">L’objet de ce guide du comité de suivi est double : </w:t>
      </w:r>
    </w:p>
    <w:p w:rsidR="00B30454" w:rsidRPr="00B30454" w:rsidRDefault="00B54885" w:rsidP="00B30454">
      <w:pPr>
        <w:pStyle w:val="Paragraphedeliste"/>
        <w:numPr>
          <w:ilvl w:val="0"/>
          <w:numId w:val="28"/>
        </w:numPr>
        <w:rPr>
          <w:rFonts w:cs="Segoe UI"/>
          <w:szCs w:val="24"/>
        </w:rPr>
      </w:pPr>
      <w:r w:rsidRPr="00B82B8A">
        <w:rPr>
          <w:rFonts w:cs="Segoe UI"/>
          <w:b/>
          <w:color w:val="63003C"/>
          <w:szCs w:val="24"/>
        </w:rPr>
        <w:t>regrouper</w:t>
      </w:r>
      <w:r w:rsidR="00B82B8A">
        <w:rPr>
          <w:rFonts w:cs="Segoe UI"/>
          <w:szCs w:val="24"/>
        </w:rPr>
        <w:t>,</w:t>
      </w:r>
      <w:r>
        <w:rPr>
          <w:rFonts w:cs="Segoe UI"/>
          <w:szCs w:val="24"/>
        </w:rPr>
        <w:t xml:space="preserve"> en un même document</w:t>
      </w:r>
      <w:r w:rsidR="00B82B8A">
        <w:rPr>
          <w:rFonts w:cs="Segoe UI"/>
          <w:szCs w:val="24"/>
        </w:rPr>
        <w:t>,</w:t>
      </w:r>
      <w:r>
        <w:rPr>
          <w:rFonts w:cs="Segoe UI"/>
          <w:szCs w:val="24"/>
        </w:rPr>
        <w:t xml:space="preserve"> le cadre, les missions et les règles qui s’appliquent aux </w:t>
      </w:r>
      <w:r w:rsidR="00B30454" w:rsidRPr="00B30454">
        <w:rPr>
          <w:rFonts w:cs="Segoe UI"/>
          <w:szCs w:val="24"/>
        </w:rPr>
        <w:t>comités de suivi individuel des doctorants</w:t>
      </w:r>
      <w:r>
        <w:rPr>
          <w:rFonts w:cs="Segoe UI"/>
          <w:szCs w:val="24"/>
        </w:rPr>
        <w:t xml:space="preserve"> et qui sont</w:t>
      </w:r>
      <w:r w:rsidR="00B30454" w:rsidRPr="00B30454">
        <w:rPr>
          <w:rFonts w:cs="Segoe UI"/>
          <w:szCs w:val="24"/>
        </w:rPr>
        <w:t xml:space="preserve"> </w:t>
      </w:r>
      <w:r>
        <w:rPr>
          <w:rFonts w:cs="Segoe UI"/>
          <w:szCs w:val="24"/>
        </w:rPr>
        <w:t>définis</w:t>
      </w:r>
      <w:r w:rsidR="00B30454" w:rsidRPr="00B30454">
        <w:rPr>
          <w:rFonts w:cs="Segoe UI"/>
          <w:szCs w:val="24"/>
        </w:rPr>
        <w:t xml:space="preserve"> </w:t>
      </w:r>
      <w:r>
        <w:rPr>
          <w:rFonts w:cs="Segoe UI"/>
          <w:szCs w:val="24"/>
        </w:rPr>
        <w:t xml:space="preserve">dans plusieurs documents règlementaires </w:t>
      </w:r>
      <w:r w:rsidR="00B82B8A">
        <w:rPr>
          <w:rFonts w:cs="Segoe UI"/>
          <w:szCs w:val="24"/>
        </w:rPr>
        <w:t xml:space="preserve">différents </w:t>
      </w:r>
      <w:r>
        <w:rPr>
          <w:rFonts w:cs="Segoe UI"/>
          <w:szCs w:val="24"/>
        </w:rPr>
        <w:t xml:space="preserve">et en particulier, </w:t>
      </w:r>
      <w:r w:rsidR="00B30454" w:rsidRPr="00B30454">
        <w:rPr>
          <w:rFonts w:cs="Segoe UI"/>
          <w:szCs w:val="24"/>
        </w:rPr>
        <w:t>l’arrêté ministériel du 25 Mai 2016</w:t>
      </w:r>
      <w:r w:rsidR="00744B88">
        <w:rPr>
          <w:rFonts w:cs="Segoe UI"/>
          <w:szCs w:val="24"/>
        </w:rPr>
        <w:t xml:space="preserve"> </w:t>
      </w:r>
      <w:r w:rsidR="00744B88">
        <w:t>(</w:t>
      </w:r>
      <w:r w:rsidR="00744B88" w:rsidRPr="00744B88">
        <w:rPr>
          <w:b/>
          <w:color w:val="FF0000"/>
        </w:rPr>
        <w:t>*</w:t>
      </w:r>
      <w:r w:rsidR="00744B88">
        <w:t>)</w:t>
      </w:r>
      <w:r>
        <w:rPr>
          <w:rFonts w:cs="Segoe UI"/>
          <w:szCs w:val="24"/>
        </w:rPr>
        <w:t xml:space="preserve">, </w:t>
      </w:r>
      <w:r w:rsidR="00B30454" w:rsidRPr="00B30454">
        <w:rPr>
          <w:rFonts w:cs="Segoe UI"/>
          <w:szCs w:val="24"/>
        </w:rPr>
        <w:t xml:space="preserve">la charte du doctorat </w:t>
      </w:r>
      <w:r w:rsidR="00744B88">
        <w:t>(</w:t>
      </w:r>
      <w:r w:rsidR="00744B88">
        <w:rPr>
          <w:rFonts w:cs="Segoe UI"/>
          <w:b/>
          <w:color w:val="FF0000"/>
        </w:rPr>
        <w:t>º</w:t>
      </w:r>
      <w:r w:rsidR="00744B88">
        <w:t xml:space="preserve">) </w:t>
      </w:r>
      <w:r>
        <w:rPr>
          <w:rFonts w:cs="Segoe UI"/>
          <w:szCs w:val="24"/>
        </w:rPr>
        <w:t xml:space="preserve">et </w:t>
      </w:r>
      <w:r w:rsidR="00B30454" w:rsidRPr="00B30454">
        <w:rPr>
          <w:rFonts w:cs="Segoe UI"/>
          <w:szCs w:val="24"/>
        </w:rPr>
        <w:t>le règlement intérieur du doctor</w:t>
      </w:r>
      <w:r>
        <w:rPr>
          <w:rFonts w:cs="Segoe UI"/>
          <w:szCs w:val="24"/>
        </w:rPr>
        <w:t xml:space="preserve">at de l’université Paris-Saclay. Ces points sont identifiés dans le texte à l’aide d’un </w:t>
      </w:r>
      <w:r w:rsidR="00744B88">
        <w:rPr>
          <w:rFonts w:cs="Segoe UI"/>
          <w:szCs w:val="24"/>
        </w:rPr>
        <w:t xml:space="preserve">symbole </w:t>
      </w:r>
      <w:r w:rsidR="00744B88">
        <w:t>(</w:t>
      </w:r>
      <w:r w:rsidR="00744B88" w:rsidRPr="00744B88">
        <w:rPr>
          <w:b/>
          <w:color w:val="FF0000"/>
          <w:vertAlign w:val="superscript"/>
        </w:rPr>
        <w:t>+</w:t>
      </w:r>
      <w:r w:rsidR="00744B88">
        <w:t>).</w:t>
      </w:r>
    </w:p>
    <w:p w:rsidR="00B54885" w:rsidRPr="00B54885" w:rsidRDefault="00B30454" w:rsidP="00B54885">
      <w:pPr>
        <w:pStyle w:val="Paragraphedeliste"/>
        <w:numPr>
          <w:ilvl w:val="0"/>
          <w:numId w:val="28"/>
        </w:numPr>
        <w:spacing w:after="200"/>
        <w:ind w:left="714" w:hanging="357"/>
        <w:rPr>
          <w:rFonts w:cs="Segoe UI"/>
          <w:szCs w:val="24"/>
        </w:rPr>
      </w:pPr>
      <w:r w:rsidRPr="00B30454">
        <w:rPr>
          <w:rFonts w:cs="Segoe UI"/>
          <w:szCs w:val="24"/>
        </w:rPr>
        <w:t xml:space="preserve">fournir des </w:t>
      </w:r>
      <w:r w:rsidRPr="00AF392C">
        <w:rPr>
          <w:rFonts w:cs="Segoe UI"/>
          <w:b/>
          <w:color w:val="63003C"/>
          <w:szCs w:val="24"/>
        </w:rPr>
        <w:t>recommandations</w:t>
      </w:r>
      <w:r w:rsidRPr="00B30454">
        <w:rPr>
          <w:rFonts w:cs="Segoe UI"/>
          <w:szCs w:val="24"/>
        </w:rPr>
        <w:t xml:space="preserve">, des réponses aux questions fréquemment posées, des </w:t>
      </w:r>
      <w:r w:rsidRPr="00AF392C">
        <w:rPr>
          <w:rFonts w:cs="Segoe UI"/>
          <w:b/>
          <w:color w:val="63003C"/>
          <w:szCs w:val="24"/>
        </w:rPr>
        <w:t>ressources</w:t>
      </w:r>
      <w:r w:rsidRPr="00B30454">
        <w:rPr>
          <w:rFonts w:cs="Segoe UI"/>
          <w:szCs w:val="24"/>
        </w:rPr>
        <w:t xml:space="preserve"> utiles et des informations </w:t>
      </w:r>
      <w:r>
        <w:rPr>
          <w:rFonts w:cs="Segoe UI"/>
          <w:szCs w:val="24"/>
        </w:rPr>
        <w:t xml:space="preserve">pour </w:t>
      </w:r>
      <w:r w:rsidRPr="00AF392C">
        <w:rPr>
          <w:rFonts w:cs="Segoe UI"/>
          <w:b/>
          <w:color w:val="63003C"/>
          <w:szCs w:val="24"/>
        </w:rPr>
        <w:t>faciliter le bon déroulement de ces comités</w:t>
      </w:r>
      <w:r w:rsidRPr="00B30454">
        <w:rPr>
          <w:rFonts w:cs="Segoe UI"/>
          <w:szCs w:val="24"/>
        </w:rPr>
        <w:t>.</w:t>
      </w:r>
      <w:r w:rsidR="00B54885">
        <w:rPr>
          <w:rFonts w:cs="Segoe UI"/>
          <w:szCs w:val="24"/>
        </w:rPr>
        <w:t xml:space="preserve"> </w:t>
      </w:r>
    </w:p>
    <w:p w:rsidR="0090470F" w:rsidRDefault="004913DB" w:rsidP="004913DB">
      <w:pPr>
        <w:rPr>
          <w:rFonts w:cs="Segoe UI"/>
          <w:szCs w:val="24"/>
        </w:rPr>
      </w:pPr>
      <w:r>
        <w:rPr>
          <w:rFonts w:cs="Segoe UI"/>
          <w:szCs w:val="24"/>
        </w:rPr>
        <w:t xml:space="preserve">Jusqu’en 2016, le suivi des doctorants était assuré par </w:t>
      </w:r>
      <w:r w:rsidRPr="004913DB">
        <w:rPr>
          <w:rFonts w:cs="Segoe UI"/>
          <w:szCs w:val="24"/>
        </w:rPr>
        <w:t xml:space="preserve">des </w:t>
      </w:r>
      <w:r>
        <w:rPr>
          <w:rFonts w:cs="Segoe UI"/>
          <w:szCs w:val="24"/>
        </w:rPr>
        <w:t>dispositions</w:t>
      </w:r>
      <w:r w:rsidRPr="004913DB">
        <w:rPr>
          <w:rFonts w:cs="Segoe UI"/>
          <w:szCs w:val="24"/>
        </w:rPr>
        <w:t xml:space="preserve"> </w:t>
      </w:r>
      <w:r>
        <w:rPr>
          <w:rFonts w:cs="Segoe UI"/>
          <w:szCs w:val="24"/>
        </w:rPr>
        <w:t>variées</w:t>
      </w:r>
      <w:r w:rsidR="00AF392C">
        <w:rPr>
          <w:rFonts w:cs="Segoe UI"/>
          <w:szCs w:val="24"/>
        </w:rPr>
        <w:t xml:space="preserve"> (comités de thèses, </w:t>
      </w:r>
      <w:r w:rsidRPr="004913DB">
        <w:rPr>
          <w:rFonts w:cs="Segoe UI"/>
          <w:szCs w:val="24"/>
        </w:rPr>
        <w:t>comités de suivi, parrains de th</w:t>
      </w:r>
      <w:r>
        <w:rPr>
          <w:rFonts w:cs="Segoe UI"/>
          <w:szCs w:val="24"/>
        </w:rPr>
        <w:t xml:space="preserve">èse, soutenance à mi-parcours…) à </w:t>
      </w:r>
      <w:r w:rsidRPr="004913DB">
        <w:rPr>
          <w:rFonts w:cs="Segoe UI"/>
          <w:szCs w:val="24"/>
        </w:rPr>
        <w:t>l’initiative des acteurs locaux</w:t>
      </w:r>
      <w:r>
        <w:rPr>
          <w:rFonts w:cs="Segoe UI"/>
          <w:szCs w:val="24"/>
        </w:rPr>
        <w:t>.</w:t>
      </w:r>
      <w:r w:rsidR="0090470F">
        <w:rPr>
          <w:rFonts w:cs="Segoe UI"/>
          <w:szCs w:val="24"/>
        </w:rPr>
        <w:t xml:space="preserve"> </w:t>
      </w:r>
      <w:r>
        <w:rPr>
          <w:rFonts w:cs="Segoe UI"/>
          <w:szCs w:val="24"/>
        </w:rPr>
        <w:t>C</w:t>
      </w:r>
      <w:r w:rsidRPr="004913DB">
        <w:rPr>
          <w:rFonts w:cs="Segoe UI"/>
          <w:szCs w:val="24"/>
        </w:rPr>
        <w:t xml:space="preserve">ertains doctorants n’avaient aucun comité de suivi au cours de leur doctorat, tandis que d’autres en avaient </w:t>
      </w:r>
      <w:r>
        <w:rPr>
          <w:rFonts w:cs="Segoe UI"/>
          <w:szCs w:val="24"/>
        </w:rPr>
        <w:t xml:space="preserve">parfois </w:t>
      </w:r>
      <w:r w:rsidRPr="004913DB">
        <w:rPr>
          <w:rFonts w:cs="Segoe UI"/>
          <w:szCs w:val="24"/>
        </w:rPr>
        <w:t>plusieurs</w:t>
      </w:r>
      <w:r>
        <w:rPr>
          <w:rFonts w:cs="Segoe UI"/>
          <w:szCs w:val="24"/>
        </w:rPr>
        <w:t xml:space="preserve"> la même année. </w:t>
      </w:r>
    </w:p>
    <w:p w:rsidR="004913DB" w:rsidRDefault="004913DB" w:rsidP="004913DB">
      <w:pPr>
        <w:rPr>
          <w:rFonts w:cs="Segoe UI"/>
          <w:szCs w:val="24"/>
        </w:rPr>
      </w:pPr>
      <w:r w:rsidRPr="004913DB">
        <w:rPr>
          <w:rFonts w:cs="Segoe UI"/>
          <w:szCs w:val="24"/>
        </w:rPr>
        <w:t>L’arrêté du 25 mai 2016 a décliné, dans le droit français, plusieurs recommandations européennes</w:t>
      </w:r>
      <w:r>
        <w:rPr>
          <w:rFonts w:cs="Segoe UI"/>
          <w:szCs w:val="24"/>
        </w:rPr>
        <w:t xml:space="preserve"> et a</w:t>
      </w:r>
      <w:r w:rsidRPr="004913DB">
        <w:rPr>
          <w:rFonts w:cs="Segoe UI"/>
          <w:szCs w:val="24"/>
        </w:rPr>
        <w:t xml:space="preserve"> ainsi </w:t>
      </w:r>
      <w:r>
        <w:rPr>
          <w:rFonts w:cs="Segoe UI"/>
          <w:szCs w:val="24"/>
        </w:rPr>
        <w:t xml:space="preserve">mis </w:t>
      </w:r>
      <w:r w:rsidRPr="004913DB">
        <w:rPr>
          <w:rFonts w:cs="Segoe UI"/>
          <w:szCs w:val="24"/>
        </w:rPr>
        <w:t>fin à cette période d’expérimentation sur les comités de suivi individuel des doctorants, en confiant désormais cette mission aux écoles doctorales.</w:t>
      </w:r>
    </w:p>
    <w:p w:rsidR="004913DB" w:rsidRDefault="004913DB" w:rsidP="004913DB">
      <w:pPr>
        <w:rPr>
          <w:rFonts w:cs="Segoe UI"/>
          <w:szCs w:val="24"/>
        </w:rPr>
      </w:pPr>
      <w:r w:rsidRPr="004913DB">
        <w:rPr>
          <w:rFonts w:cs="Segoe UI"/>
          <w:b/>
          <w:color w:val="63003C"/>
          <w:szCs w:val="24"/>
        </w:rPr>
        <w:t>L</w:t>
      </w:r>
      <w:r>
        <w:rPr>
          <w:rFonts w:cs="Segoe UI"/>
          <w:b/>
          <w:color w:val="63003C"/>
          <w:szCs w:val="24"/>
        </w:rPr>
        <w:t xml:space="preserve">’article </w:t>
      </w:r>
      <w:r w:rsidRPr="004913DB">
        <w:rPr>
          <w:rFonts w:cs="Segoe UI"/>
          <w:b/>
          <w:color w:val="63003C"/>
          <w:szCs w:val="24"/>
        </w:rPr>
        <w:t>3</w:t>
      </w:r>
      <w:r>
        <w:rPr>
          <w:rFonts w:cs="Segoe UI"/>
          <w:szCs w:val="24"/>
        </w:rPr>
        <w:t xml:space="preserve"> de l’arrêté</w:t>
      </w:r>
      <w:r w:rsidRPr="00AE3B43">
        <w:rPr>
          <w:rFonts w:cs="Segoe UI"/>
          <w:szCs w:val="24"/>
        </w:rPr>
        <w:t xml:space="preserve"> ministériel du 25 mai 2016 </w:t>
      </w:r>
      <w:r>
        <w:rPr>
          <w:rFonts w:cs="Segoe UI"/>
          <w:szCs w:val="24"/>
        </w:rPr>
        <w:t>indique que</w:t>
      </w:r>
      <w:r>
        <w:rPr>
          <w:b/>
          <w:bCs/>
          <w:szCs w:val="22"/>
        </w:rPr>
        <w:t xml:space="preserve"> </w:t>
      </w:r>
      <w:r>
        <w:rPr>
          <w:szCs w:val="22"/>
        </w:rPr>
        <w:t xml:space="preserve">« les écoles doctorales […] assurent une démarche </w:t>
      </w:r>
      <w:r w:rsidRPr="004913DB">
        <w:rPr>
          <w:b/>
          <w:bCs/>
          <w:color w:val="63003C"/>
          <w:szCs w:val="22"/>
        </w:rPr>
        <w:t>qualité de la formation</w:t>
      </w:r>
      <w:r>
        <w:rPr>
          <w:b/>
          <w:bCs/>
          <w:szCs w:val="22"/>
        </w:rPr>
        <w:t xml:space="preserve"> </w:t>
      </w:r>
      <w:r>
        <w:rPr>
          <w:szCs w:val="22"/>
        </w:rPr>
        <w:t xml:space="preserve">en mettant notamment en place des </w:t>
      </w:r>
      <w:r w:rsidRPr="004913DB">
        <w:rPr>
          <w:b/>
          <w:bCs/>
          <w:color w:val="63003C"/>
          <w:szCs w:val="22"/>
        </w:rPr>
        <w:t xml:space="preserve">comités de suivi </w:t>
      </w:r>
      <w:r w:rsidRPr="004913DB">
        <w:rPr>
          <w:b/>
          <w:color w:val="63003C"/>
          <w:szCs w:val="22"/>
        </w:rPr>
        <w:t xml:space="preserve">individuel </w:t>
      </w:r>
      <w:r>
        <w:rPr>
          <w:szCs w:val="22"/>
        </w:rPr>
        <w:t>du doctorant. »</w:t>
      </w:r>
      <w:r w:rsidR="00B54885" w:rsidRPr="00B54885">
        <w:rPr>
          <w:rFonts w:cs="Segoe UI"/>
          <w:b/>
          <w:color w:val="00807A"/>
          <w:szCs w:val="24"/>
        </w:rPr>
        <w:t xml:space="preserve"> </w:t>
      </w:r>
      <w:r w:rsidR="00744B88" w:rsidRPr="00744B88">
        <w:rPr>
          <w:b/>
          <w:color w:val="FF0000"/>
        </w:rPr>
        <w:t>*</w:t>
      </w:r>
    </w:p>
    <w:p w:rsidR="00216CBE" w:rsidRDefault="004913DB" w:rsidP="004913DB">
      <w:pPr>
        <w:rPr>
          <w:rFonts w:cs="Segoe UI"/>
          <w:szCs w:val="24"/>
        </w:rPr>
      </w:pPr>
      <w:r w:rsidRPr="004913DB">
        <w:rPr>
          <w:rFonts w:cs="Segoe UI"/>
          <w:b/>
          <w:color w:val="63003C"/>
          <w:szCs w:val="24"/>
        </w:rPr>
        <w:t>L</w:t>
      </w:r>
      <w:r w:rsidR="00AE3B43" w:rsidRPr="004913DB">
        <w:rPr>
          <w:rFonts w:cs="Segoe UI"/>
          <w:b/>
          <w:color w:val="63003C"/>
          <w:szCs w:val="24"/>
        </w:rPr>
        <w:t>’article 13</w:t>
      </w:r>
      <w:r>
        <w:rPr>
          <w:rFonts w:cs="Segoe UI"/>
          <w:szCs w:val="24"/>
        </w:rPr>
        <w:t xml:space="preserve"> de l’arrêté</w:t>
      </w:r>
      <w:r w:rsidR="00AE3B43" w:rsidRPr="00AE3B43">
        <w:rPr>
          <w:rFonts w:cs="Segoe UI"/>
          <w:szCs w:val="24"/>
        </w:rPr>
        <w:t xml:space="preserve"> ministériel du 25 mai 2016 dit ceci : « Un </w:t>
      </w:r>
      <w:r w:rsidR="00AE3B43" w:rsidRPr="004913DB">
        <w:rPr>
          <w:rFonts w:cs="Segoe UI"/>
          <w:b/>
          <w:color w:val="63003C"/>
          <w:szCs w:val="24"/>
        </w:rPr>
        <w:t xml:space="preserve">comité de suivi individuel </w:t>
      </w:r>
      <w:r w:rsidR="00AE3B43" w:rsidRPr="00AE3B43">
        <w:rPr>
          <w:rFonts w:cs="Segoe UI"/>
          <w:szCs w:val="24"/>
        </w:rPr>
        <w:t>du doctorant veille au bon</w:t>
      </w:r>
      <w:r>
        <w:rPr>
          <w:rFonts w:cs="Segoe UI"/>
          <w:szCs w:val="24"/>
        </w:rPr>
        <w:t xml:space="preserve"> </w:t>
      </w:r>
      <w:r w:rsidR="00AE3B43" w:rsidRPr="00AE3B43">
        <w:rPr>
          <w:rFonts w:cs="Segoe UI"/>
          <w:szCs w:val="24"/>
        </w:rPr>
        <w:t xml:space="preserve">déroulement du cursus en s’appuyant sur la </w:t>
      </w:r>
      <w:r w:rsidR="00AE3B43" w:rsidRPr="00497416">
        <w:rPr>
          <w:rFonts w:cs="Segoe UI"/>
          <w:b/>
          <w:color w:val="63003C"/>
          <w:szCs w:val="24"/>
        </w:rPr>
        <w:t>charte du doctorat</w:t>
      </w:r>
      <w:r w:rsidR="00AE3B43" w:rsidRPr="00AE3B43">
        <w:rPr>
          <w:rFonts w:cs="Segoe UI"/>
          <w:szCs w:val="24"/>
        </w:rPr>
        <w:t xml:space="preserve"> et la </w:t>
      </w:r>
      <w:r w:rsidR="00AE3B43" w:rsidRPr="004913DB">
        <w:rPr>
          <w:rFonts w:cs="Segoe UI"/>
          <w:b/>
          <w:color w:val="63003C"/>
          <w:szCs w:val="24"/>
        </w:rPr>
        <w:t>convention de formation</w:t>
      </w:r>
      <w:r w:rsidR="00AE3B43" w:rsidRPr="00AE3B43">
        <w:rPr>
          <w:rFonts w:cs="Segoe UI"/>
          <w:szCs w:val="24"/>
        </w:rPr>
        <w:t xml:space="preserve">. Il </w:t>
      </w:r>
      <w:r w:rsidR="00AE3B43" w:rsidRPr="00EB469B">
        <w:rPr>
          <w:rFonts w:cs="Segoe UI"/>
          <w:b/>
          <w:color w:val="63003C"/>
          <w:szCs w:val="24"/>
        </w:rPr>
        <w:t>évalue</w:t>
      </w:r>
      <w:r w:rsidR="00AE3B43" w:rsidRPr="00AE3B43">
        <w:rPr>
          <w:rFonts w:cs="Segoe UI"/>
          <w:szCs w:val="24"/>
        </w:rPr>
        <w:t>,</w:t>
      </w:r>
      <w:r>
        <w:rPr>
          <w:rFonts w:cs="Segoe UI"/>
          <w:szCs w:val="24"/>
        </w:rPr>
        <w:t xml:space="preserve"> </w:t>
      </w:r>
      <w:r w:rsidR="00AE3B43" w:rsidRPr="00EB469B">
        <w:rPr>
          <w:rFonts w:cs="Segoe UI"/>
          <w:color w:val="000000" w:themeColor="text1"/>
          <w:szCs w:val="24"/>
        </w:rPr>
        <w:t>dans un entretien avec le doctorant</w:t>
      </w:r>
      <w:r w:rsidR="00AE3B43" w:rsidRPr="00AE3B43">
        <w:rPr>
          <w:rFonts w:cs="Segoe UI"/>
          <w:szCs w:val="24"/>
        </w:rPr>
        <w:t xml:space="preserve">, les </w:t>
      </w:r>
      <w:r w:rsidR="00AE3B43" w:rsidRPr="00EB469B">
        <w:rPr>
          <w:rFonts w:cs="Segoe UI"/>
          <w:b/>
          <w:color w:val="63003C"/>
          <w:szCs w:val="24"/>
        </w:rPr>
        <w:t>conditions de sa formation</w:t>
      </w:r>
      <w:r w:rsidR="00AE3B43" w:rsidRPr="00AE3B43">
        <w:rPr>
          <w:rFonts w:cs="Segoe UI"/>
          <w:szCs w:val="24"/>
        </w:rPr>
        <w:t xml:space="preserve"> et les </w:t>
      </w:r>
      <w:r w:rsidR="00AE3B43" w:rsidRPr="00EB469B">
        <w:rPr>
          <w:rFonts w:cs="Segoe UI"/>
          <w:b/>
          <w:color w:val="63003C"/>
          <w:szCs w:val="24"/>
        </w:rPr>
        <w:t>avancées de sa recherche</w:t>
      </w:r>
      <w:r w:rsidR="00AE3B43" w:rsidRPr="00AE3B43">
        <w:rPr>
          <w:rFonts w:cs="Segoe UI"/>
          <w:szCs w:val="24"/>
        </w:rPr>
        <w:t>. Il</w:t>
      </w:r>
      <w:r>
        <w:rPr>
          <w:rFonts w:cs="Segoe UI"/>
          <w:szCs w:val="24"/>
        </w:rPr>
        <w:t xml:space="preserve"> </w:t>
      </w:r>
      <w:r w:rsidR="00AE3B43" w:rsidRPr="00AE3B43">
        <w:rPr>
          <w:rFonts w:cs="Segoe UI"/>
          <w:szCs w:val="24"/>
        </w:rPr>
        <w:t>formule des recommandations et transmet un rapport de l’entretien au directeur de l’école doctorale, au</w:t>
      </w:r>
      <w:r>
        <w:rPr>
          <w:rFonts w:cs="Segoe UI"/>
          <w:szCs w:val="24"/>
        </w:rPr>
        <w:t xml:space="preserve"> </w:t>
      </w:r>
      <w:r w:rsidR="00AE3B43" w:rsidRPr="00AE3B43">
        <w:rPr>
          <w:rFonts w:cs="Segoe UI"/>
          <w:szCs w:val="24"/>
        </w:rPr>
        <w:t>doctorant et au directeur de thèse. Il veille notamment à prévenir toute forme de conflit, de discrimination</w:t>
      </w:r>
      <w:r>
        <w:rPr>
          <w:rFonts w:cs="Segoe UI"/>
          <w:szCs w:val="24"/>
        </w:rPr>
        <w:t xml:space="preserve"> </w:t>
      </w:r>
      <w:r w:rsidR="00AE3B43" w:rsidRPr="00AE3B43">
        <w:rPr>
          <w:rFonts w:cs="Segoe UI"/>
          <w:szCs w:val="24"/>
        </w:rPr>
        <w:t>ou de harcèlement. Les modalités de composition, d’organisation et de fonctionnement de ce comité sont</w:t>
      </w:r>
      <w:r>
        <w:rPr>
          <w:rFonts w:cs="Segoe UI"/>
          <w:szCs w:val="24"/>
        </w:rPr>
        <w:t xml:space="preserve"> </w:t>
      </w:r>
      <w:r w:rsidR="00AE3B43" w:rsidRPr="00AE3B43">
        <w:rPr>
          <w:rFonts w:cs="Segoe UI"/>
          <w:szCs w:val="24"/>
        </w:rPr>
        <w:t xml:space="preserve">fixées par le conseil de l’école doctorale. </w:t>
      </w:r>
      <w:r w:rsidR="00AE3B43" w:rsidRPr="004913DB">
        <w:rPr>
          <w:rFonts w:cs="Segoe UI"/>
          <w:b/>
          <w:color w:val="63003C"/>
          <w:szCs w:val="24"/>
        </w:rPr>
        <w:t>Les membres de ce comité ne participent pas à la direction du</w:t>
      </w:r>
      <w:r w:rsidRPr="004913DB">
        <w:rPr>
          <w:rFonts w:cs="Segoe UI"/>
          <w:b/>
          <w:color w:val="63003C"/>
          <w:szCs w:val="24"/>
        </w:rPr>
        <w:t xml:space="preserve"> </w:t>
      </w:r>
      <w:r w:rsidR="00AE3B43" w:rsidRPr="004913DB">
        <w:rPr>
          <w:rFonts w:cs="Segoe UI"/>
          <w:b/>
          <w:color w:val="63003C"/>
          <w:szCs w:val="24"/>
        </w:rPr>
        <w:t>travail du doctorant</w:t>
      </w:r>
      <w:r>
        <w:rPr>
          <w:rFonts w:cs="Segoe UI"/>
          <w:szCs w:val="24"/>
        </w:rPr>
        <w:t>.</w:t>
      </w:r>
      <w:r w:rsidR="00AE3B43" w:rsidRPr="00AE3B43">
        <w:rPr>
          <w:rFonts w:cs="Segoe UI"/>
          <w:szCs w:val="24"/>
        </w:rPr>
        <w:t>»</w:t>
      </w:r>
      <w:r w:rsidR="00744B88" w:rsidRPr="00744B88">
        <w:rPr>
          <w:b/>
          <w:color w:val="FF0000"/>
        </w:rPr>
        <w:t>*</w:t>
      </w:r>
    </w:p>
    <w:p w:rsidR="004913DB" w:rsidRPr="004913DB" w:rsidRDefault="004913DB" w:rsidP="004913DB">
      <w:pPr>
        <w:rPr>
          <w:szCs w:val="22"/>
        </w:rPr>
      </w:pPr>
      <w:r w:rsidRPr="004913DB">
        <w:rPr>
          <w:b/>
          <w:bCs/>
          <w:color w:val="63003C"/>
          <w:szCs w:val="22"/>
        </w:rPr>
        <w:t>L’article 11</w:t>
      </w:r>
      <w:r w:rsidRPr="004913DB">
        <w:rPr>
          <w:bCs/>
          <w:szCs w:val="22"/>
        </w:rPr>
        <w:t xml:space="preserve"> du même arrêté précise que</w:t>
      </w:r>
      <w:r w:rsidRPr="004913DB">
        <w:rPr>
          <w:szCs w:val="22"/>
        </w:rPr>
        <w:t xml:space="preserve"> </w:t>
      </w:r>
      <w:r>
        <w:rPr>
          <w:szCs w:val="22"/>
        </w:rPr>
        <w:t>« l</w:t>
      </w:r>
      <w:r w:rsidRPr="004913DB">
        <w:rPr>
          <w:szCs w:val="22"/>
        </w:rPr>
        <w:t xml:space="preserve">’inscription est renouvelée au début de chaque année universitaire, sur proposition du directeur de l’école doctorale, </w:t>
      </w:r>
      <w:r w:rsidRPr="004913DB">
        <w:rPr>
          <w:b/>
          <w:color w:val="63003C"/>
          <w:szCs w:val="22"/>
        </w:rPr>
        <w:t>après avis</w:t>
      </w:r>
      <w:r w:rsidRPr="004913DB">
        <w:rPr>
          <w:szCs w:val="22"/>
        </w:rPr>
        <w:t xml:space="preserve"> du directeur de thèse, et, à partir de la </w:t>
      </w:r>
      <w:r w:rsidRPr="004913DB">
        <w:rPr>
          <w:b/>
          <w:bCs/>
          <w:color w:val="63003C"/>
          <w:szCs w:val="22"/>
        </w:rPr>
        <w:t>3ème inscription</w:t>
      </w:r>
      <w:r w:rsidRPr="004913DB">
        <w:rPr>
          <w:szCs w:val="22"/>
        </w:rPr>
        <w:t xml:space="preserve">, du </w:t>
      </w:r>
      <w:r w:rsidRPr="004913DB">
        <w:rPr>
          <w:b/>
          <w:bCs/>
          <w:color w:val="63003C"/>
          <w:szCs w:val="22"/>
        </w:rPr>
        <w:t>comité de suivi</w:t>
      </w:r>
      <w:r w:rsidRPr="004913DB">
        <w:rPr>
          <w:b/>
          <w:bCs/>
          <w:szCs w:val="22"/>
        </w:rPr>
        <w:t xml:space="preserve"> </w:t>
      </w:r>
      <w:r w:rsidRPr="004913DB">
        <w:rPr>
          <w:szCs w:val="22"/>
        </w:rPr>
        <w:t>individuel du doctorant</w:t>
      </w:r>
      <w:r>
        <w:rPr>
          <w:szCs w:val="22"/>
        </w:rPr>
        <w:t> »</w:t>
      </w:r>
      <w:r w:rsidR="00744B88" w:rsidRPr="00744B88">
        <w:rPr>
          <w:b/>
          <w:color w:val="FF0000"/>
        </w:rPr>
        <w:t>*</w:t>
      </w:r>
      <w:r w:rsidRPr="004913DB">
        <w:rPr>
          <w:szCs w:val="22"/>
        </w:rPr>
        <w:t xml:space="preserve">. </w:t>
      </w:r>
    </w:p>
    <w:p w:rsidR="00B54885" w:rsidRDefault="004913DB" w:rsidP="00B54885">
      <w:pPr>
        <w:rPr>
          <w:szCs w:val="22"/>
        </w:rPr>
      </w:pPr>
      <w:r w:rsidRPr="004913DB">
        <w:rPr>
          <w:b/>
          <w:bCs/>
          <w:color w:val="63003C"/>
          <w:szCs w:val="22"/>
        </w:rPr>
        <w:t>L’article 1</w:t>
      </w:r>
      <w:r>
        <w:rPr>
          <w:b/>
          <w:bCs/>
          <w:color w:val="63003C"/>
          <w:szCs w:val="22"/>
        </w:rPr>
        <w:t>4</w:t>
      </w:r>
      <w:r w:rsidRPr="004913DB">
        <w:rPr>
          <w:bCs/>
          <w:szCs w:val="22"/>
        </w:rPr>
        <w:t xml:space="preserve"> précise </w:t>
      </w:r>
      <w:r>
        <w:rPr>
          <w:bCs/>
          <w:szCs w:val="22"/>
        </w:rPr>
        <w:t xml:space="preserve">également </w:t>
      </w:r>
      <w:r w:rsidRPr="004913DB">
        <w:rPr>
          <w:bCs/>
          <w:szCs w:val="22"/>
        </w:rPr>
        <w:t>que</w:t>
      </w:r>
      <w:r w:rsidRPr="004913DB">
        <w:rPr>
          <w:b/>
          <w:bCs/>
          <w:szCs w:val="22"/>
        </w:rPr>
        <w:t xml:space="preserve"> </w:t>
      </w:r>
      <w:r w:rsidRPr="004913DB">
        <w:rPr>
          <w:szCs w:val="22"/>
        </w:rPr>
        <w:t xml:space="preserve">: </w:t>
      </w:r>
      <w:r>
        <w:rPr>
          <w:szCs w:val="22"/>
        </w:rPr>
        <w:t>« d</w:t>
      </w:r>
      <w:r w:rsidRPr="004913DB">
        <w:rPr>
          <w:szCs w:val="22"/>
        </w:rPr>
        <w:t xml:space="preserve">es </w:t>
      </w:r>
      <w:r w:rsidRPr="004913DB">
        <w:rPr>
          <w:b/>
          <w:bCs/>
          <w:color w:val="63003C"/>
          <w:szCs w:val="22"/>
        </w:rPr>
        <w:t>prolongations annuelles</w:t>
      </w:r>
      <w:r w:rsidRPr="004913DB">
        <w:rPr>
          <w:b/>
          <w:bCs/>
          <w:szCs w:val="22"/>
        </w:rPr>
        <w:t xml:space="preserve"> </w:t>
      </w:r>
      <w:r w:rsidRPr="004913DB">
        <w:rPr>
          <w:szCs w:val="22"/>
        </w:rPr>
        <w:t xml:space="preserve">peuvent être accordées à titre dérogatoire par le chef d'établissement, sur proposition du directeur de thèse et </w:t>
      </w:r>
      <w:r w:rsidRPr="004913DB">
        <w:rPr>
          <w:b/>
          <w:bCs/>
          <w:color w:val="63003C"/>
          <w:szCs w:val="22"/>
        </w:rPr>
        <w:t>après avis du comité de suivi</w:t>
      </w:r>
      <w:r w:rsidRPr="004913DB">
        <w:rPr>
          <w:b/>
          <w:bCs/>
          <w:szCs w:val="22"/>
        </w:rPr>
        <w:t xml:space="preserve"> </w:t>
      </w:r>
      <w:r w:rsidRPr="004913DB">
        <w:rPr>
          <w:szCs w:val="22"/>
        </w:rPr>
        <w:t>et du directeur d'école doctorale, sur demande motivée du doctorant</w:t>
      </w:r>
      <w:r>
        <w:rPr>
          <w:szCs w:val="22"/>
        </w:rPr>
        <w:t> »</w:t>
      </w:r>
      <w:r w:rsidR="00744B88" w:rsidRPr="00744B88">
        <w:rPr>
          <w:b/>
          <w:color w:val="FF0000"/>
        </w:rPr>
        <w:t>*</w:t>
      </w:r>
      <w:r w:rsidRPr="004913DB">
        <w:rPr>
          <w:szCs w:val="22"/>
        </w:rPr>
        <w:t>.</w:t>
      </w:r>
    </w:p>
    <w:bookmarkStart w:id="5" w:name="_Toc74075878"/>
    <w:p w:rsidR="009022D8" w:rsidRPr="00B54885" w:rsidRDefault="00B54885" w:rsidP="00B54885">
      <w:pPr>
        <w:pStyle w:val="Titre1"/>
        <w:rPr>
          <w:szCs w:val="22"/>
        </w:rPr>
      </w:pPr>
      <w:r w:rsidRPr="00851026">
        <w:rPr>
          <w:rFonts w:cs="Segoe UI"/>
          <w:noProof/>
          <w:sz w:val="44"/>
          <w:shd w:val="clear" w:color="auto" w:fill="auto"/>
          <w:lang w:eastAsia="fr-FR"/>
        </w:rPr>
        <mc:AlternateContent>
          <mc:Choice Requires="wps">
            <w:drawing>
              <wp:anchor distT="0" distB="0" distL="114300" distR="114300" simplePos="0" relativeHeight="251812352" behindDoc="0" locked="0" layoutInCell="1" allowOverlap="1" wp14:anchorId="1D5733B9" wp14:editId="3567F46F">
                <wp:simplePos x="0" y="0"/>
                <wp:positionH relativeFrom="column">
                  <wp:posOffset>-201295</wp:posOffset>
                </wp:positionH>
                <wp:positionV relativeFrom="paragraph">
                  <wp:posOffset>324932</wp:posOffset>
                </wp:positionV>
                <wp:extent cx="612000" cy="612000"/>
                <wp:effectExtent l="0" t="0" r="17145" b="17145"/>
                <wp:wrapNone/>
                <wp:docPr id="5" name="Rectangle 5"/>
                <wp:cNvGraphicFramePr/>
                <a:graphic xmlns:a="http://schemas.openxmlformats.org/drawingml/2006/main">
                  <a:graphicData uri="http://schemas.microsoft.com/office/word/2010/wordprocessingShape">
                    <wps:wsp>
                      <wps:cNvSpPr/>
                      <wps:spPr>
                        <a:xfrm>
                          <a:off x="0" y="0"/>
                          <a:ext cx="612000" cy="612000"/>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938D" id="Rectangle 5" o:spid="_x0000_s1026" style="position:absolute;margin-left:-15.85pt;margin-top:25.6pt;width:48.2pt;height:48.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" fillcolor="#c60b46" strokecolor="#c60b46" strokeweight="1.5pt">
                <v:stroke endcap="round"/>
              </v:rect>
            </w:pict>
          </mc:Fallback>
        </mc:AlternateContent>
      </w:r>
      <w:r w:rsidR="00114601">
        <w:t>Le rôle du comité de suivi, ses missions</w:t>
      </w:r>
      <w:bookmarkEnd w:id="5"/>
    </w:p>
    <w:p w:rsidR="007B58F2" w:rsidRDefault="00B207E0" w:rsidP="00E65647">
      <w:pPr>
        <w:pStyle w:val="Titre2"/>
        <w:numPr>
          <w:ilvl w:val="0"/>
          <w:numId w:val="6"/>
        </w:numPr>
        <w:ind w:left="357" w:hanging="357"/>
      </w:pPr>
      <w:bookmarkStart w:id="6" w:name="_Toc74075879"/>
      <w:r>
        <w:t>Rôle et responsabilité</w:t>
      </w:r>
      <w:r w:rsidR="001232A7">
        <w:t>s</w:t>
      </w:r>
      <w:r>
        <w:t xml:space="preserve"> du comité de suivi</w:t>
      </w:r>
      <w:r w:rsidR="00114601">
        <w:t>, la charte</w:t>
      </w:r>
      <w:r>
        <w:t xml:space="preserve"> du doctorat</w:t>
      </w:r>
      <w:bookmarkEnd w:id="6"/>
    </w:p>
    <w:p w:rsidR="001232A7" w:rsidRDefault="001232A7" w:rsidP="001232A7">
      <w:pPr>
        <w:rPr>
          <w:rFonts w:cs="Segoe UI"/>
          <w:szCs w:val="22"/>
          <w:shd w:val="clear" w:color="auto" w:fill="FFFFFF"/>
        </w:rPr>
      </w:pPr>
      <w:r>
        <w:rPr>
          <w:rFonts w:cs="Segoe UI"/>
          <w:szCs w:val="22"/>
          <w:shd w:val="clear" w:color="auto" w:fill="FFFFFF"/>
        </w:rPr>
        <w:t xml:space="preserve">La </w:t>
      </w:r>
      <w:hyperlink r:id="rId14" w:anchor="Le%20comit%C3%A9%20de%20suivi%20individuel" w:history="1">
        <w:r w:rsidRPr="00A74FC0">
          <w:rPr>
            <w:rStyle w:val="Lienhypertexte"/>
            <w:rFonts w:cs="Segoe UI"/>
            <w:color w:val="00807A"/>
            <w:szCs w:val="22"/>
            <w:shd w:val="clear" w:color="auto" w:fill="FFFFFF"/>
          </w:rPr>
          <w:t xml:space="preserve">charte du doctorat </w:t>
        </w:r>
        <w:r w:rsidR="00A74FC0" w:rsidRPr="00A74FC0">
          <w:rPr>
            <w:rStyle w:val="Lienhypertexte"/>
            <w:rFonts w:cs="Segoe UI"/>
            <w:color w:val="00807A"/>
            <w:szCs w:val="22"/>
            <w:shd w:val="clear" w:color="auto" w:fill="FFFFFF"/>
          </w:rPr>
          <w:t>de l’université Paris-Saclay</w:t>
        </w:r>
      </w:hyperlink>
      <w:r w:rsidR="00A74FC0">
        <w:rPr>
          <w:rFonts w:cs="Segoe UI"/>
          <w:szCs w:val="22"/>
          <w:shd w:val="clear" w:color="auto" w:fill="FFFFFF"/>
        </w:rPr>
        <w:t xml:space="preserve"> </w:t>
      </w:r>
      <w:r>
        <w:rPr>
          <w:rFonts w:cs="Segoe UI"/>
          <w:szCs w:val="22"/>
          <w:shd w:val="clear" w:color="auto" w:fill="FFFFFF"/>
        </w:rPr>
        <w:t xml:space="preserve">précise les </w:t>
      </w:r>
      <w:r w:rsidR="00A74FC0">
        <w:rPr>
          <w:rFonts w:cs="Segoe UI"/>
          <w:szCs w:val="22"/>
          <w:shd w:val="clear" w:color="auto" w:fill="FFFFFF"/>
        </w:rPr>
        <w:t>r</w:t>
      </w:r>
      <w:r>
        <w:rPr>
          <w:rFonts w:cs="Segoe UI"/>
          <w:szCs w:val="22"/>
          <w:shd w:val="clear" w:color="auto" w:fill="FFFFFF"/>
        </w:rPr>
        <w:t xml:space="preserve">ôles et responsabilités des différents acteurs du doctorat et en particulier </w:t>
      </w:r>
      <w:r w:rsidR="00A74FC0">
        <w:rPr>
          <w:rFonts w:cs="Segoe UI"/>
          <w:szCs w:val="22"/>
          <w:shd w:val="clear" w:color="auto" w:fill="FFFFFF"/>
        </w:rPr>
        <w:t>ceux des</w:t>
      </w:r>
      <w:r>
        <w:rPr>
          <w:rFonts w:cs="Segoe UI"/>
          <w:szCs w:val="22"/>
          <w:shd w:val="clear" w:color="auto" w:fill="FFFFFF"/>
        </w:rPr>
        <w:t xml:space="preserve"> comité</w:t>
      </w:r>
      <w:r w:rsidR="00A74FC0">
        <w:rPr>
          <w:rFonts w:cs="Segoe UI"/>
          <w:szCs w:val="22"/>
          <w:shd w:val="clear" w:color="auto" w:fill="FFFFFF"/>
        </w:rPr>
        <w:t>s</w:t>
      </w:r>
      <w:r>
        <w:rPr>
          <w:rFonts w:cs="Segoe UI"/>
          <w:szCs w:val="22"/>
          <w:shd w:val="clear" w:color="auto" w:fill="FFFFFF"/>
        </w:rPr>
        <w:t xml:space="preserve"> de suivi individuel d</w:t>
      </w:r>
      <w:r w:rsidR="00A74FC0">
        <w:rPr>
          <w:rFonts w:cs="Segoe UI"/>
          <w:szCs w:val="22"/>
          <w:shd w:val="clear" w:color="auto" w:fill="FFFFFF"/>
        </w:rPr>
        <w:t>es</w:t>
      </w:r>
      <w:r>
        <w:rPr>
          <w:rFonts w:cs="Segoe UI"/>
          <w:szCs w:val="22"/>
          <w:shd w:val="clear" w:color="auto" w:fill="FFFFFF"/>
        </w:rPr>
        <w:t xml:space="preserve"> doctorant</w:t>
      </w:r>
      <w:r w:rsidR="00A74FC0">
        <w:rPr>
          <w:rFonts w:cs="Segoe UI"/>
          <w:szCs w:val="22"/>
          <w:shd w:val="clear" w:color="auto" w:fill="FFFFFF"/>
        </w:rPr>
        <w:t>s, ceux des doctorants et de leurs encadrants</w:t>
      </w:r>
      <w:r>
        <w:rPr>
          <w:rFonts w:cs="Segoe UI"/>
          <w:szCs w:val="22"/>
          <w:shd w:val="clear" w:color="auto" w:fill="FFFFFF"/>
        </w:rPr>
        <w:t>. La charte précise notamment :</w:t>
      </w:r>
    </w:p>
    <w:p w:rsidR="001232A7" w:rsidRPr="001232A7" w:rsidRDefault="001232A7" w:rsidP="001232A7">
      <w:pPr>
        <w:rPr>
          <w:rFonts w:cs="Segoe UI"/>
          <w:szCs w:val="22"/>
          <w:shd w:val="clear" w:color="auto" w:fill="FFFFFF"/>
        </w:rPr>
      </w:pPr>
      <w:r>
        <w:rPr>
          <w:rFonts w:cs="Segoe UI"/>
          <w:szCs w:val="22"/>
          <w:shd w:val="clear" w:color="auto" w:fill="FFFFFF"/>
        </w:rPr>
        <w:t>« </w:t>
      </w:r>
      <w:r w:rsidRPr="001232A7">
        <w:rPr>
          <w:rFonts w:cs="Segoe UI"/>
          <w:szCs w:val="22"/>
          <w:shd w:val="clear" w:color="auto" w:fill="FFFFFF"/>
        </w:rPr>
        <w:t xml:space="preserve">Le </w:t>
      </w:r>
      <w:r w:rsidRPr="007D280F">
        <w:rPr>
          <w:rFonts w:cs="Segoe UI"/>
          <w:b/>
          <w:color w:val="63003C"/>
          <w:szCs w:val="22"/>
          <w:shd w:val="clear" w:color="auto" w:fill="FFFFFF"/>
        </w:rPr>
        <w:t>comité de suivi individuel</w:t>
      </w:r>
      <w:r w:rsidR="00213898">
        <w:rPr>
          <w:rFonts w:cs="Segoe UI"/>
          <w:szCs w:val="22"/>
          <w:shd w:val="clear" w:color="auto" w:fill="FFFFFF"/>
        </w:rPr>
        <w:t xml:space="preserve"> </w:t>
      </w:r>
      <w:r w:rsidRPr="001232A7">
        <w:rPr>
          <w:rFonts w:cs="Segoe UI"/>
          <w:szCs w:val="22"/>
          <w:shd w:val="clear" w:color="auto" w:fill="FFFFFF"/>
        </w:rPr>
        <w:t xml:space="preserve">est un </w:t>
      </w:r>
      <w:r w:rsidRPr="007D280F">
        <w:rPr>
          <w:rFonts w:cs="Segoe UI"/>
          <w:b/>
          <w:color w:val="63003C"/>
          <w:szCs w:val="22"/>
          <w:shd w:val="clear" w:color="auto" w:fill="FFFFFF"/>
        </w:rPr>
        <w:t>organe de conseil</w:t>
      </w:r>
      <w:r w:rsidRPr="001232A7">
        <w:rPr>
          <w:rFonts w:cs="Segoe UI"/>
          <w:szCs w:val="22"/>
          <w:shd w:val="clear" w:color="auto" w:fill="FFFFFF"/>
        </w:rPr>
        <w:t xml:space="preserve"> qui veille, par un entretien avec le doctorant ou la docto</w:t>
      </w:r>
      <w:r w:rsidR="00DE29E7">
        <w:rPr>
          <w:rFonts w:cs="Segoe UI"/>
          <w:szCs w:val="22"/>
          <w:shd w:val="clear" w:color="auto" w:fill="FFFFFF"/>
        </w:rPr>
        <w:t xml:space="preserve">rante, au </w:t>
      </w:r>
      <w:r w:rsidR="00DE29E7" w:rsidRPr="007D280F">
        <w:rPr>
          <w:rFonts w:cs="Segoe UI"/>
          <w:b/>
          <w:color w:val="63003C"/>
          <w:szCs w:val="22"/>
          <w:shd w:val="clear" w:color="auto" w:fill="FFFFFF"/>
        </w:rPr>
        <w:t>bon déroulement de la préparation de sa thèse</w:t>
      </w:r>
      <w:r w:rsidR="00DE29E7">
        <w:rPr>
          <w:rFonts w:cs="Segoe UI"/>
          <w:szCs w:val="22"/>
          <w:shd w:val="clear" w:color="auto" w:fill="FFFFFF"/>
        </w:rPr>
        <w:t xml:space="preserve"> </w:t>
      </w:r>
      <w:r w:rsidRPr="001232A7">
        <w:rPr>
          <w:rFonts w:cs="Segoe UI"/>
          <w:szCs w:val="22"/>
          <w:shd w:val="clear" w:color="auto" w:fill="FFFFFF"/>
        </w:rPr>
        <w:t xml:space="preserve">vis-à-vis des attendus de la formation doctorale en s’appuyant sur la </w:t>
      </w:r>
      <w:r w:rsidRPr="001232A7">
        <w:rPr>
          <w:rFonts w:cs="Segoe UI"/>
          <w:b/>
          <w:color w:val="63003C"/>
          <w:szCs w:val="22"/>
          <w:shd w:val="clear" w:color="auto" w:fill="FFFFFF"/>
        </w:rPr>
        <w:t>charte du doctorat</w:t>
      </w:r>
      <w:r w:rsidRPr="001232A7">
        <w:rPr>
          <w:rFonts w:cs="Segoe UI"/>
          <w:szCs w:val="22"/>
          <w:shd w:val="clear" w:color="auto" w:fill="FFFFFF"/>
        </w:rPr>
        <w:t xml:space="preserve"> et la </w:t>
      </w:r>
      <w:r w:rsidRPr="001232A7">
        <w:rPr>
          <w:rFonts w:cs="Segoe UI"/>
          <w:b/>
          <w:color w:val="63003C"/>
          <w:szCs w:val="22"/>
          <w:shd w:val="clear" w:color="auto" w:fill="FFFFFF"/>
        </w:rPr>
        <w:t>convention individuelle de formation</w:t>
      </w:r>
      <w:r w:rsidR="00744B88">
        <w:rPr>
          <w:rFonts w:cs="Segoe UI"/>
          <w:szCs w:val="22"/>
          <w:shd w:val="clear" w:color="auto" w:fill="FFFFFF"/>
        </w:rPr>
        <w:t xml:space="preserve"> </w:t>
      </w:r>
      <w:r w:rsidR="00744B88">
        <w:rPr>
          <w:rFonts w:cs="Segoe UI"/>
          <w:b/>
          <w:color w:val="FF0000"/>
        </w:rPr>
        <w:t>º</w:t>
      </w:r>
      <w:r w:rsidR="00744B88" w:rsidRPr="00744B88">
        <w:rPr>
          <w:rFonts w:cs="Segoe UI"/>
          <w:color w:val="000000" w:themeColor="text1"/>
        </w:rPr>
        <w:t>.</w:t>
      </w:r>
      <w:r>
        <w:rPr>
          <w:rFonts w:cs="Segoe UI"/>
          <w:szCs w:val="22"/>
          <w:shd w:val="clear" w:color="auto" w:fill="FFFFFF"/>
        </w:rPr>
        <w:t xml:space="preserve"> </w:t>
      </w:r>
    </w:p>
    <w:p w:rsidR="008C69C4" w:rsidRDefault="001232A7" w:rsidP="008C69C4">
      <w:pPr>
        <w:rPr>
          <w:rFonts w:cs="Segoe UI"/>
          <w:szCs w:val="22"/>
          <w:shd w:val="clear" w:color="auto" w:fill="FFFFFF"/>
        </w:rPr>
      </w:pPr>
      <w:r w:rsidRPr="001232A7">
        <w:rPr>
          <w:rFonts w:cs="Segoe UI"/>
          <w:szCs w:val="22"/>
          <w:shd w:val="clear" w:color="auto" w:fill="FFFFFF"/>
        </w:rPr>
        <w:t>Les règles de composition et d’organisation des comités de suivi sont fixées par les règlements intérieurs du collège doctoral et des écoles doctorales, en liaison étroite avec les unités et équipes de recherche que fédèrent ces écoles doctorales. Elles garantissent que le comité de suivi ne se substitue pas à la direction du doctorat mais en soit complémentaire en apportant un point de vue extérieur et nouveau sur les travaux et sur le déroule</w:t>
      </w:r>
      <w:r w:rsidR="008C69C4" w:rsidRPr="001232A7">
        <w:rPr>
          <w:rFonts w:cs="Segoe UI"/>
          <w:szCs w:val="22"/>
          <w:shd w:val="clear" w:color="auto" w:fill="FFFFFF"/>
        </w:rPr>
        <w:t>ment du projet doctoral dont chacun pou</w:t>
      </w:r>
      <w:r w:rsidR="008C69C4">
        <w:rPr>
          <w:rFonts w:cs="Segoe UI"/>
          <w:szCs w:val="22"/>
          <w:shd w:val="clear" w:color="auto" w:fill="FFFFFF"/>
        </w:rPr>
        <w:t>rra faire un usage constructif.</w:t>
      </w:r>
      <w:r w:rsidR="00213898">
        <w:rPr>
          <w:rFonts w:cs="Segoe UI"/>
          <w:szCs w:val="22"/>
          <w:shd w:val="clear" w:color="auto" w:fill="FFFFFF"/>
        </w:rPr>
        <w:t> »</w:t>
      </w:r>
      <w:r w:rsidR="00744B88">
        <w:rPr>
          <w:rFonts w:cs="Segoe UI"/>
          <w:szCs w:val="22"/>
          <w:shd w:val="clear" w:color="auto" w:fill="FFFFFF"/>
        </w:rPr>
        <w:t xml:space="preserve"> </w:t>
      </w:r>
      <w:r w:rsidR="00744B88">
        <w:rPr>
          <w:rFonts w:cs="Segoe UI"/>
          <w:b/>
          <w:color w:val="FF0000"/>
        </w:rPr>
        <w:t>º</w:t>
      </w:r>
    </w:p>
    <w:p w:rsidR="008C69C4" w:rsidRDefault="00114601" w:rsidP="008C69C4">
      <w:pPr>
        <w:pStyle w:val="Titre2"/>
        <w:rPr>
          <w:b w:val="0"/>
          <w:shd w:val="clear" w:color="auto" w:fill="FFFFFF"/>
        </w:rPr>
      </w:pPr>
      <w:bookmarkStart w:id="7" w:name="_Toc74075880"/>
      <w:r w:rsidRPr="008C69C4">
        <w:rPr>
          <w:rStyle w:val="Titre2Car"/>
          <w:b/>
        </w:rPr>
        <w:t>Missions</w:t>
      </w:r>
      <w:r w:rsidR="00F2174B" w:rsidRPr="008C69C4">
        <w:rPr>
          <w:b w:val="0"/>
          <w:shd w:val="clear" w:color="auto" w:fill="FFFFFF"/>
        </w:rPr>
        <w:t>.</w:t>
      </w:r>
      <w:bookmarkEnd w:id="7"/>
    </w:p>
    <w:p w:rsidR="00346582" w:rsidRPr="00346582" w:rsidRDefault="00346582" w:rsidP="00346582">
      <w:pPr>
        <w:rPr>
          <w:shd w:val="clear" w:color="auto" w:fill="FFFFFF"/>
        </w:rPr>
      </w:pPr>
      <w:r w:rsidRPr="00346582">
        <w:rPr>
          <w:shd w:val="clear" w:color="auto" w:fill="FFFFFF"/>
        </w:rPr>
        <w:t>La charte du doctorat précise également les missions du comité de suivi.</w:t>
      </w:r>
    </w:p>
    <w:p w:rsidR="008C69C4" w:rsidRPr="001232A7" w:rsidRDefault="00B54885" w:rsidP="00E65647">
      <w:pPr>
        <w:pStyle w:val="Paragraphedeliste"/>
        <w:numPr>
          <w:ilvl w:val="0"/>
          <w:numId w:val="11"/>
        </w:numPr>
        <w:rPr>
          <w:shd w:val="clear" w:color="auto" w:fill="FFFFFF"/>
        </w:rPr>
      </w:pPr>
      <w:r>
        <w:rPr>
          <w:shd w:val="clear" w:color="auto" w:fill="FFFFFF"/>
        </w:rPr>
        <w:t>« </w:t>
      </w:r>
      <w:r w:rsidR="008C69C4" w:rsidRPr="001232A7">
        <w:rPr>
          <w:shd w:val="clear" w:color="auto" w:fill="FFFFFF"/>
        </w:rPr>
        <w:t>Le comité de suivi suit les progrès du doctorant ou de la doctorante dans sa capacité à exposer ses travaux de recherche, à en montrer la qualité et le caractère novateur, à les situer dans leur contexte scientifique international</w:t>
      </w:r>
      <w:r w:rsidR="00214B9D">
        <w:rPr>
          <w:shd w:val="clear" w:color="auto" w:fill="FFFFFF"/>
        </w:rPr>
        <w:t xml:space="preserve">. </w:t>
      </w:r>
      <w:r w:rsidR="008C69C4" w:rsidRPr="001232A7">
        <w:rPr>
          <w:shd w:val="clear" w:color="auto" w:fill="FFFFFF"/>
        </w:rPr>
        <w:t>Le comité de suivi amène, en particulier, le doctorant ou la doctorante à exposer clairement et à défendre la démarche et les directions scientifiques qui sont suivies. Le comité́ de suivi amène également le doctorant ou la doctorante à montrer sa maîtrise de l'inscription dans le temps de son projet et son achèvement dans la durée prévue</w:t>
      </w:r>
      <w:r>
        <w:rPr>
          <w:shd w:val="clear" w:color="auto" w:fill="FFFFFF"/>
        </w:rPr>
        <w:t> »</w:t>
      </w:r>
      <w:r w:rsidR="008C69C4" w:rsidRPr="001232A7">
        <w:rPr>
          <w:shd w:val="clear" w:color="auto" w:fill="FFFFFF"/>
        </w:rPr>
        <w:t>.</w:t>
      </w:r>
      <w:r w:rsidRPr="00B54885">
        <w:rPr>
          <w:rFonts w:cs="Segoe UI"/>
          <w:b/>
          <w:color w:val="00807A"/>
          <w:szCs w:val="24"/>
        </w:rPr>
        <w:t xml:space="preserve"> </w:t>
      </w:r>
      <w:r w:rsidR="00744B88">
        <w:rPr>
          <w:rFonts w:cs="Segoe UI"/>
          <w:b/>
          <w:color w:val="FF0000"/>
        </w:rPr>
        <w:t>º</w:t>
      </w:r>
    </w:p>
    <w:p w:rsidR="008C69C4" w:rsidRPr="001232A7" w:rsidRDefault="00B54885" w:rsidP="00E65647">
      <w:pPr>
        <w:pStyle w:val="Paragraphedeliste"/>
        <w:numPr>
          <w:ilvl w:val="0"/>
          <w:numId w:val="11"/>
        </w:numPr>
        <w:rPr>
          <w:shd w:val="clear" w:color="auto" w:fill="FFFFFF"/>
        </w:rPr>
      </w:pPr>
      <w:r>
        <w:rPr>
          <w:shd w:val="clear" w:color="auto" w:fill="FFFFFF"/>
        </w:rPr>
        <w:t>« </w:t>
      </w:r>
      <w:r w:rsidR="008C69C4" w:rsidRPr="001232A7">
        <w:rPr>
          <w:shd w:val="clear" w:color="auto" w:fill="FFFFFF"/>
        </w:rPr>
        <w:t xml:space="preserve">Le comité de suivi contribue à amener le doctorant ou la doctorante à faire le point lui-même ou elle-même sur l’avancement de ses travaux, sur le développement de sa culture scientifique et de son ouverture internationale, sur le développement de son expertise et de ses compétences, ainsi que sur l’état de la préparation </w:t>
      </w:r>
      <w:r w:rsidR="00302255">
        <w:rPr>
          <w:shd w:val="clear" w:color="auto" w:fill="FFFFFF"/>
        </w:rPr>
        <w:t xml:space="preserve">de </w:t>
      </w:r>
      <w:r w:rsidR="008C69C4" w:rsidRPr="001232A7">
        <w:rPr>
          <w:shd w:val="clear" w:color="auto" w:fill="FFFFFF"/>
        </w:rPr>
        <w:t>son devenir professionnel</w:t>
      </w:r>
      <w:r>
        <w:rPr>
          <w:shd w:val="clear" w:color="auto" w:fill="FFFFFF"/>
        </w:rPr>
        <w:t> »</w:t>
      </w:r>
      <w:r w:rsidR="00744B88" w:rsidRPr="001232A7">
        <w:rPr>
          <w:shd w:val="clear" w:color="auto" w:fill="FFFFFF"/>
        </w:rPr>
        <w:t>.</w:t>
      </w:r>
      <w:r w:rsidR="00744B88" w:rsidRPr="00B54885">
        <w:rPr>
          <w:rFonts w:cs="Segoe UI"/>
          <w:b/>
          <w:color w:val="00807A"/>
          <w:szCs w:val="24"/>
        </w:rPr>
        <w:t xml:space="preserve"> </w:t>
      </w:r>
      <w:r w:rsidR="00744B88">
        <w:rPr>
          <w:rFonts w:cs="Segoe UI"/>
          <w:b/>
          <w:color w:val="FF0000"/>
        </w:rPr>
        <w:t>º</w:t>
      </w:r>
    </w:p>
    <w:p w:rsidR="008C69C4" w:rsidRPr="001232A7" w:rsidRDefault="00B54885" w:rsidP="00E65647">
      <w:pPr>
        <w:pStyle w:val="Paragraphedeliste"/>
        <w:numPr>
          <w:ilvl w:val="0"/>
          <w:numId w:val="11"/>
        </w:numPr>
        <w:rPr>
          <w:shd w:val="clear" w:color="auto" w:fill="FFFFFF"/>
        </w:rPr>
      </w:pPr>
      <w:r>
        <w:rPr>
          <w:shd w:val="clear" w:color="auto" w:fill="FFFFFF"/>
        </w:rPr>
        <w:t>« </w:t>
      </w:r>
      <w:r w:rsidR="008C69C4" w:rsidRPr="001232A7">
        <w:rPr>
          <w:shd w:val="clear" w:color="auto" w:fill="FFFFFF"/>
        </w:rPr>
        <w:t>Le comité de suivi s’assure que le doctorant ou la doctorante bénéficie de formations collectives et est sensibilisé(e) à l’éthique de la recherche et à l’intégrité scientifique, aux enjeux d’une science ouverte ; qu’il ou elle connaît et applique les consignes concernant</w:t>
      </w:r>
      <w:r>
        <w:rPr>
          <w:shd w:val="clear" w:color="auto" w:fill="FFFFFF"/>
        </w:rPr>
        <w:t xml:space="preserve"> les publications scientifiques »</w:t>
      </w:r>
      <w:r w:rsidR="00744B88" w:rsidRPr="001232A7">
        <w:rPr>
          <w:shd w:val="clear" w:color="auto" w:fill="FFFFFF"/>
        </w:rPr>
        <w:t>.</w:t>
      </w:r>
      <w:r w:rsidR="00744B88" w:rsidRPr="00B54885">
        <w:rPr>
          <w:rFonts w:cs="Segoe UI"/>
          <w:b/>
          <w:color w:val="00807A"/>
          <w:szCs w:val="24"/>
        </w:rPr>
        <w:t xml:space="preserve"> </w:t>
      </w:r>
      <w:r w:rsidR="00744B88">
        <w:rPr>
          <w:rFonts w:cs="Segoe UI"/>
          <w:b/>
          <w:color w:val="FF0000"/>
        </w:rPr>
        <w:t>º</w:t>
      </w:r>
    </w:p>
    <w:p w:rsidR="008C69C4" w:rsidRPr="001232A7" w:rsidRDefault="00B54885" w:rsidP="00E65647">
      <w:pPr>
        <w:pStyle w:val="Paragraphedeliste"/>
        <w:numPr>
          <w:ilvl w:val="0"/>
          <w:numId w:val="11"/>
        </w:numPr>
        <w:rPr>
          <w:shd w:val="clear" w:color="auto" w:fill="FFFFFF"/>
        </w:rPr>
      </w:pPr>
      <w:r>
        <w:rPr>
          <w:shd w:val="clear" w:color="auto" w:fill="FFFFFF"/>
        </w:rPr>
        <w:t>« </w:t>
      </w:r>
      <w:r w:rsidR="008C69C4" w:rsidRPr="001232A7">
        <w:rPr>
          <w:shd w:val="clear" w:color="auto" w:fill="FFFFFF"/>
        </w:rPr>
        <w:t>Si des dysfonctionnements sont constatés, le comité de suivi pourra recommander, au directeur ou à la directrice de l’école doctorale, de proposer une médiation ou de convoquer une commission de résolution des conflits</w:t>
      </w:r>
      <w:r>
        <w:rPr>
          <w:shd w:val="clear" w:color="auto" w:fill="FFFFFF"/>
        </w:rPr>
        <w:t> »</w:t>
      </w:r>
      <w:r w:rsidR="00744B88" w:rsidRPr="001232A7">
        <w:rPr>
          <w:shd w:val="clear" w:color="auto" w:fill="FFFFFF"/>
        </w:rPr>
        <w:t>.</w:t>
      </w:r>
      <w:r w:rsidR="00744B88" w:rsidRPr="00B54885">
        <w:rPr>
          <w:rFonts w:cs="Segoe UI"/>
          <w:b/>
          <w:color w:val="00807A"/>
          <w:szCs w:val="24"/>
        </w:rPr>
        <w:t xml:space="preserve"> </w:t>
      </w:r>
      <w:r w:rsidR="00744B88">
        <w:rPr>
          <w:rFonts w:cs="Segoe UI"/>
          <w:b/>
          <w:color w:val="FF0000"/>
        </w:rPr>
        <w:t>º</w:t>
      </w:r>
    </w:p>
    <w:bookmarkStart w:id="8" w:name="_Toc74075881"/>
    <w:p w:rsidR="00D77D60" w:rsidRDefault="00F07591" w:rsidP="00D77D60">
      <w:pPr>
        <w:pStyle w:val="Titre1"/>
      </w:pPr>
      <w:r w:rsidRPr="00851026">
        <w:rPr>
          <w:rFonts w:cs="Segoe UI"/>
          <w:noProof/>
          <w:sz w:val="44"/>
          <w:shd w:val="clear" w:color="auto" w:fill="auto"/>
          <w:lang w:eastAsia="fr-FR"/>
        </w:rPr>
        <mc:AlternateContent>
          <mc:Choice Requires="wps">
            <w:drawing>
              <wp:anchor distT="0" distB="0" distL="114300" distR="114300" simplePos="0" relativeHeight="251816448" behindDoc="0" locked="0" layoutInCell="1" allowOverlap="1" wp14:anchorId="1EBBA7A1" wp14:editId="201A9C0A">
                <wp:simplePos x="0" y="0"/>
                <wp:positionH relativeFrom="column">
                  <wp:posOffset>-308610</wp:posOffset>
                </wp:positionH>
                <wp:positionV relativeFrom="paragraph">
                  <wp:posOffset>334010</wp:posOffset>
                </wp:positionV>
                <wp:extent cx="612000" cy="612000"/>
                <wp:effectExtent l="0" t="0" r="17145" b="17145"/>
                <wp:wrapNone/>
                <wp:docPr id="6" name="Rectangle 6"/>
                <wp:cNvGraphicFramePr/>
                <a:graphic xmlns:a="http://schemas.openxmlformats.org/drawingml/2006/main">
                  <a:graphicData uri="http://schemas.microsoft.com/office/word/2010/wordprocessingShape">
                    <wps:wsp>
                      <wps:cNvSpPr/>
                      <wps:spPr>
                        <a:xfrm>
                          <a:off x="0" y="0"/>
                          <a:ext cx="612000" cy="612000"/>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2F23" id="Rectangle 6" o:spid="_x0000_s1026" style="position:absolute;margin-left:-24.3pt;margin-top:26.3pt;width:48.2pt;height:48.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" fillcolor="#c60b46" strokecolor="#c60b46" strokeweight="1.5pt">
                <v:stroke endcap="round"/>
              </v:rect>
            </w:pict>
          </mc:Fallback>
        </mc:AlternateContent>
      </w:r>
      <w:r w:rsidR="00A74FC0">
        <w:t>O</w:t>
      </w:r>
      <w:r w:rsidR="00114601">
        <w:t>rganisation et d</w:t>
      </w:r>
      <w:r w:rsidR="00A74FC0">
        <w:t>é</w:t>
      </w:r>
      <w:r w:rsidR="00114601">
        <w:t>roulement</w:t>
      </w:r>
      <w:bookmarkEnd w:id="8"/>
    </w:p>
    <w:p w:rsidR="00E87C92" w:rsidRPr="00E87C92" w:rsidRDefault="00E87C92" w:rsidP="00E87C92">
      <w:pPr>
        <w:pStyle w:val="Paragraphedeliste"/>
        <w:rPr>
          <w:color w:val="000000" w:themeColor="text1"/>
        </w:rPr>
      </w:pPr>
      <w:r>
        <w:t xml:space="preserve">L’article 11-4-4 du </w:t>
      </w:r>
      <w:hyperlink r:id="rId15" w:history="1">
        <w:r w:rsidRPr="00DA1ECC">
          <w:rPr>
            <w:rStyle w:val="Lienhypertexte"/>
            <w:color w:val="00807A"/>
          </w:rPr>
          <w:t>règlement intérieur des études doctorales</w:t>
        </w:r>
      </w:hyperlink>
      <w:r w:rsidRPr="00DA1ECC">
        <w:rPr>
          <w:color w:val="00807A"/>
        </w:rPr>
        <w:t xml:space="preserve"> </w:t>
      </w:r>
      <w:r>
        <w:t>de l’université Paris-Saclay, précise les modalités de fonctionnement des comités de suivi. Dans la suite du texte, ce qui est issu du règlement intérieur est identifié par un</w:t>
      </w:r>
      <w:r w:rsidR="00744B88">
        <w:t>e</w:t>
      </w:r>
      <w:r>
        <w:t xml:space="preserve"> </w:t>
      </w:r>
      <w:r w:rsidR="00744B88">
        <w:t>croix</w:t>
      </w:r>
      <w:r>
        <w:t xml:space="preserve"> (</w:t>
      </w:r>
      <w:r w:rsidR="00744B88" w:rsidRPr="00744B88">
        <w:rPr>
          <w:b/>
          <w:color w:val="FF0000"/>
          <w:vertAlign w:val="superscript"/>
        </w:rPr>
        <w:t>+</w:t>
      </w:r>
      <w:r w:rsidRPr="00E87C92">
        <w:rPr>
          <w:color w:val="000000" w:themeColor="text1"/>
        </w:rPr>
        <w:t>)</w:t>
      </w:r>
      <w:r>
        <w:rPr>
          <w:b/>
          <w:color w:val="00807A"/>
        </w:rPr>
        <w:t xml:space="preserve"> </w:t>
      </w:r>
      <w:r w:rsidRPr="00E87C92">
        <w:rPr>
          <w:color w:val="000000" w:themeColor="text1"/>
        </w:rPr>
        <w:t>et s’applique. Le reste doit être vu comme des recommandations.</w:t>
      </w:r>
    </w:p>
    <w:p w:rsidR="00114601" w:rsidRPr="00114601" w:rsidRDefault="00A74FC0" w:rsidP="00E65647">
      <w:pPr>
        <w:pStyle w:val="Titre2"/>
        <w:numPr>
          <w:ilvl w:val="0"/>
          <w:numId w:val="9"/>
        </w:numPr>
      </w:pPr>
      <w:bookmarkStart w:id="9" w:name="_Toc74075882"/>
      <w:r>
        <w:t>Désignation et composition</w:t>
      </w:r>
      <w:bookmarkEnd w:id="9"/>
    </w:p>
    <w:p w:rsidR="00B82B8A" w:rsidRDefault="00E87C92" w:rsidP="00EF7BAB">
      <w:pPr>
        <w:pStyle w:val="Paragraphedeliste"/>
      </w:pPr>
      <w:r>
        <w:t xml:space="preserve"> </w:t>
      </w:r>
      <w:r w:rsidR="00B82B8A">
        <w:t>« </w:t>
      </w:r>
      <w:r w:rsidR="009A467F">
        <w:t xml:space="preserve">Le </w:t>
      </w:r>
      <w:r w:rsidR="0063015B" w:rsidRPr="00B9456E">
        <w:t xml:space="preserve">comité de suivi individuel de chaque doctorant.e </w:t>
      </w:r>
      <w:r w:rsidR="009A467F">
        <w:t xml:space="preserve">est </w:t>
      </w:r>
      <w:r w:rsidR="0063015B" w:rsidRPr="00B9456E">
        <w:t>mis en place dans la première année d’inscription à l’Université Paris-Saclay</w:t>
      </w:r>
      <w:r w:rsidR="00B82B8A">
        <w:t> ».</w:t>
      </w:r>
      <w:r w:rsidR="00744B88" w:rsidRPr="00744B88">
        <w:rPr>
          <w:b/>
          <w:color w:val="FF0000"/>
          <w:vertAlign w:val="superscript"/>
        </w:rPr>
        <w:t xml:space="preserve"> +</w:t>
      </w:r>
      <w:r w:rsidR="009A467F" w:rsidRPr="00B82B8A">
        <w:t xml:space="preserve"> </w:t>
      </w:r>
    </w:p>
    <w:p w:rsidR="00027A1F" w:rsidRDefault="00027A1F" w:rsidP="00EF7BAB">
      <w:pPr>
        <w:pStyle w:val="Paragraphedeliste"/>
      </w:pPr>
      <w:r>
        <w:t xml:space="preserve">La composition du comité de suivi est renseignée dans Adum de préférence lors de la première inscription en doctorat et </w:t>
      </w:r>
      <w:r w:rsidR="007853C9">
        <w:t>sinon</w:t>
      </w:r>
      <w:r>
        <w:t xml:space="preserve"> avant </w:t>
      </w:r>
      <w:r w:rsidR="007853C9">
        <w:t>la tenue de la première réunion du comité de suivi</w:t>
      </w:r>
      <w:r>
        <w:t xml:space="preserve">. </w:t>
      </w:r>
    </w:p>
    <w:p w:rsidR="00B30454" w:rsidRDefault="007853C9" w:rsidP="00EF7BAB">
      <w:pPr>
        <w:pStyle w:val="Paragraphedeliste"/>
      </w:pPr>
      <w:r>
        <w:t>« </w:t>
      </w:r>
      <w:r w:rsidR="0063015B" w:rsidRPr="00B9456E">
        <w:t xml:space="preserve">Ce comité comprend </w:t>
      </w:r>
      <w:r w:rsidR="0063015B" w:rsidRPr="00761198">
        <w:rPr>
          <w:b/>
          <w:color w:val="63003C"/>
        </w:rPr>
        <w:t>au minimum deux membres</w:t>
      </w:r>
      <w:r w:rsidR="0063015B" w:rsidRPr="00B9456E">
        <w:t>, extérieurs et indépendants de l’équipe d’encadrement du doctorant ou de la doctorante, dont au moins un est habilité à diriger des recherches ou équivalent</w:t>
      </w:r>
      <w:r w:rsidR="009A467F">
        <w:t xml:space="preserve"> </w:t>
      </w:r>
      <w:r>
        <w:t>».</w:t>
      </w:r>
      <w:r w:rsidR="00744B88" w:rsidRPr="00744B88">
        <w:rPr>
          <w:b/>
          <w:color w:val="FF0000"/>
          <w:vertAlign w:val="superscript"/>
        </w:rPr>
        <w:t xml:space="preserve"> +</w:t>
      </w:r>
      <w:r w:rsidR="006F4E5E">
        <w:t xml:space="preserve"> </w:t>
      </w:r>
    </w:p>
    <w:p w:rsidR="006F4E5E" w:rsidRDefault="00B30454" w:rsidP="00EF7BAB">
      <w:pPr>
        <w:pStyle w:val="Paragraphedeliste"/>
      </w:pPr>
      <w:r>
        <w:t xml:space="preserve">Il est recommandé que </w:t>
      </w:r>
      <w:r w:rsidR="00D656B1">
        <w:t xml:space="preserve">la composition du </w:t>
      </w:r>
      <w:r w:rsidR="00761198">
        <w:t xml:space="preserve">comité de suivi </w:t>
      </w:r>
      <w:r w:rsidR="00D656B1">
        <w:t>permette de</w:t>
      </w:r>
      <w:r w:rsidR="006F4E5E">
        <w:t xml:space="preserve"> disposer</w:t>
      </w:r>
      <w:r w:rsidR="00D656B1">
        <w:t xml:space="preserve"> </w:t>
      </w:r>
      <w:r w:rsidR="006F4E5E">
        <w:t>des caractéristiques suivantes</w:t>
      </w:r>
      <w:r w:rsidR="00D656B1">
        <w:t>, collectivement,</w:t>
      </w:r>
      <w:r w:rsidR="006F4E5E">
        <w:t xml:space="preserve"> grâce à ses différents membres :</w:t>
      </w:r>
    </w:p>
    <w:p w:rsidR="00D23867" w:rsidRDefault="00D23867" w:rsidP="00D23867">
      <w:pPr>
        <w:pStyle w:val="Paragraphedeliste"/>
        <w:numPr>
          <w:ilvl w:val="0"/>
          <w:numId w:val="10"/>
        </w:numPr>
      </w:pPr>
      <w:r>
        <w:t xml:space="preserve">être </w:t>
      </w:r>
      <w:r w:rsidRPr="00761198">
        <w:rPr>
          <w:b/>
          <w:color w:val="63003C"/>
        </w:rPr>
        <w:t>ouverts et bienveillants</w:t>
      </w:r>
      <w:r>
        <w:t xml:space="preserve">, encourager les doctorants à s’exprimer librement sur leurs difficultés ou questionnements concernant le déroulement de leur doctorat. A noter que les comités de suivi peuvent inclure des membres non-HDR pouvant, par une certaine proximité en âge, faciliter l’expression des doctorants.  </w:t>
      </w:r>
    </w:p>
    <w:p w:rsidR="00D23867" w:rsidRDefault="00D23867" w:rsidP="0060713F">
      <w:pPr>
        <w:pStyle w:val="Paragraphedeliste"/>
        <w:numPr>
          <w:ilvl w:val="0"/>
          <w:numId w:val="26"/>
        </w:numPr>
      </w:pPr>
      <w:r>
        <w:t xml:space="preserve">être </w:t>
      </w:r>
      <w:r w:rsidRPr="00761198">
        <w:rPr>
          <w:b/>
          <w:color w:val="63003C"/>
        </w:rPr>
        <w:t>indépendant</w:t>
      </w:r>
      <w:r>
        <w:t xml:space="preserve"> et sans </w:t>
      </w:r>
      <w:r w:rsidRPr="00CA6F13">
        <w:rPr>
          <w:i/>
        </w:rPr>
        <w:t>a priori</w:t>
      </w:r>
      <w:r>
        <w:t xml:space="preserve"> particuliers vis-à-vis de la direction de la thèse et vis-à-vis du doctorant ou de la doctorante. Un questionnaire d’autoévaluation des liens d’intérêts est fourni à la fin de ce document et permet à chacun des membres du comité de faire le point. </w:t>
      </w:r>
    </w:p>
    <w:p w:rsidR="006F4E5E" w:rsidRDefault="006F4E5E" w:rsidP="0060713F">
      <w:pPr>
        <w:pStyle w:val="Paragraphedeliste"/>
        <w:numPr>
          <w:ilvl w:val="0"/>
          <w:numId w:val="26"/>
        </w:numPr>
      </w:pPr>
      <w:r>
        <w:t xml:space="preserve">être </w:t>
      </w:r>
      <w:r w:rsidRPr="0006434D">
        <w:rPr>
          <w:b/>
          <w:color w:val="63003C"/>
        </w:rPr>
        <w:t>expérimenté</w:t>
      </w:r>
      <w:r w:rsidR="00A47AB1" w:rsidRPr="0006434D">
        <w:rPr>
          <w:b/>
          <w:color w:val="63003C"/>
        </w:rPr>
        <w:t>s</w:t>
      </w:r>
      <w:r>
        <w:t xml:space="preserve"> en matière </w:t>
      </w:r>
      <w:r w:rsidR="007C53AD">
        <w:t xml:space="preserve">d’encadrement et de formation </w:t>
      </w:r>
      <w:r>
        <w:t>doctoral</w:t>
      </w:r>
      <w:r w:rsidR="007C53AD">
        <w:t>e</w:t>
      </w:r>
      <w:r w:rsidR="0006434D">
        <w:t xml:space="preserve"> </w:t>
      </w:r>
      <w:r w:rsidR="0006434D" w:rsidRPr="0006434D">
        <w:rPr>
          <w:color w:val="000000" w:themeColor="text1"/>
        </w:rPr>
        <w:t>et bien informé</w:t>
      </w:r>
      <w:r>
        <w:t xml:space="preserve">. </w:t>
      </w:r>
      <w:r w:rsidR="007C53AD">
        <w:t xml:space="preserve">Le comité de suivi comprend </w:t>
      </w:r>
      <w:r w:rsidR="007C53AD" w:rsidRPr="007C53AD">
        <w:t xml:space="preserve">un </w:t>
      </w:r>
      <w:r w:rsidR="00A90B5C">
        <w:t>référent ou une référente pour</w:t>
      </w:r>
      <w:r w:rsidR="007C53AD" w:rsidRPr="007C53AD">
        <w:t xml:space="preserve"> l’école doctorale (le directeur ou la directrice de l’école doctorale ou un.e adjoint.e ou un.e membre du conseil de l’</w:t>
      </w:r>
      <w:r w:rsidR="007C53AD">
        <w:t>école doctorale ou un.e référent.e de l’école doctorale ou tout autre f</w:t>
      </w:r>
      <w:bookmarkStart w:id="10" w:name="_GoBack"/>
      <w:r w:rsidR="007C53AD">
        <w:t>ormat retenu par l’école doctorale pour assurer cette représentation</w:t>
      </w:r>
      <w:r w:rsidR="007C53AD" w:rsidRPr="007C53AD">
        <w:t>).</w:t>
      </w:r>
      <w:r w:rsidR="007C53AD">
        <w:t xml:space="preserve"> </w:t>
      </w:r>
      <w:r>
        <w:t>A noter que les pr</w:t>
      </w:r>
      <w:bookmarkEnd w:id="10"/>
      <w:r>
        <w:t>ofesseurs et chercheurs émérites peuvent être membres de comités de suivi.</w:t>
      </w:r>
    </w:p>
    <w:p w:rsidR="0063015B" w:rsidRDefault="00A74FC0" w:rsidP="0060713F">
      <w:pPr>
        <w:pStyle w:val="Paragraphedeliste"/>
        <w:numPr>
          <w:ilvl w:val="0"/>
          <w:numId w:val="26"/>
        </w:numPr>
      </w:pPr>
      <w:r>
        <w:t xml:space="preserve">disposer d’une </w:t>
      </w:r>
      <w:r w:rsidRPr="0006434D">
        <w:rPr>
          <w:b/>
          <w:color w:val="63003C"/>
        </w:rPr>
        <w:t>expertise</w:t>
      </w:r>
      <w:r>
        <w:t xml:space="preserve"> suffisante dans le domaine de recherche du doctorant ou de la doctorante suivie </w:t>
      </w:r>
      <w:r w:rsidR="00BA2B51">
        <w:t>pour, notamment, s’assurer qu’il ou elle est capable de situer ses travaux dans le contexte</w:t>
      </w:r>
      <w:r w:rsidR="0082562E">
        <w:t xml:space="preserve"> scientifique international etc</w:t>
      </w:r>
      <w:r w:rsidR="007853C9">
        <w:t>.</w:t>
      </w:r>
      <w:r w:rsidR="006F4E5E">
        <w:t xml:space="preserve"> </w:t>
      </w:r>
    </w:p>
    <w:p w:rsidR="00BA2B51" w:rsidRDefault="007853C9" w:rsidP="00EF7BAB">
      <w:pPr>
        <w:pStyle w:val="Paragraphedeliste"/>
      </w:pPr>
      <w:r>
        <w:t>« </w:t>
      </w:r>
      <w:r w:rsidR="0063015B" w:rsidRPr="00B9456E">
        <w:t>Les membres du comité de suivi individuel sont nommés par l’école doctorale, après avis du directeur ou de la directrice de thèse, en concertation avec le doctorant ou la doctorante, qui peut, le cas échéant demander une révision de la composition de son comité</w:t>
      </w:r>
      <w:r>
        <w:t xml:space="preserve"> ».</w:t>
      </w:r>
      <w:r w:rsidR="00744B88" w:rsidRPr="00744B88">
        <w:rPr>
          <w:b/>
          <w:color w:val="FF0000"/>
          <w:vertAlign w:val="superscript"/>
        </w:rPr>
        <w:t xml:space="preserve"> +</w:t>
      </w:r>
      <w:r w:rsidR="0063015B" w:rsidRPr="00B9456E">
        <w:t xml:space="preserve"> </w:t>
      </w:r>
    </w:p>
    <w:p w:rsidR="0063015B" w:rsidRPr="00B9456E" w:rsidRDefault="007853C9" w:rsidP="00EF7BAB">
      <w:pPr>
        <w:pStyle w:val="Paragraphedeliste"/>
      </w:pPr>
      <w:r>
        <w:t>« </w:t>
      </w:r>
      <w:r w:rsidR="0063015B" w:rsidRPr="00B9456E">
        <w:t>Le cas échéant, le comité de suivi peut être organisé en concertation avec l’employeur afin de mutualiser, si possible, les suivis réalisés par l’employeur et ceux réalisés par l’école doctorale</w:t>
      </w:r>
      <w:r>
        <w:t xml:space="preserve"> ».</w:t>
      </w:r>
      <w:r w:rsidR="00744B88" w:rsidRPr="00744B88">
        <w:rPr>
          <w:b/>
          <w:color w:val="FF0000"/>
          <w:vertAlign w:val="superscript"/>
        </w:rPr>
        <w:t xml:space="preserve"> +</w:t>
      </w:r>
    </w:p>
    <w:p w:rsidR="0063015B" w:rsidRPr="00B9456E" w:rsidRDefault="007853C9" w:rsidP="00EF7BAB">
      <w:pPr>
        <w:pStyle w:val="Paragraphedeliste"/>
      </w:pPr>
      <w:r>
        <w:t>« </w:t>
      </w:r>
      <w:r w:rsidR="0063015B" w:rsidRPr="00B9456E">
        <w:t>Les membres du comité de suivi individuel ne peuvent pas être rapporteurs de la thèse</w:t>
      </w:r>
      <w:r>
        <w:t>».</w:t>
      </w:r>
      <w:r w:rsidR="00744B88" w:rsidRPr="00744B88">
        <w:rPr>
          <w:b/>
          <w:color w:val="FF0000"/>
          <w:vertAlign w:val="superscript"/>
        </w:rPr>
        <w:t xml:space="preserve"> +</w:t>
      </w:r>
    </w:p>
    <w:p w:rsidR="00027A1F" w:rsidRDefault="007853C9" w:rsidP="0063015B">
      <w:r>
        <w:t>« </w:t>
      </w:r>
      <w:r w:rsidR="00EB13CE">
        <w:t>Des règles complémentaires peuvent être définies par les écoles doctorales dans leur règlement intérieur</w:t>
      </w:r>
      <w:r w:rsidR="009A467F">
        <w:t xml:space="preserve"> </w:t>
      </w:r>
      <w:r>
        <w:t>».</w:t>
      </w:r>
      <w:r w:rsidR="00744B88" w:rsidRPr="00744B88">
        <w:rPr>
          <w:b/>
          <w:color w:val="FF0000"/>
          <w:vertAlign w:val="superscript"/>
        </w:rPr>
        <w:t xml:space="preserve"> +</w:t>
      </w:r>
    </w:p>
    <w:p w:rsidR="00114601" w:rsidRDefault="00114601" w:rsidP="00114601">
      <w:pPr>
        <w:pStyle w:val="Titre2"/>
      </w:pPr>
      <w:bookmarkStart w:id="11" w:name="_Toc74075883"/>
      <w:r>
        <w:t>Réunions du comité</w:t>
      </w:r>
      <w:bookmarkEnd w:id="11"/>
    </w:p>
    <w:p w:rsidR="00D3640A" w:rsidRDefault="007853C9" w:rsidP="00EF7BAB">
      <w:pPr>
        <w:pStyle w:val="Paragraphedeliste"/>
      </w:pPr>
      <w:r>
        <w:t>« L</w:t>
      </w:r>
      <w:r w:rsidR="0063015B" w:rsidRPr="00B9456E">
        <w:t xml:space="preserve">e doctorant ou la doctorante rencontre les membres de son comité de suivi </w:t>
      </w:r>
      <w:r w:rsidR="0063015B" w:rsidRPr="00217704">
        <w:rPr>
          <w:b/>
          <w:color w:val="63003C"/>
        </w:rPr>
        <w:t>au minimum une fois par an</w:t>
      </w:r>
      <w:r w:rsidR="009A467F">
        <w:rPr>
          <w:b/>
          <w:color w:val="63003C"/>
        </w:rPr>
        <w:t xml:space="preserve"> </w:t>
      </w:r>
      <w:r>
        <w:t>».</w:t>
      </w:r>
      <w:r w:rsidR="00744B88" w:rsidRPr="00744B88">
        <w:rPr>
          <w:b/>
          <w:color w:val="FF0000"/>
          <w:vertAlign w:val="superscript"/>
        </w:rPr>
        <w:t xml:space="preserve"> +</w:t>
      </w:r>
    </w:p>
    <w:p w:rsidR="00217704" w:rsidRDefault="007853C9" w:rsidP="00EF7BAB">
      <w:pPr>
        <w:pStyle w:val="Paragraphedeliste"/>
      </w:pPr>
      <w:r>
        <w:t xml:space="preserve">L’organisation des comités de suivi peut faire l’objet d’aménagements de parcours, </w:t>
      </w:r>
      <w:r w:rsidR="00D3640A">
        <w:t xml:space="preserve">fixés </w:t>
      </w:r>
      <w:r w:rsidR="005C7573">
        <w:t>dans la convention individuelle de formation, notamment pour les thèses préparées en formation tout au long de la vie ou dans une convention de cotutelle internationale de thèse.</w:t>
      </w:r>
    </w:p>
    <w:p w:rsidR="0063015B" w:rsidRDefault="007853C9" w:rsidP="00EF7BAB">
      <w:pPr>
        <w:pStyle w:val="Paragraphedeliste"/>
      </w:pPr>
      <w:r>
        <w:t>« </w:t>
      </w:r>
      <w:r w:rsidR="0063015B" w:rsidRPr="00B9456E">
        <w:t>Le règlement intérieur de l’école doctorale fixe les modalités d’organisation et de déroulement des réunions</w:t>
      </w:r>
      <w:r w:rsidR="00217704">
        <w:t xml:space="preserve"> </w:t>
      </w:r>
      <w:r>
        <w:t xml:space="preserve">» </w:t>
      </w:r>
      <w:r w:rsidR="00744B88" w:rsidRPr="00744B88">
        <w:rPr>
          <w:b/>
          <w:color w:val="FF0000"/>
          <w:vertAlign w:val="superscript"/>
        </w:rPr>
        <w:t>+</w:t>
      </w:r>
      <w:r>
        <w:t xml:space="preserve"> </w:t>
      </w:r>
      <w:r w:rsidR="00217704">
        <w:t>(la durée par exemple)</w:t>
      </w:r>
      <w:r w:rsidR="0063015B" w:rsidRPr="00B9456E">
        <w:t>.</w:t>
      </w:r>
    </w:p>
    <w:p w:rsidR="0060713F" w:rsidRDefault="009B503E" w:rsidP="00EF7BAB">
      <w:pPr>
        <w:pStyle w:val="Paragraphedeliste"/>
      </w:pPr>
      <w:r>
        <w:t xml:space="preserve">Le doctorant ou la doctorante fournit aux membres du comité, au minimum 3 jours avant la réunion, son </w:t>
      </w:r>
      <w:r w:rsidRPr="0060713F">
        <w:rPr>
          <w:b/>
          <w:color w:val="63003C"/>
        </w:rPr>
        <w:t>portfolio des compétences</w:t>
      </w:r>
      <w:r>
        <w:t xml:space="preserve"> et son </w:t>
      </w:r>
      <w:r w:rsidRPr="0060713F">
        <w:rPr>
          <w:b/>
          <w:color w:val="63003C"/>
        </w:rPr>
        <w:t>plan de formation</w:t>
      </w:r>
      <w:r>
        <w:t xml:space="preserve"> actualisés. </w:t>
      </w:r>
    </w:p>
    <w:p w:rsidR="0060713F" w:rsidRDefault="009161B8" w:rsidP="00EF7BAB">
      <w:pPr>
        <w:pStyle w:val="Paragraphedeliste"/>
      </w:pPr>
      <w:r>
        <w:t xml:space="preserve">Selon l’école doctorale, il pourra également être demandé au doctorant ou à la doctorante de fournir </w:t>
      </w:r>
      <w:r w:rsidR="009B503E">
        <w:t xml:space="preserve">un </w:t>
      </w:r>
      <w:r w:rsidR="009B503E" w:rsidRPr="0060713F">
        <w:rPr>
          <w:b/>
          <w:color w:val="63003C"/>
        </w:rPr>
        <w:t>rapport d’avancement</w:t>
      </w:r>
      <w:r w:rsidR="009B503E">
        <w:t xml:space="preserve"> écrit au comité de suivi.</w:t>
      </w:r>
      <w:r w:rsidR="00213898">
        <w:t xml:space="preserve"> </w:t>
      </w:r>
    </w:p>
    <w:p w:rsidR="004A19F0" w:rsidRPr="00B9456E" w:rsidRDefault="00213898" w:rsidP="00EF7BAB">
      <w:pPr>
        <w:pStyle w:val="Paragraphedeliste"/>
      </w:pPr>
      <w:r>
        <w:t>Les modalités de transmission (dépôt dans Adum, envoi par mail…) sont communiquées par l’école doctorale.</w:t>
      </w:r>
    </w:p>
    <w:p w:rsidR="00217704" w:rsidRDefault="009161B8" w:rsidP="00EF7BAB">
      <w:pPr>
        <w:pStyle w:val="Paragraphedeliste"/>
      </w:pPr>
      <w:r>
        <w:t>« </w:t>
      </w:r>
      <w:r w:rsidR="0063015B" w:rsidRPr="00B9456E">
        <w:t>Les membres d’un comité de suivi prennent connaissance du guide de déroulement du comité de suivi avant la tenue de la réunion et veillent à aborder l’ensemble d</w:t>
      </w:r>
      <w:r w:rsidR="00217704">
        <w:t>es points prévus dans ce guide</w:t>
      </w:r>
      <w:r>
        <w:t>».</w:t>
      </w:r>
      <w:r w:rsidR="00744B88" w:rsidRPr="00744B88">
        <w:rPr>
          <w:b/>
          <w:color w:val="FF0000"/>
          <w:vertAlign w:val="superscript"/>
        </w:rPr>
        <w:t>+</w:t>
      </w:r>
    </w:p>
    <w:p w:rsidR="0063015B" w:rsidRPr="00B9456E" w:rsidRDefault="0063015B" w:rsidP="00EF7BAB">
      <w:pPr>
        <w:pStyle w:val="Paragraphedeliste"/>
      </w:pPr>
      <w:r w:rsidRPr="00217704">
        <w:rPr>
          <w:b/>
          <w:color w:val="63003C"/>
        </w:rPr>
        <w:t>Lors d’une réunion</w:t>
      </w:r>
      <w:r w:rsidRPr="00B9456E">
        <w:t xml:space="preserve">, </w:t>
      </w:r>
      <w:r w:rsidR="009A467F">
        <w:t xml:space="preserve">il est recommandé que </w:t>
      </w:r>
      <w:r w:rsidR="009B503E">
        <w:t xml:space="preserve">les membres du comité de suivi choisissent entre eux un président de séance qui veillera au bon déroulement des échanges. Le président consacrera </w:t>
      </w:r>
      <w:r w:rsidRPr="00B9456E">
        <w:t xml:space="preserve">quelques minutes avant le début de l’entretien pour expliquer le cadre et les objectifs </w:t>
      </w:r>
      <w:r w:rsidR="009B503E">
        <w:t xml:space="preserve">de la réunion du comité de suivi individuel </w:t>
      </w:r>
      <w:r w:rsidRPr="00B9456E">
        <w:t>et les points qui seront abordés.</w:t>
      </w:r>
      <w:r w:rsidR="00370607">
        <w:t xml:space="preserve"> Après le comité, le président veille à la rédaction du rapport et à sa transmission.</w:t>
      </w:r>
    </w:p>
    <w:p w:rsidR="0063015B" w:rsidRDefault="000F4FA3" w:rsidP="00EF7BAB">
      <w:pPr>
        <w:pStyle w:val="Paragraphedeliste"/>
      </w:pPr>
      <w:r>
        <w:t xml:space="preserve">Si les travaux font l’objet d’une clause de confidentialité ou s’ils présentent un caractère confidentiel avéré les membres du comité de suivi auront à prendre un engagement </w:t>
      </w:r>
      <w:r w:rsidR="0060713F">
        <w:t>formalisé</w:t>
      </w:r>
      <w:r>
        <w:t xml:space="preserve"> de confidentialité (un modèle est fourni à la fin du présent document) qui doit être remis, daté et signé, au directeur ou à la directrice de thèse.</w:t>
      </w:r>
      <w:r w:rsidR="0060713F">
        <w:t xml:space="preserve"> Dans les autres cas, les membres du comité de suivi prennent le même engagement de confidentialité mais il n’est pas demandé de le formaliser.</w:t>
      </w:r>
    </w:p>
    <w:p w:rsidR="00CF0DE1" w:rsidRPr="0060713F" w:rsidRDefault="00CF0DE1" w:rsidP="00CF0DE1">
      <w:pPr>
        <w:pStyle w:val="Paragraphedeliste"/>
        <w:rPr>
          <w:b/>
          <w:color w:val="63003C"/>
        </w:rPr>
      </w:pPr>
      <w:r w:rsidRPr="00CF0DE1">
        <w:rPr>
          <w:b/>
          <w:color w:val="63003C"/>
        </w:rPr>
        <w:t>Le</w:t>
      </w:r>
      <w:r w:rsidR="009A467F">
        <w:rPr>
          <w:b/>
          <w:color w:val="63003C"/>
        </w:rPr>
        <w:t>s</w:t>
      </w:r>
      <w:r w:rsidRPr="00CF0DE1">
        <w:rPr>
          <w:b/>
          <w:color w:val="63003C"/>
        </w:rPr>
        <w:t xml:space="preserve"> </w:t>
      </w:r>
      <w:r w:rsidR="009A467F">
        <w:rPr>
          <w:b/>
          <w:color w:val="63003C"/>
        </w:rPr>
        <w:t xml:space="preserve">réunions des </w:t>
      </w:r>
      <w:r w:rsidRPr="00CF0DE1">
        <w:rPr>
          <w:b/>
          <w:color w:val="63003C"/>
        </w:rPr>
        <w:t>comité</w:t>
      </w:r>
      <w:r w:rsidR="009A467F">
        <w:rPr>
          <w:b/>
          <w:color w:val="63003C"/>
        </w:rPr>
        <w:t>s</w:t>
      </w:r>
      <w:r w:rsidRPr="00CF0DE1">
        <w:rPr>
          <w:b/>
          <w:color w:val="63003C"/>
        </w:rPr>
        <w:t xml:space="preserve"> de suivi individuel</w:t>
      </w:r>
      <w:r w:rsidR="009A467F">
        <w:rPr>
          <w:b/>
          <w:color w:val="63003C"/>
        </w:rPr>
        <w:t>s</w:t>
      </w:r>
      <w:r w:rsidRPr="00CF0DE1">
        <w:rPr>
          <w:b/>
          <w:color w:val="63003C"/>
        </w:rPr>
        <w:t xml:space="preserve"> </w:t>
      </w:r>
      <w:r w:rsidR="009A467F">
        <w:rPr>
          <w:b/>
          <w:color w:val="63003C"/>
        </w:rPr>
        <w:t>ne sont</w:t>
      </w:r>
      <w:r w:rsidRPr="00CF0DE1">
        <w:rPr>
          <w:b/>
          <w:color w:val="63003C"/>
        </w:rPr>
        <w:t xml:space="preserve"> pas publi</w:t>
      </w:r>
      <w:r w:rsidR="009A467F">
        <w:rPr>
          <w:b/>
          <w:color w:val="63003C"/>
        </w:rPr>
        <w:t>ques</w:t>
      </w:r>
      <w:r w:rsidRPr="00CF0DE1">
        <w:rPr>
          <w:b/>
          <w:color w:val="63003C"/>
        </w:rPr>
        <w:t xml:space="preserve">. </w:t>
      </w:r>
      <w:r w:rsidR="009161B8">
        <w:t>Une réunion</w:t>
      </w:r>
      <w:r w:rsidR="009A467F">
        <w:t xml:space="preserve"> de comité de suivi </w:t>
      </w:r>
      <w:r w:rsidR="009161B8">
        <w:t xml:space="preserve">individuel </w:t>
      </w:r>
      <w:r>
        <w:t xml:space="preserve">comprend trois phases principales : </w:t>
      </w:r>
    </w:p>
    <w:p w:rsidR="00CF0DE1" w:rsidRDefault="00CF0DE1" w:rsidP="0060713F">
      <w:pPr>
        <w:pStyle w:val="Paragraphedeliste"/>
        <w:numPr>
          <w:ilvl w:val="0"/>
          <w:numId w:val="25"/>
        </w:numPr>
      </w:pPr>
      <w:r>
        <w:t>Une</w:t>
      </w:r>
      <w:r w:rsidRPr="00B9456E">
        <w:t xml:space="preserve"> </w:t>
      </w:r>
      <w:r w:rsidRPr="009B503E">
        <w:rPr>
          <w:b/>
          <w:color w:val="63003C"/>
        </w:rPr>
        <w:t>présentation</w:t>
      </w:r>
      <w:r>
        <w:rPr>
          <w:b/>
          <w:color w:val="63003C"/>
        </w:rPr>
        <w:t>,</w:t>
      </w:r>
      <w:r w:rsidRPr="00B9456E">
        <w:t xml:space="preserve"> au comité de suivi</w:t>
      </w:r>
      <w:r>
        <w:t>,</w:t>
      </w:r>
      <w:r w:rsidRPr="00B9456E">
        <w:t xml:space="preserve"> par le doctorant ou la doctorante</w:t>
      </w:r>
      <w:r w:rsidR="009161B8">
        <w:t xml:space="preserve"> </w:t>
      </w:r>
      <w:r w:rsidRPr="00B9456E">
        <w:t xml:space="preserve">des </w:t>
      </w:r>
      <w:r w:rsidRPr="009B503E">
        <w:rPr>
          <w:b/>
          <w:color w:val="63003C"/>
        </w:rPr>
        <w:t>travaux scientifiques réalisés</w:t>
      </w:r>
      <w:r w:rsidRPr="00B9456E">
        <w:t xml:space="preserve"> </w:t>
      </w:r>
      <w:r>
        <w:t xml:space="preserve">suivie d’une discussion scientifique et d’échanges avec le comité sur </w:t>
      </w:r>
      <w:r w:rsidRPr="00CF0DE1">
        <w:rPr>
          <w:b/>
          <w:color w:val="63003C"/>
        </w:rPr>
        <w:t>l’avancement des travaux</w:t>
      </w:r>
      <w:r w:rsidR="0060713F">
        <w:rPr>
          <w:b/>
          <w:color w:val="63003C"/>
        </w:rPr>
        <w:t xml:space="preserve"> de recherche</w:t>
      </w:r>
      <w:r>
        <w:t xml:space="preserve">. </w:t>
      </w:r>
    </w:p>
    <w:p w:rsidR="009B503E" w:rsidRDefault="0060713F" w:rsidP="0060713F">
      <w:pPr>
        <w:pStyle w:val="Paragraphedeliste"/>
        <w:numPr>
          <w:ilvl w:val="0"/>
          <w:numId w:val="25"/>
        </w:numPr>
      </w:pPr>
      <w:r>
        <w:t>Un</w:t>
      </w:r>
      <w:r w:rsidRPr="00B9456E">
        <w:t xml:space="preserve"> </w:t>
      </w:r>
      <w:r w:rsidRPr="0060713F">
        <w:rPr>
          <w:b/>
          <w:color w:val="63003C"/>
        </w:rPr>
        <w:t xml:space="preserve">entretien </w:t>
      </w:r>
      <w:r w:rsidRPr="0060713F">
        <w:rPr>
          <w:color w:val="000000" w:themeColor="text1"/>
        </w:rPr>
        <w:t>d</w:t>
      </w:r>
      <w:r w:rsidRPr="00B9456E">
        <w:t>u comité de suivi</w:t>
      </w:r>
      <w:r>
        <w:t xml:space="preserve"> avec</w:t>
      </w:r>
      <w:r w:rsidRPr="00B9456E">
        <w:t xml:space="preserve"> le doctorant ou la doctorante</w:t>
      </w:r>
      <w:r>
        <w:t xml:space="preserve">, </w:t>
      </w:r>
      <w:r w:rsidRPr="0060713F">
        <w:rPr>
          <w:b/>
          <w:color w:val="63003C"/>
        </w:rPr>
        <w:t>en l’absence</w:t>
      </w:r>
      <w:r w:rsidRPr="00B9456E">
        <w:t xml:space="preserve"> de tout membre de son équipe d’encadrement</w:t>
      </w:r>
      <w:r>
        <w:t>, sur les conditions et le déroulement de sa formation doctorale.</w:t>
      </w:r>
      <w:r w:rsidR="00BA676F" w:rsidRPr="00BA676F">
        <w:rPr>
          <w:b/>
          <w:color w:val="FF0000"/>
          <w:vertAlign w:val="superscript"/>
        </w:rPr>
        <w:t xml:space="preserve"> </w:t>
      </w:r>
      <w:r w:rsidR="00BA676F" w:rsidRPr="00744B88">
        <w:rPr>
          <w:b/>
          <w:color w:val="FF0000"/>
          <w:vertAlign w:val="superscript"/>
        </w:rPr>
        <w:t>+</w:t>
      </w:r>
    </w:p>
    <w:p w:rsidR="009B503E" w:rsidRDefault="0060713F" w:rsidP="0060713F">
      <w:pPr>
        <w:pStyle w:val="Paragraphedeliste"/>
        <w:numPr>
          <w:ilvl w:val="0"/>
          <w:numId w:val="25"/>
        </w:numPr>
      </w:pPr>
      <w:r>
        <w:t xml:space="preserve">Un </w:t>
      </w:r>
      <w:r w:rsidRPr="0060713F">
        <w:rPr>
          <w:b/>
          <w:color w:val="63003C"/>
        </w:rPr>
        <w:t>entretien</w:t>
      </w:r>
      <w:r>
        <w:t xml:space="preserve"> </w:t>
      </w:r>
      <w:r w:rsidRPr="0060713F">
        <w:rPr>
          <w:color w:val="000000" w:themeColor="text1"/>
        </w:rPr>
        <w:t>d</w:t>
      </w:r>
      <w:r w:rsidRPr="00B9456E">
        <w:t>u comité de suivi</w:t>
      </w:r>
      <w:r>
        <w:t xml:space="preserve"> avec le directeur ou la directrice de thèse ou plus généralement</w:t>
      </w:r>
      <w:r w:rsidR="0063015B" w:rsidRPr="00B9456E">
        <w:t xml:space="preserve"> </w:t>
      </w:r>
      <w:r>
        <w:t>l’</w:t>
      </w:r>
      <w:r w:rsidR="0063015B" w:rsidRPr="00B9456E">
        <w:t>équipe d’encadrement</w:t>
      </w:r>
      <w:r>
        <w:t>,</w:t>
      </w:r>
      <w:r w:rsidR="0063015B" w:rsidRPr="00B9456E">
        <w:t xml:space="preserve"> </w:t>
      </w:r>
      <w:r w:rsidR="0063015B" w:rsidRPr="0060713F">
        <w:rPr>
          <w:b/>
          <w:color w:val="63003C"/>
        </w:rPr>
        <w:t>en l’absence</w:t>
      </w:r>
      <w:r w:rsidR="0063015B" w:rsidRPr="00B9456E">
        <w:t xml:space="preserve"> du doctorant ou de la doctorante</w:t>
      </w:r>
      <w:r>
        <w:t>, sur les conditions et le déroulement de sa formation doctorale.</w:t>
      </w:r>
      <w:r w:rsidR="00BA676F" w:rsidRPr="00744B88">
        <w:rPr>
          <w:b/>
          <w:color w:val="FF0000"/>
          <w:vertAlign w:val="superscript"/>
        </w:rPr>
        <w:t>+</w:t>
      </w:r>
    </w:p>
    <w:p w:rsidR="00A96845" w:rsidRPr="00B9456E" w:rsidRDefault="0063015B" w:rsidP="00EF7BAB">
      <w:pPr>
        <w:pStyle w:val="Paragraphedeliste"/>
      </w:pPr>
      <w:r w:rsidRPr="00B9456E">
        <w:t xml:space="preserve">Chacun doit pouvoir s’exprimer très librement. </w:t>
      </w:r>
      <w:r w:rsidRPr="00B67B28">
        <w:rPr>
          <w:b/>
          <w:color w:val="63003C"/>
        </w:rPr>
        <w:t>Chacun est tenu à la discrétion sur ce qui aura été échangé au cours de l’entretien et à la bienveillance.</w:t>
      </w:r>
      <w:r w:rsidR="00A96845">
        <w:t xml:space="preserve"> </w:t>
      </w:r>
      <w:r w:rsidR="00B67B28">
        <w:t>Les conclusions et recommandations du comité de suivi sont exprimées dans un rapport du comité de suivi.</w:t>
      </w:r>
      <w:r w:rsidR="00BA676F" w:rsidRPr="00BA676F">
        <w:rPr>
          <w:b/>
          <w:color w:val="FF0000"/>
          <w:vertAlign w:val="superscript"/>
        </w:rPr>
        <w:t xml:space="preserve"> </w:t>
      </w:r>
      <w:r w:rsidR="00BA676F" w:rsidRPr="00744B88">
        <w:rPr>
          <w:b/>
          <w:color w:val="FF0000"/>
          <w:vertAlign w:val="superscript"/>
        </w:rPr>
        <w:t>+</w:t>
      </w:r>
    </w:p>
    <w:p w:rsidR="00C05411" w:rsidRDefault="00094EB5" w:rsidP="00C05411">
      <w:pPr>
        <w:pStyle w:val="Titre2"/>
      </w:pPr>
      <w:bookmarkStart w:id="12" w:name="_Toc74075884"/>
      <w:r>
        <w:t xml:space="preserve">Les questions à aborder, le </w:t>
      </w:r>
      <w:r w:rsidR="00C05411">
        <w:t>référentiel</w:t>
      </w:r>
      <w:bookmarkEnd w:id="12"/>
    </w:p>
    <w:p w:rsidR="00052E40" w:rsidRDefault="009717D1" w:rsidP="009717D1">
      <w:r>
        <w:t xml:space="preserve">Toutes les </w:t>
      </w:r>
      <w:r w:rsidRPr="00C572B9">
        <w:rPr>
          <w:b/>
          <w:color w:val="63003C"/>
        </w:rPr>
        <w:t>questions</w:t>
      </w:r>
      <w:r>
        <w:t xml:space="preserve"> listées ci-dessous n’ont pas à être explicitement posées lors des entretiens. Ce qui est recommandé, c’est l</w:t>
      </w:r>
      <w:r w:rsidR="009161B8">
        <w:t>e</w:t>
      </w:r>
      <w:r w:rsidR="00B21DD6">
        <w:t xml:space="preserve"> comité de suivi </w:t>
      </w:r>
      <w:r>
        <w:t>puisse</w:t>
      </w:r>
      <w:r w:rsidR="0058021B">
        <w:t xml:space="preserve"> </w:t>
      </w:r>
      <w:r w:rsidR="00224BE4">
        <w:t>d</w:t>
      </w:r>
      <w:r w:rsidR="0058021B">
        <w:t>isposer de</w:t>
      </w:r>
      <w:r w:rsidR="00224BE4">
        <w:t xml:space="preserve"> réponses</w:t>
      </w:r>
      <w:r w:rsidR="00EB3A90">
        <w:t xml:space="preserve"> aux </w:t>
      </w:r>
      <w:r w:rsidR="0058021B">
        <w:t xml:space="preserve">diverses </w:t>
      </w:r>
      <w:r w:rsidR="00B21DD6">
        <w:t xml:space="preserve">questions </w:t>
      </w:r>
      <w:r w:rsidR="002428D8">
        <w:t xml:space="preserve">ci-dessous, </w:t>
      </w:r>
      <w:r>
        <w:t xml:space="preserve">sur la base des documents transmis et après les 3 étapes de la réunion. C’est-à-dire après </w:t>
      </w:r>
      <w:r w:rsidR="00EB3A90">
        <w:t>a</w:t>
      </w:r>
      <w:r w:rsidR="00224BE4">
        <w:t>voir entendu la présentation de ses</w:t>
      </w:r>
      <w:r w:rsidR="00EB3A90">
        <w:t xml:space="preserve"> travaux </w:t>
      </w:r>
      <w:r w:rsidR="00224BE4">
        <w:t>pa</w:t>
      </w:r>
      <w:r>
        <w:t xml:space="preserve">r le doctorant ou la doctorante, </w:t>
      </w:r>
      <w:r w:rsidR="00EB3A90">
        <w:t xml:space="preserve">après </w:t>
      </w:r>
      <w:r>
        <w:t>les échanges lors d</w:t>
      </w:r>
      <w:r w:rsidR="00EB3A90">
        <w:t xml:space="preserve">es entretiens </w:t>
      </w:r>
      <w:r w:rsidR="00B21DD6">
        <w:t>privé</w:t>
      </w:r>
      <w:r w:rsidR="00EB3A90">
        <w:t>s</w:t>
      </w:r>
      <w:r>
        <w:t xml:space="preserve"> et après avoir pris connaissance du portfolio des compétences et du plan de formation, le cas échéant du rapport d’avancement.</w:t>
      </w:r>
      <w:r w:rsidR="00C572B9">
        <w:t xml:space="preserve"> Le comité est également invité à consulter</w:t>
      </w:r>
      <w:r w:rsidR="00C572B9" w:rsidRPr="00C572B9">
        <w:t xml:space="preserve"> la </w:t>
      </w:r>
      <w:hyperlink r:id="rId16" w:anchor="Le%20doctorant%20ou%20la%20doctorante" w:history="1">
        <w:r w:rsidR="00C572B9" w:rsidRPr="00C572B9">
          <w:rPr>
            <w:rStyle w:val="Lienhypertexte"/>
            <w:color w:val="00807A"/>
          </w:rPr>
          <w:t>charte du doctorat</w:t>
        </w:r>
      </w:hyperlink>
      <w:r w:rsidR="00C572B9">
        <w:t>, en particulier les rubriques sur les droits et devoirs de chacun des acteurs du doctorat.</w:t>
      </w:r>
    </w:p>
    <w:p w:rsidR="00BE7685" w:rsidRPr="00BE7685" w:rsidRDefault="00BE7685" w:rsidP="00114601">
      <w:pPr>
        <w:rPr>
          <w:rStyle w:val="lev"/>
        </w:rPr>
      </w:pPr>
      <w:r w:rsidRPr="00BE7685">
        <w:rPr>
          <w:rStyle w:val="lev"/>
        </w:rPr>
        <w:t>Avancées de sa recherche</w:t>
      </w:r>
    </w:p>
    <w:p w:rsidR="00EB3A90" w:rsidRDefault="00EB3A90" w:rsidP="00E65647">
      <w:pPr>
        <w:pStyle w:val="Paragraphedeliste"/>
        <w:numPr>
          <w:ilvl w:val="0"/>
          <w:numId w:val="13"/>
        </w:numPr>
      </w:pPr>
      <w:r>
        <w:t>La question de recherche</w:t>
      </w:r>
      <w:r w:rsidR="00697AD3">
        <w:t xml:space="preserve"> a-t-elle </w:t>
      </w:r>
      <w:r>
        <w:t>bien été cerné</w:t>
      </w:r>
      <w:r w:rsidR="00697AD3">
        <w:t>e</w:t>
      </w:r>
      <w:r>
        <w:t> ? Est-ce que le doctorant ou la doctorante est en mesure de situer ses travaux dans le contexte scientifique international</w:t>
      </w:r>
      <w:r w:rsidR="00697AD3">
        <w:t>, d</w:t>
      </w:r>
      <w:r>
        <w:t xml:space="preserve">’identifier ce que </w:t>
      </w:r>
      <w:r w:rsidR="003F2B20">
        <w:t>s</w:t>
      </w:r>
      <w:r>
        <w:t xml:space="preserve">es travaux pourront apporter </w:t>
      </w:r>
      <w:r w:rsidR="00697AD3">
        <w:t>au champ de connaissances, ce qui pourra constituer l’originalité de la thèse</w:t>
      </w:r>
      <w:r>
        <w:t> ?</w:t>
      </w:r>
    </w:p>
    <w:p w:rsidR="00697AD3" w:rsidRDefault="00697AD3" w:rsidP="00E65647">
      <w:pPr>
        <w:pStyle w:val="Paragraphedeliste"/>
        <w:numPr>
          <w:ilvl w:val="0"/>
          <w:numId w:val="13"/>
        </w:numPr>
      </w:pPr>
      <w:r>
        <w:t xml:space="preserve">Le doctorant ou la doctorante a-t-il ou a-t-elle une vision claire de la démarche de recherche engagée, des travaux de recherche à mener avant la soutenance ? </w:t>
      </w:r>
    </w:p>
    <w:p w:rsidR="00EB3A90" w:rsidRDefault="00EB3A90" w:rsidP="00E65647">
      <w:pPr>
        <w:pStyle w:val="Paragraphedeliste"/>
        <w:numPr>
          <w:ilvl w:val="0"/>
          <w:numId w:val="13"/>
        </w:numPr>
      </w:pPr>
      <w:r>
        <w:t xml:space="preserve">Les travaux de recherche avancent-ils de manière satisfaisante ? Le projet doctoral </w:t>
      </w:r>
      <w:r w:rsidR="003F2B20">
        <w:t>peut-il</w:t>
      </w:r>
      <w:r>
        <w:t xml:space="preserve"> s’inscrire dans la durée </w:t>
      </w:r>
      <w:r w:rsidR="009717D1">
        <w:t xml:space="preserve">initialement prévue pour préparer la thèse ? Si ce n’est pas le cas, </w:t>
      </w:r>
      <w:r w:rsidR="009937BD">
        <w:t>de combien de mois faudrait-il prolonger la durée de préparation</w:t>
      </w:r>
      <w:r w:rsidR="00697AD3">
        <w:t xml:space="preserve"> de la thèse </w:t>
      </w:r>
      <w:r w:rsidR="009937BD">
        <w:t xml:space="preserve">pour permettre </w:t>
      </w:r>
      <w:r w:rsidR="009717D1">
        <w:t>la soutenance</w:t>
      </w:r>
      <w:r w:rsidR="00697AD3">
        <w:t> ?</w:t>
      </w:r>
    </w:p>
    <w:p w:rsidR="00BE7685" w:rsidRPr="00BE7685" w:rsidRDefault="00BE7685" w:rsidP="00BE7685">
      <w:pPr>
        <w:rPr>
          <w:rStyle w:val="lev"/>
        </w:rPr>
      </w:pPr>
      <w:r w:rsidRPr="00BE7685">
        <w:rPr>
          <w:rStyle w:val="lev"/>
        </w:rPr>
        <w:t>Conditions de sa formation</w:t>
      </w:r>
    </w:p>
    <w:p w:rsidR="00697AD3" w:rsidRDefault="00762950" w:rsidP="00E65647">
      <w:pPr>
        <w:pStyle w:val="Paragraphedeliste"/>
        <w:numPr>
          <w:ilvl w:val="0"/>
          <w:numId w:val="13"/>
        </w:numPr>
      </w:pPr>
      <w:r>
        <w:t>L</w:t>
      </w:r>
      <w:r w:rsidR="00EB3A90">
        <w:t xml:space="preserve">es conditions </w:t>
      </w:r>
      <w:r w:rsidR="00697AD3">
        <w:t xml:space="preserve">scientifiques, </w:t>
      </w:r>
      <w:r w:rsidR="00EB3A90">
        <w:t xml:space="preserve">matérielles et financières nécessaires au bon déroulement du projet </w:t>
      </w:r>
      <w:r w:rsidR="00697AD3">
        <w:t xml:space="preserve">doctoral </w:t>
      </w:r>
      <w:r w:rsidR="00EB3A90">
        <w:t>sont</w:t>
      </w:r>
      <w:r>
        <w:t>-elles</w:t>
      </w:r>
      <w:r w:rsidR="00EB3A90">
        <w:t xml:space="preserve"> présentes ? </w:t>
      </w:r>
    </w:p>
    <w:p w:rsidR="006910E4" w:rsidRDefault="00F034B4" w:rsidP="00E65647">
      <w:pPr>
        <w:pStyle w:val="Paragraphedeliste"/>
        <w:numPr>
          <w:ilvl w:val="1"/>
          <w:numId w:val="14"/>
        </w:numPr>
      </w:pPr>
      <w:r>
        <w:t xml:space="preserve">Si le doctorant ou la doctorante prépare sa thèse en formation tout au long de la vie, en parallèle d’une autre activité professionnelle, </w:t>
      </w:r>
      <w:r w:rsidR="00697AD3">
        <w:t xml:space="preserve">le partage du temps entre </w:t>
      </w:r>
      <w:r w:rsidR="00D96CF3">
        <w:t>s</w:t>
      </w:r>
      <w:r w:rsidR="00697AD3">
        <w:t xml:space="preserve">es </w:t>
      </w:r>
      <w:r w:rsidR="00D96CF3">
        <w:t>diverses</w:t>
      </w:r>
      <w:r w:rsidR="00697AD3">
        <w:t xml:space="preserve"> activités est-il adapté ? Une révision </w:t>
      </w:r>
      <w:r w:rsidR="00184032">
        <w:t xml:space="preserve">des conditions de déroulement de son doctorat </w:t>
      </w:r>
      <w:r w:rsidR="00697AD3">
        <w:t>est-elle à prévoir ?</w:t>
      </w:r>
      <w:r>
        <w:t xml:space="preserve"> </w:t>
      </w:r>
    </w:p>
    <w:p w:rsidR="00762950" w:rsidRDefault="00697AD3" w:rsidP="004245A2">
      <w:pPr>
        <w:pStyle w:val="Paragraphedeliste"/>
        <w:numPr>
          <w:ilvl w:val="1"/>
          <w:numId w:val="14"/>
        </w:numPr>
      </w:pPr>
      <w:r>
        <w:t>Si le doctorant ou la doctorante prépare sa thèse dans un cadre partenarial</w:t>
      </w:r>
      <w:r w:rsidR="004245A2">
        <w:t xml:space="preserve"> (</w:t>
      </w:r>
      <w:r>
        <w:t>interdisciplinaire, international ou avec une entreprise</w:t>
      </w:r>
      <w:r w:rsidR="004245A2">
        <w:t>)</w:t>
      </w:r>
      <w:r>
        <w:t>, les conditions de ce partenariat sont-elles sati</w:t>
      </w:r>
      <w:r w:rsidR="006910E4">
        <w:t xml:space="preserve">sfaisantes ? La collaboration </w:t>
      </w:r>
      <w:r w:rsidR="004245A2" w:rsidRPr="004245A2">
        <w:t xml:space="preserve">est-elle réelle </w:t>
      </w:r>
      <w:r w:rsidR="006910E4">
        <w:t>entre les différents acteurs</w:t>
      </w:r>
      <w:r w:rsidR="004245A2">
        <w:t xml:space="preserve"> </w:t>
      </w:r>
      <w:r w:rsidR="006910E4">
        <w:t>?</w:t>
      </w:r>
    </w:p>
    <w:p w:rsidR="00B05FD6" w:rsidRDefault="0058021B" w:rsidP="00B05FD6">
      <w:pPr>
        <w:pStyle w:val="Paragraphedeliste"/>
        <w:numPr>
          <w:ilvl w:val="0"/>
          <w:numId w:val="13"/>
        </w:numPr>
      </w:pPr>
      <w:r>
        <w:t>Comment sont portées les responsabilités de</w:t>
      </w:r>
      <w:r w:rsidR="003F2B20">
        <w:t xml:space="preserve"> direction </w:t>
      </w:r>
      <w:r>
        <w:t xml:space="preserve">de la thèse </w:t>
      </w:r>
      <w:r w:rsidR="003F2B20">
        <w:t>par le directeur ou la directrice de thèse </w:t>
      </w:r>
      <w:r w:rsidR="00D96CF3">
        <w:t xml:space="preserve">et les co-encadrant.e.s éventuels </w:t>
      </w:r>
      <w:r w:rsidR="003F2B20">
        <w:t>? Les modalités d’</w:t>
      </w:r>
      <w:r w:rsidR="00032669">
        <w:t xml:space="preserve">encadrement sont-elles adaptées ou à réviser </w:t>
      </w:r>
      <w:r w:rsidR="003F2B20">
        <w:t xml:space="preserve">? </w:t>
      </w:r>
      <w:r>
        <w:t xml:space="preserve">En cas de partage de la direction scientifique, le fonctionnement de l’équipe d’encadrement est-il satisfaisant ? Le rôle de chacun </w:t>
      </w:r>
      <w:r w:rsidR="007E7B1C">
        <w:t xml:space="preserve">est-il </w:t>
      </w:r>
      <w:r>
        <w:t>bien compris</w:t>
      </w:r>
      <w:r w:rsidRPr="0058021B">
        <w:t xml:space="preserve"> du doctorant ou de la doctorante ?</w:t>
      </w:r>
    </w:p>
    <w:p w:rsidR="002D0004" w:rsidRDefault="00BA676F" w:rsidP="002D0004">
      <w:pPr>
        <w:pStyle w:val="Paragraphedeliste"/>
        <w:numPr>
          <w:ilvl w:val="0"/>
          <w:numId w:val="13"/>
        </w:numPr>
      </w:pPr>
      <w:r>
        <w:t>Le dialogue entre doctorant.e et encadrant.e.s est-il satisfaisant</w:t>
      </w:r>
      <w:r w:rsidR="002D0004">
        <w:t xml:space="preserve"> </w:t>
      </w:r>
      <w:r>
        <w:t>?</w:t>
      </w:r>
      <w:r w:rsidR="002D0004">
        <w:t xml:space="preserve"> Le doctorant ou la doctorante est-il ou est-elle bien intégré dans l’équipe ou l’unité de recherche, dans une communauté scientifique ? Se sent-il ou se sent-elle isolée ?</w:t>
      </w:r>
    </w:p>
    <w:p w:rsidR="002D0004" w:rsidRDefault="002D0004" w:rsidP="002D0004">
      <w:pPr>
        <w:pStyle w:val="Paragraphedeliste"/>
        <w:numPr>
          <w:ilvl w:val="0"/>
          <w:numId w:val="13"/>
        </w:numPr>
      </w:pPr>
      <w:r>
        <w:t>Sa motivation, sa détermination pour avancer dans ses travaux est-elle bonne ? Est-il ou est-elle exposé à des risques psychosociaux, de harcèlement, de discriminations ?</w:t>
      </w:r>
    </w:p>
    <w:p w:rsidR="00B05FD6" w:rsidRPr="00B05FD6" w:rsidRDefault="00B05FD6" w:rsidP="00B05FD6">
      <w:pPr>
        <w:rPr>
          <w:b/>
          <w:bCs/>
          <w:color w:val="63003C"/>
        </w:rPr>
      </w:pPr>
      <w:r>
        <w:rPr>
          <w:rStyle w:val="lev"/>
        </w:rPr>
        <w:t>Développement de sa culture scientifique, de son ouverture internationale et préparation de son devenir professionnel</w:t>
      </w:r>
    </w:p>
    <w:p w:rsidR="00B21DD6" w:rsidRDefault="00F034B4" w:rsidP="00E900E2">
      <w:pPr>
        <w:pStyle w:val="Paragraphedeliste"/>
        <w:numPr>
          <w:ilvl w:val="0"/>
          <w:numId w:val="13"/>
        </w:numPr>
      </w:pPr>
      <w:r>
        <w:t>Est-ce que l</w:t>
      </w:r>
      <w:r w:rsidR="00D84BD5">
        <w:t xml:space="preserve">e doctorant ou la doctorante </w:t>
      </w:r>
      <w:r>
        <w:t>a</w:t>
      </w:r>
      <w:r w:rsidR="00D84BD5">
        <w:t xml:space="preserve"> des productions</w:t>
      </w:r>
      <w:r w:rsidR="00B21DD6">
        <w:t xml:space="preserve"> écrites </w:t>
      </w:r>
      <w:r>
        <w:t xml:space="preserve">substantielles </w:t>
      </w:r>
      <w:r w:rsidR="00D84BD5">
        <w:t xml:space="preserve">(rapport d’avancement, revue de bibliographie, article, </w:t>
      </w:r>
      <w:r w:rsidR="00A56407">
        <w:t>chapitres</w:t>
      </w:r>
      <w:r w:rsidR="00256356">
        <w:t xml:space="preserve"> de la thèse…</w:t>
      </w:r>
      <w:r w:rsidR="00D84BD5">
        <w:t xml:space="preserve">) </w:t>
      </w:r>
      <w:r w:rsidR="00B21DD6">
        <w:t xml:space="preserve">? </w:t>
      </w:r>
      <w:r w:rsidR="00E900E2" w:rsidRPr="00E900E2">
        <w:t xml:space="preserve">Dans ce cas, quelles ont été </w:t>
      </w:r>
      <w:r w:rsidR="00E900E2">
        <w:t>l</w:t>
      </w:r>
      <w:r w:rsidR="00B21DD6">
        <w:t>es modalités de travail entre doctorant.e et encadrant.e pour la rédaction</w:t>
      </w:r>
      <w:r w:rsidR="00E900E2">
        <w:t xml:space="preserve"> et</w:t>
      </w:r>
      <w:r w:rsidR="00B21DD6">
        <w:t xml:space="preserve"> la relecture des productions écrites ?</w:t>
      </w:r>
      <w:r w:rsidR="00656A57">
        <w:t xml:space="preserve"> L</w:t>
      </w:r>
      <w:r w:rsidR="00656A57" w:rsidRPr="00656A57">
        <w:t xml:space="preserve">es </w:t>
      </w:r>
      <w:r w:rsidR="00656A57">
        <w:t>principes</w:t>
      </w:r>
      <w:r w:rsidR="00656A57" w:rsidRPr="00656A57">
        <w:t xml:space="preserve"> </w:t>
      </w:r>
      <w:r w:rsidR="00656A57">
        <w:t>d’intégrité scientifique liés à la publication, de signature et de droit d’auteur sur les productions</w:t>
      </w:r>
      <w:r w:rsidR="00656A57" w:rsidRPr="00656A57">
        <w:t xml:space="preserve"> scientifiques</w:t>
      </w:r>
      <w:r w:rsidR="00656A57">
        <w:t xml:space="preserve"> sont-elles connues </w:t>
      </w:r>
      <w:r w:rsidR="00E900E2" w:rsidRPr="00E900E2">
        <w:t>du doctorant ou de la doctorante</w:t>
      </w:r>
      <w:r w:rsidR="00E900E2">
        <w:t xml:space="preserve"> </w:t>
      </w:r>
      <w:r w:rsidR="00656A57">
        <w:t xml:space="preserve">? </w:t>
      </w:r>
    </w:p>
    <w:p w:rsidR="0058021B" w:rsidRDefault="007E7B1C" w:rsidP="00E65647">
      <w:pPr>
        <w:pStyle w:val="Paragraphedeliste"/>
        <w:numPr>
          <w:ilvl w:val="0"/>
          <w:numId w:val="13"/>
        </w:numPr>
      </w:pPr>
      <w:r>
        <w:t xml:space="preserve">Les capacités d’exposition du </w:t>
      </w:r>
      <w:r w:rsidR="00F034B4">
        <w:t xml:space="preserve">doctorant ou </w:t>
      </w:r>
      <w:r>
        <w:t xml:space="preserve">de </w:t>
      </w:r>
      <w:r w:rsidR="00F034B4">
        <w:t xml:space="preserve">la doctorante </w:t>
      </w:r>
      <w:r>
        <w:t>sont-elles</w:t>
      </w:r>
      <w:r w:rsidR="00F034B4">
        <w:t xml:space="preserve"> satisfaisante</w:t>
      </w:r>
      <w:r w:rsidR="00AF0FF2">
        <w:t>s</w:t>
      </w:r>
      <w:r>
        <w:t> ?</w:t>
      </w:r>
      <w:r w:rsidR="00F034B4">
        <w:t xml:space="preserve"> </w:t>
      </w:r>
      <w:r>
        <w:t>C</w:t>
      </w:r>
      <w:r w:rsidR="00F034B4">
        <w:t xml:space="preserve">larté, esprit de synthèse, qualité des supports, aisance orale, didactique ? </w:t>
      </w:r>
    </w:p>
    <w:p w:rsidR="0058021B" w:rsidRDefault="007E7B1C" w:rsidP="00E65647">
      <w:pPr>
        <w:pStyle w:val="Paragraphedeliste"/>
        <w:numPr>
          <w:ilvl w:val="0"/>
          <w:numId w:val="13"/>
        </w:numPr>
      </w:pPr>
      <w:r>
        <w:t>Est-ce que le</w:t>
      </w:r>
      <w:r w:rsidR="0058021B">
        <w:t xml:space="preserve"> doctorant ou la doctorante</w:t>
      </w:r>
      <w:r>
        <w:t xml:space="preserve"> dispose d’opportunités pour </w:t>
      </w:r>
      <w:r w:rsidR="0058021B">
        <w:t>développe</w:t>
      </w:r>
      <w:r w:rsidR="00EC14F3">
        <w:t>r</w:t>
      </w:r>
      <w:r w:rsidR="0058021B">
        <w:t xml:space="preserve"> sa culture scientifique dans son domaine de recherche au sens large et son ouv</w:t>
      </w:r>
      <w:r>
        <w:t>erture internationale</w:t>
      </w:r>
      <w:r w:rsidR="0058021B">
        <w:t xml:space="preserve"> </w:t>
      </w:r>
      <w:r>
        <w:t xml:space="preserve">(cycles de séminaires, écoles thématiques etc.) ? </w:t>
      </w:r>
      <w:r w:rsidR="00656A57">
        <w:t>Le développement de ses connaissances générales et de son expertise dans son domaine est-il satisfaisant ?</w:t>
      </w:r>
    </w:p>
    <w:p w:rsidR="00656A57" w:rsidRDefault="00656A57" w:rsidP="00E65647">
      <w:pPr>
        <w:pStyle w:val="Paragraphedeliste"/>
        <w:numPr>
          <w:ilvl w:val="0"/>
          <w:numId w:val="13"/>
        </w:numPr>
      </w:pPr>
      <w:r>
        <w:t>Où en est la préparation de son devenir professionnel ?</w:t>
      </w:r>
      <w:r w:rsidR="00FF1304">
        <w:t xml:space="preserve"> A-t-il ou a-t-elle eu une réflexion sur </w:t>
      </w:r>
      <w:r w:rsidR="002F18BE">
        <w:t xml:space="preserve">ses compétences, </w:t>
      </w:r>
      <w:r w:rsidR="00FF1304">
        <w:t>son plan de formations et d’activités complémentaires</w:t>
      </w:r>
      <w:r w:rsidR="002F18BE">
        <w:t xml:space="preserve"> ? (cf. </w:t>
      </w:r>
      <w:r w:rsidR="00FF1304">
        <w:t>portfolio des compétences</w:t>
      </w:r>
      <w:r w:rsidR="002F18BE">
        <w:t>).</w:t>
      </w:r>
      <w:r w:rsidR="00780D11">
        <w:t xml:space="preserve"> A-t-il ou a-t-elle des activités de mise en situation professionnelle autre que de recherche (missions d’enseignement par exemple ?).</w:t>
      </w:r>
    </w:p>
    <w:p w:rsidR="00052E40" w:rsidRDefault="00FF1304" w:rsidP="00E65647">
      <w:pPr>
        <w:pStyle w:val="Paragraphedeliste"/>
        <w:numPr>
          <w:ilvl w:val="0"/>
          <w:numId w:val="13"/>
        </w:numPr>
      </w:pPr>
      <w:r>
        <w:t>L</w:t>
      </w:r>
      <w:r w:rsidR="00B21DD6">
        <w:t xml:space="preserve">e doctorant ou la doctorante </w:t>
      </w:r>
      <w:r w:rsidR="00656A57">
        <w:t xml:space="preserve">a-t-il ou a-t-elle été </w:t>
      </w:r>
      <w:r w:rsidR="00B21DD6">
        <w:t>sensibilisé(e) à l’éthique de la recherche et à l’intégrité scientifique, aux enjeux d’une science ouverte</w:t>
      </w:r>
      <w:r w:rsidR="00656A57">
        <w:t xml:space="preserve">, aux enjeux du développement durable et soutenable ? </w:t>
      </w:r>
      <w:r>
        <w:t xml:space="preserve"> </w:t>
      </w:r>
    </w:p>
    <w:p w:rsidR="00C05411" w:rsidRDefault="00815DA4" w:rsidP="0023055D">
      <w:pPr>
        <w:pStyle w:val="Titre2"/>
      </w:pPr>
      <w:bookmarkStart w:id="13" w:name="_Toc74075885"/>
      <w:r>
        <w:t>Le r</w:t>
      </w:r>
      <w:r w:rsidR="00114601">
        <w:t>apport du comité de suivi</w:t>
      </w:r>
      <w:bookmarkEnd w:id="13"/>
    </w:p>
    <w:p w:rsidR="00656A57" w:rsidRDefault="00216CBE" w:rsidP="00EF7BAB">
      <w:pPr>
        <w:pStyle w:val="Paragraphedeliste"/>
      </w:pPr>
      <w:r w:rsidRPr="00B9456E">
        <w:t xml:space="preserve">A l’issue </w:t>
      </w:r>
      <w:r w:rsidR="003C618B">
        <w:t>de sa réunion</w:t>
      </w:r>
      <w:r w:rsidRPr="00B9456E">
        <w:t xml:space="preserve">, le comité de suivi remet </w:t>
      </w:r>
      <w:r w:rsidR="00AA31A4">
        <w:t xml:space="preserve">une </w:t>
      </w:r>
      <w:r w:rsidR="003C618B">
        <w:t xml:space="preserve">première </w:t>
      </w:r>
      <w:r w:rsidR="00AA31A4">
        <w:t xml:space="preserve">version de son rapport </w:t>
      </w:r>
      <w:r w:rsidR="003C618B" w:rsidRPr="00B9456E">
        <w:t>au directeur ou à la directrice de l’école doctorale</w:t>
      </w:r>
      <w:r w:rsidR="00AA31A4">
        <w:t xml:space="preserve"> qui pourra, si nécessaire, demander des révisions ou des compléments. </w:t>
      </w:r>
      <w:r w:rsidR="003C618B">
        <w:t>Une fois le rapport validé par l’école doctorale, celui-ci est conservé par l’école doctorale et est transmis au directeur ou à la directrice de l’unité de recherche</w:t>
      </w:r>
      <w:r w:rsidRPr="00B9456E">
        <w:t xml:space="preserve"> </w:t>
      </w:r>
      <w:r w:rsidR="003C618B">
        <w:t>d’accueil du</w:t>
      </w:r>
      <w:r w:rsidRPr="00B9456E">
        <w:t xml:space="preserve"> doctorant ou </w:t>
      </w:r>
      <w:r w:rsidR="003C618B">
        <w:t xml:space="preserve">de </w:t>
      </w:r>
      <w:r w:rsidRPr="00B9456E">
        <w:t xml:space="preserve">la doctorante, au directeur ou à la directrice de thèse et au doctorant ou à la doctorante. </w:t>
      </w:r>
    </w:p>
    <w:p w:rsidR="00F263C6" w:rsidRDefault="00F263C6" w:rsidP="00F263C6">
      <w:pPr>
        <w:pStyle w:val="Paragraphedeliste"/>
        <w:numPr>
          <w:ilvl w:val="0"/>
          <w:numId w:val="15"/>
        </w:numPr>
      </w:pPr>
      <w:r>
        <w:t>Le rapport évalue</w:t>
      </w:r>
      <w:r w:rsidRPr="00F263C6">
        <w:t xml:space="preserve"> les conditions de </w:t>
      </w:r>
      <w:r>
        <w:t>s</w:t>
      </w:r>
      <w:r w:rsidRPr="00F263C6">
        <w:t>a formation et les avancées de sa recherche</w:t>
      </w:r>
      <w:r>
        <w:t>, il peut souligner les points forts et les points d’amélioration.</w:t>
      </w:r>
    </w:p>
    <w:p w:rsidR="00656A57" w:rsidRDefault="00F263C6" w:rsidP="00F263C6">
      <w:pPr>
        <w:pStyle w:val="Paragraphedeliste"/>
        <w:numPr>
          <w:ilvl w:val="0"/>
          <w:numId w:val="15"/>
        </w:numPr>
      </w:pPr>
      <w:r>
        <w:t>Il</w:t>
      </w:r>
      <w:r w:rsidR="00656A57">
        <w:t xml:space="preserve"> </w:t>
      </w:r>
      <w:r w:rsidR="006E2103">
        <w:t>formule des re</w:t>
      </w:r>
      <w:r>
        <w:t>commandations et des conseils</w:t>
      </w:r>
      <w:r w:rsidR="00656A57">
        <w:t>.</w:t>
      </w:r>
    </w:p>
    <w:p w:rsidR="00656A57" w:rsidRDefault="00FF1304" w:rsidP="00E65647">
      <w:pPr>
        <w:pStyle w:val="Paragraphedeliste"/>
        <w:numPr>
          <w:ilvl w:val="0"/>
          <w:numId w:val="15"/>
        </w:numPr>
      </w:pPr>
      <w:r>
        <w:t>Dans son rapport, l</w:t>
      </w:r>
      <w:r w:rsidR="00216CBE" w:rsidRPr="00B9456E">
        <w:t>e comité de suivi donne un avis, le cas échéant, sur une demande de prolongation de la durée de la thèse.</w:t>
      </w:r>
    </w:p>
    <w:p w:rsidR="00FF1304" w:rsidRDefault="00FF1304" w:rsidP="00E65647">
      <w:pPr>
        <w:pStyle w:val="Paragraphedeliste"/>
        <w:numPr>
          <w:ilvl w:val="0"/>
          <w:numId w:val="15"/>
        </w:numPr>
      </w:pPr>
      <w:r w:rsidRPr="00FF1304">
        <w:t xml:space="preserve">En formation tout au long de la vie (hors formation initiale), </w:t>
      </w:r>
      <w:r>
        <w:t>le</w:t>
      </w:r>
      <w:r w:rsidRPr="00FF1304">
        <w:t xml:space="preserve"> comité de suivi individuel du doctorant ou de la doctorante est réuni avant la première réinscription en doctorat et vérifie, notamment, si les aménagements du parcours de formation doctorale sont adaptés. </w:t>
      </w:r>
      <w:r>
        <w:t>Dans son rapport, le</w:t>
      </w:r>
      <w:r w:rsidRPr="00FF1304">
        <w:t xml:space="preserve"> comité peut proposer, le cas échéant, une révision des conditions de préparation de la thèse.</w:t>
      </w:r>
    </w:p>
    <w:p w:rsidR="00AA31A4" w:rsidRDefault="00656A57" w:rsidP="00AA31A4">
      <w:pPr>
        <w:pStyle w:val="Paragraphedeliste"/>
        <w:numPr>
          <w:ilvl w:val="0"/>
          <w:numId w:val="15"/>
        </w:numPr>
      </w:pPr>
      <w:r>
        <w:t xml:space="preserve">Si des dysfonctionnements sont constatés, le comité de suivi pourra recommander, </w:t>
      </w:r>
      <w:r w:rsidR="002F18BE">
        <w:t xml:space="preserve">dans son rapport, </w:t>
      </w:r>
      <w:r>
        <w:t>au directeur ou à la directrice de l’école doctorale, de proposer une médiation ou de convoquer une commission de résolution des conflits.</w:t>
      </w:r>
    </w:p>
    <w:bookmarkStart w:id="14" w:name="_Toc74075886"/>
    <w:p w:rsidR="00985F50" w:rsidRDefault="00985F50" w:rsidP="00985F50">
      <w:pPr>
        <w:pStyle w:val="Titre1"/>
      </w:pPr>
      <w:r w:rsidRPr="00851026">
        <w:rPr>
          <w:rFonts w:cs="Segoe UI"/>
          <w:noProof/>
          <w:sz w:val="44"/>
          <w:shd w:val="clear" w:color="auto" w:fill="auto"/>
          <w:lang w:eastAsia="fr-FR"/>
        </w:rPr>
        <mc:AlternateContent>
          <mc:Choice Requires="wps">
            <w:drawing>
              <wp:anchor distT="0" distB="0" distL="114300" distR="114300" simplePos="0" relativeHeight="251820544" behindDoc="0" locked="0" layoutInCell="1" allowOverlap="1" wp14:anchorId="7CCDFF45" wp14:editId="05C7049D">
                <wp:simplePos x="0" y="0"/>
                <wp:positionH relativeFrom="column">
                  <wp:posOffset>-274320</wp:posOffset>
                </wp:positionH>
                <wp:positionV relativeFrom="paragraph">
                  <wp:posOffset>531495</wp:posOffset>
                </wp:positionV>
                <wp:extent cx="612000" cy="612000"/>
                <wp:effectExtent l="0" t="0" r="17145" b="17145"/>
                <wp:wrapNone/>
                <wp:docPr id="9" name="Rectangle 9"/>
                <wp:cNvGraphicFramePr/>
                <a:graphic xmlns:a="http://schemas.openxmlformats.org/drawingml/2006/main">
                  <a:graphicData uri="http://schemas.microsoft.com/office/word/2010/wordprocessingShape">
                    <wps:wsp>
                      <wps:cNvSpPr/>
                      <wps:spPr>
                        <a:xfrm>
                          <a:off x="0" y="0"/>
                          <a:ext cx="612000" cy="612000"/>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1BBAA" id="Rectangle 9" o:spid="_x0000_s1026" style="position:absolute;margin-left:-21.6pt;margin-top:41.85pt;width:48.2pt;height:48.2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" fillcolor="#c60b46" strokecolor="#c60b46" strokeweight="1.5pt">
                <v:stroke endcap="round"/>
              </v:rect>
            </w:pict>
          </mc:Fallback>
        </mc:AlternateContent>
      </w:r>
      <w:r w:rsidR="00C05411">
        <w:t>Quelques réponses aux questions fréquemment posées et recommandations</w:t>
      </w:r>
      <w:bookmarkEnd w:id="14"/>
    </w:p>
    <w:p w:rsidR="00737951" w:rsidRDefault="00737951" w:rsidP="00737951">
      <w:pPr>
        <w:pStyle w:val="Titre2"/>
        <w:numPr>
          <w:ilvl w:val="0"/>
          <w:numId w:val="29"/>
        </w:numPr>
      </w:pPr>
      <w:bookmarkStart w:id="15" w:name="_Toc74075887"/>
      <w:r>
        <w:t>Quelle composition idéale pour un comité de suivi ?</w:t>
      </w:r>
      <w:bookmarkEnd w:id="15"/>
    </w:p>
    <w:p w:rsidR="00737951" w:rsidRDefault="00737951" w:rsidP="00737951">
      <w:r>
        <w:t xml:space="preserve">La méthode utilisée pour composer le comité doit assurer que le doctorant ou la doctorante soit en confiance avec le comité de suivi. L’école doctorale peut, par exemple, laisser aux doctorants l’initiative d’organiser leurs comités de suivi, le cas échéant à partir d’une liste de personnes référentes pour l’école doctorale, sous réserve de vérification et de validation de la composition par l’école doctorale. L’inverse est aussi possible, l’école doctorale peut proposer la composition des membres, sous réserve de laisser la possibilité aux doctorants de demander une modification de la composition si elle ne leur convient pas. </w:t>
      </w:r>
    </w:p>
    <w:p w:rsidR="00737951" w:rsidRDefault="00737951" w:rsidP="00737951">
      <w:r>
        <w:t>Les recommandations ci-dessous sont naturellement à adapter selon la taille des écoles doctorales et des laboratoires, le nombre de doctorants et de doctorants dont il faut assurer le suivi et d’autres particularités. Le comité peut réunir :</w:t>
      </w:r>
    </w:p>
    <w:p w:rsidR="00737951" w:rsidRDefault="00737951" w:rsidP="00737951">
      <w:pPr>
        <w:pStyle w:val="Paragraphedeliste"/>
        <w:numPr>
          <w:ilvl w:val="0"/>
          <w:numId w:val="20"/>
        </w:numPr>
      </w:pPr>
      <w:r>
        <w:t>un référent ou une référente pour l’école doctorale, bien informé.e du rôle et des responsabilités du comité de suivi,</w:t>
      </w:r>
    </w:p>
    <w:p w:rsidR="00737951" w:rsidRDefault="00737951" w:rsidP="00737951">
      <w:pPr>
        <w:pStyle w:val="Paragraphedeliste"/>
        <w:numPr>
          <w:ilvl w:val="0"/>
          <w:numId w:val="20"/>
        </w:numPr>
      </w:pPr>
      <w:r>
        <w:t>un référent ou une référente pour le laboratoire,</w:t>
      </w:r>
    </w:p>
    <w:p w:rsidR="00737951" w:rsidRDefault="00737951" w:rsidP="00737951">
      <w:pPr>
        <w:pStyle w:val="Paragraphedeliste"/>
        <w:numPr>
          <w:ilvl w:val="0"/>
          <w:numId w:val="20"/>
        </w:numPr>
      </w:pPr>
      <w:r>
        <w:t>un.e membre du comité expert dans le domaine de recherche du doctorant ou de la doctorante,</w:t>
      </w:r>
    </w:p>
    <w:p w:rsidR="00737951" w:rsidRDefault="00737951" w:rsidP="00737951">
      <w:pPr>
        <w:pStyle w:val="Paragraphedeliste"/>
        <w:numPr>
          <w:ilvl w:val="0"/>
          <w:numId w:val="20"/>
        </w:numPr>
      </w:pPr>
      <w:r>
        <w:t>un.e membre du comité expérimenté en matière d’encadrement doctoral,</w:t>
      </w:r>
    </w:p>
    <w:p w:rsidR="00737951" w:rsidRDefault="00737951" w:rsidP="00737951">
      <w:pPr>
        <w:pStyle w:val="Paragraphedeliste"/>
        <w:numPr>
          <w:ilvl w:val="0"/>
          <w:numId w:val="20"/>
        </w:numPr>
      </w:pPr>
      <w:r>
        <w:t>un.e membre du comité « de confiance » pour le doctorant ou la doctorante. Cela peut être, par exemple, un.e collègue ayant obtenu son doctorat récemment et dans lequel ou laquelle le doctorant ou la doctorante pourra plus facilement se reconnaître.</w:t>
      </w:r>
    </w:p>
    <w:p w:rsidR="00737951" w:rsidRDefault="00737951" w:rsidP="00737951">
      <w:r>
        <w:t>Une même personne pouvant remplir plusieurs des conditions énoncées ci-dessus.</w:t>
      </w:r>
    </w:p>
    <w:p w:rsidR="00985F50" w:rsidRDefault="00144CE3" w:rsidP="00737951">
      <w:pPr>
        <w:pStyle w:val="Titre2"/>
        <w:numPr>
          <w:ilvl w:val="0"/>
          <w:numId w:val="29"/>
        </w:numPr>
      </w:pPr>
      <w:bookmarkStart w:id="16" w:name="_Toc74075888"/>
      <w:r>
        <w:t xml:space="preserve">Quelle </w:t>
      </w:r>
      <w:r w:rsidR="009A467F">
        <w:t xml:space="preserve">est la bonne </w:t>
      </w:r>
      <w:r>
        <w:t xml:space="preserve">durée </w:t>
      </w:r>
      <w:r w:rsidR="009A467F">
        <w:t xml:space="preserve">d’un comité de suivi </w:t>
      </w:r>
      <w:r>
        <w:t>?</w:t>
      </w:r>
      <w:bookmarkEnd w:id="16"/>
    </w:p>
    <w:p w:rsidR="000B50DD" w:rsidRDefault="00AD654F" w:rsidP="00985F50">
      <w:r>
        <w:t>La durée consacrée à la présentation des travaux de recherche par le doctorant ou la doctorante au</w:t>
      </w:r>
      <w:r w:rsidR="000C0E7D">
        <w:t>x membres du</w:t>
      </w:r>
      <w:r>
        <w:t xml:space="preserve"> comité de suivi doit être suffisamment longue pour que le comité soit en mesure d’apprécier </w:t>
      </w:r>
      <w:r w:rsidR="00853C37">
        <w:t>l’avancement des travaux et les capacités d’exposition du doctorant ou de la doctorante</w:t>
      </w:r>
      <w:r w:rsidR="009A467F">
        <w:t xml:space="preserve"> mais plus courte que la durée de la présentation des travaux lors de la soutenance de doctorat</w:t>
      </w:r>
      <w:r w:rsidR="00853C37">
        <w:t xml:space="preserve">. </w:t>
      </w:r>
    </w:p>
    <w:p w:rsidR="00554BB8" w:rsidRDefault="00853C37" w:rsidP="00985F50">
      <w:r>
        <w:t xml:space="preserve">Une durée </w:t>
      </w:r>
      <w:r w:rsidR="000C0E7D">
        <w:t>de</w:t>
      </w:r>
      <w:r>
        <w:t xml:space="preserve"> 15 </w:t>
      </w:r>
      <w:r w:rsidR="000C0E7D">
        <w:t>à</w:t>
      </w:r>
      <w:r>
        <w:t xml:space="preserve"> 30 minutes est recommandée</w:t>
      </w:r>
      <w:r w:rsidR="000C0E7D">
        <w:t xml:space="preserve"> pour la présentation des travaux, sans compter le temps consacré à la discussion scientifique</w:t>
      </w:r>
      <w:r>
        <w:t xml:space="preserve">. </w:t>
      </w:r>
    </w:p>
    <w:p w:rsidR="000D55BE" w:rsidRDefault="00853C37" w:rsidP="00985F50">
      <w:r>
        <w:t>Le temps consacré aux entretiens privés avec le doctorant ou la doctorante, d’une part, et avec le directeur ou la directrice de thèse, d’autre part, doit également être suffisant pour aborder l’</w:t>
      </w:r>
      <w:r w:rsidR="009A467F">
        <w:t xml:space="preserve">ensemble des autres aspects. Une durée </w:t>
      </w:r>
      <w:r w:rsidR="00675491">
        <w:t>minimale</w:t>
      </w:r>
      <w:r w:rsidR="00737951">
        <w:t xml:space="preserve"> </w:t>
      </w:r>
      <w:r w:rsidR="00675491">
        <w:t>de</w:t>
      </w:r>
      <w:r>
        <w:t xml:space="preserve"> </w:t>
      </w:r>
      <w:r w:rsidR="00675491">
        <w:t>20</w:t>
      </w:r>
      <w:r w:rsidR="009A467F">
        <w:t xml:space="preserve"> minutes est </w:t>
      </w:r>
      <w:r w:rsidR="0044416C">
        <w:t>recommandée</w:t>
      </w:r>
      <w:r w:rsidR="009A467F">
        <w:t xml:space="preserve"> pour </w:t>
      </w:r>
      <w:r w:rsidR="0044416C">
        <w:t xml:space="preserve">pouvoir </w:t>
      </w:r>
      <w:r w:rsidR="009A467F">
        <w:t>a</w:t>
      </w:r>
      <w:r w:rsidR="0044416C">
        <w:t>border l’ensemble des questions, l</w:t>
      </w:r>
      <w:r w:rsidR="009A467F">
        <w:t xml:space="preserve">a durée </w:t>
      </w:r>
      <w:r w:rsidR="00F65059">
        <w:t>minimale pouvant varier selon les écoles doctorales</w:t>
      </w:r>
      <w:r w:rsidR="000113B3">
        <w:t>.</w:t>
      </w:r>
    </w:p>
    <w:p w:rsidR="00C05411" w:rsidRDefault="007A687D" w:rsidP="00737951">
      <w:pPr>
        <w:pStyle w:val="Titre2"/>
        <w:numPr>
          <w:ilvl w:val="0"/>
          <w:numId w:val="29"/>
        </w:numPr>
      </w:pPr>
      <w:bookmarkStart w:id="17" w:name="_Toc74075889"/>
      <w:r>
        <w:t>La</w:t>
      </w:r>
      <w:r w:rsidR="00853C37">
        <w:t xml:space="preserve"> visioconférence </w:t>
      </w:r>
      <w:r>
        <w:t xml:space="preserve">est-elle recommandée </w:t>
      </w:r>
      <w:r w:rsidR="00853C37">
        <w:t>?</w:t>
      </w:r>
      <w:bookmarkEnd w:id="17"/>
    </w:p>
    <w:p w:rsidR="00C05411" w:rsidRDefault="007A687D" w:rsidP="00C05411">
      <w:r>
        <w:t>Le comité de suivi peut bien entendu être organisé en visioconférence. Cela permet de faciliter la participation de membres externes</w:t>
      </w:r>
      <w:r w:rsidR="000113B3">
        <w:t xml:space="preserve"> et de limiter les temps de transport</w:t>
      </w:r>
      <w:r>
        <w:t xml:space="preserve">. Mais il faut que les conditions ne s’opposent pas à une prise de parole libre et aux échanges humains qui la facilitent. Il est </w:t>
      </w:r>
      <w:r w:rsidR="000113B3">
        <w:t>par exemple généralement bienvenu</w:t>
      </w:r>
      <w:r>
        <w:t xml:space="preserve"> d’ouvrir sa caméra p</w:t>
      </w:r>
      <w:r w:rsidR="00751396">
        <w:t xml:space="preserve">endant </w:t>
      </w:r>
      <w:r w:rsidR="00AD1CF7">
        <w:t>l</w:t>
      </w:r>
      <w:r w:rsidR="000113B3">
        <w:t>es entretiens privés et il peut être rassurant de préciser que les entretiens ne sont pas enregistrés.</w:t>
      </w:r>
    </w:p>
    <w:p w:rsidR="000D55BE" w:rsidRDefault="000D55BE" w:rsidP="000D55BE">
      <w:pPr>
        <w:pStyle w:val="Titre2"/>
        <w:numPr>
          <w:ilvl w:val="0"/>
          <w:numId w:val="29"/>
        </w:numPr>
      </w:pPr>
      <w:bookmarkStart w:id="18" w:name="_Toc74075890"/>
      <w:r>
        <w:t>Qui organise la réunion ?</w:t>
      </w:r>
      <w:bookmarkEnd w:id="18"/>
    </w:p>
    <w:p w:rsidR="000D55BE" w:rsidRDefault="00DD2140" w:rsidP="000D55BE">
      <w:r>
        <w:t>Les doctorant.e.s sont généralement invités à organiser les réunions de leurs comités de suivi, dans un cadre fixé par l’école doctorale (par exemple : date de début et de fin de période à laquelle se tiennent les comités)</w:t>
      </w:r>
      <w:r w:rsidR="000D55BE">
        <w:t>.</w:t>
      </w:r>
      <w:r>
        <w:t xml:space="preserve"> </w:t>
      </w:r>
    </w:p>
    <w:p w:rsidR="00C05411" w:rsidRDefault="006E2103" w:rsidP="00737951">
      <w:pPr>
        <w:pStyle w:val="Titre2"/>
        <w:numPr>
          <w:ilvl w:val="0"/>
          <w:numId w:val="29"/>
        </w:numPr>
      </w:pPr>
      <w:bookmarkStart w:id="19" w:name="_Toc74075891"/>
      <w:r>
        <w:t>Evaluation ou conseil ?</w:t>
      </w:r>
      <w:bookmarkEnd w:id="19"/>
    </w:p>
    <w:p w:rsidR="000B50DD" w:rsidRDefault="006E2103" w:rsidP="00DA5C0D">
      <w:r>
        <w:t xml:space="preserve">Le comité de suivi n’évalue </w:t>
      </w:r>
      <w:r w:rsidR="00305E7B">
        <w:t xml:space="preserve">ni la doctorante ou le doctorant, </w:t>
      </w:r>
      <w:r>
        <w:t>ni le dire</w:t>
      </w:r>
      <w:r w:rsidR="00305E7B">
        <w:t>cteur ou la directrice de thèse</w:t>
      </w:r>
      <w:r w:rsidR="00550544">
        <w:t xml:space="preserve">. </w:t>
      </w:r>
    </w:p>
    <w:p w:rsidR="00554BB8" w:rsidRDefault="00550544" w:rsidP="00DA5C0D">
      <w:r>
        <w:t xml:space="preserve">Il </w:t>
      </w:r>
      <w:r w:rsidR="006E2103">
        <w:t xml:space="preserve">évalue </w:t>
      </w:r>
      <w:r>
        <w:t xml:space="preserve">les </w:t>
      </w:r>
      <w:r w:rsidRPr="000B50DD">
        <w:rPr>
          <w:b/>
          <w:color w:val="63003C"/>
        </w:rPr>
        <w:t>conditions de sa formation</w:t>
      </w:r>
      <w:r w:rsidRPr="00550544">
        <w:t xml:space="preserve"> et les </w:t>
      </w:r>
      <w:r w:rsidRPr="000B50DD">
        <w:rPr>
          <w:b/>
          <w:color w:val="63003C"/>
        </w:rPr>
        <w:t>avancées de sa recherche</w:t>
      </w:r>
      <w:r w:rsidR="006E2103">
        <w:t xml:space="preserve">. </w:t>
      </w:r>
      <w:r w:rsidR="009C1F6D" w:rsidRPr="009C1F6D">
        <w:t>Il formule des recommandations</w:t>
      </w:r>
      <w:r w:rsidR="009C1F6D">
        <w:t xml:space="preserve">. </w:t>
      </w:r>
    </w:p>
    <w:p w:rsidR="00D656B1" w:rsidRDefault="006E2103" w:rsidP="00DA5C0D">
      <w:r>
        <w:t xml:space="preserve">La tenue du comité de suivi </w:t>
      </w:r>
      <w:r w:rsidR="00DA5C0D">
        <w:t>doit être</w:t>
      </w:r>
      <w:r>
        <w:t xml:space="preserve"> un moment </w:t>
      </w:r>
      <w:r w:rsidR="00DA5C0D">
        <w:t xml:space="preserve">important, </w:t>
      </w:r>
      <w:r>
        <w:t>au sens où il est l’occasion pour chacun des acteurs d’un projet doctora</w:t>
      </w:r>
      <w:r w:rsidR="00EA6BEF">
        <w:t>l</w:t>
      </w:r>
      <w:r>
        <w:t xml:space="preserve"> de faire le point</w:t>
      </w:r>
      <w:r w:rsidR="005A0F97">
        <w:t xml:space="preserve">, </w:t>
      </w:r>
      <w:r w:rsidR="00DA5C0D">
        <w:t xml:space="preserve">où </w:t>
      </w:r>
      <w:r w:rsidR="00EA6BEF">
        <w:t>le comité</w:t>
      </w:r>
      <w:r w:rsidR="00DA5C0D">
        <w:t xml:space="preserve"> </w:t>
      </w:r>
      <w:r w:rsidR="00305E7B">
        <w:t>apporte un point de vue extérieur et indépendant et permet de prendre du recul</w:t>
      </w:r>
      <w:r w:rsidR="00DA5C0D">
        <w:t xml:space="preserve">, mais sans engendrer une pression excessive sur les doctorants et leurs encadrants. </w:t>
      </w:r>
    </w:p>
    <w:p w:rsidR="00D656B1" w:rsidRDefault="00D656B1" w:rsidP="00737951">
      <w:pPr>
        <w:pStyle w:val="Titre2"/>
        <w:numPr>
          <w:ilvl w:val="0"/>
          <w:numId w:val="29"/>
        </w:numPr>
      </w:pPr>
      <w:bookmarkStart w:id="20" w:name="_Toc74075892"/>
      <w:r>
        <w:t>Que faire en cas de problème ?</w:t>
      </w:r>
      <w:bookmarkEnd w:id="20"/>
    </w:p>
    <w:p w:rsidR="00BB649B" w:rsidRDefault="00D656B1" w:rsidP="00D656B1">
      <w:r>
        <w:t>Si vous constatez des difficultés ou des points de vigilance</w:t>
      </w:r>
      <w:r w:rsidR="000B50DD">
        <w:t xml:space="preserve"> qui appellent une action ou une intervention ou présagent d’une évolution défavorable</w:t>
      </w:r>
      <w:r>
        <w:t xml:space="preserve">, il est important que le comité </w:t>
      </w:r>
      <w:r w:rsidR="000B50DD">
        <w:t>alerte</w:t>
      </w:r>
      <w:r>
        <w:t xml:space="preserve"> l’école doctorale. Mais le rôle du comité n’est p</w:t>
      </w:r>
      <w:r w:rsidR="000B50DD">
        <w:t>as de résoudre ces difficultés.</w:t>
      </w:r>
    </w:p>
    <w:p w:rsidR="005E4AB8" w:rsidRDefault="00557755" w:rsidP="00D656B1">
      <w:r>
        <w:t>Il</w:t>
      </w:r>
      <w:r w:rsidR="000B50DD">
        <w:t xml:space="preserve"> est également recommandé </w:t>
      </w:r>
      <w:r w:rsidR="005E4AB8">
        <w:t xml:space="preserve">au comité de suivi </w:t>
      </w:r>
      <w:r w:rsidR="000B50DD">
        <w:t>d’échanger avec l’école doctorale</w:t>
      </w:r>
      <w:r w:rsidR="00B92177">
        <w:t>,</w:t>
      </w:r>
      <w:r w:rsidR="000B50DD">
        <w:t xml:space="preserve"> </w:t>
      </w:r>
      <w:r w:rsidR="00B92177">
        <w:t xml:space="preserve">pour aboutir à une </w:t>
      </w:r>
      <w:r w:rsidR="000B50DD">
        <w:t xml:space="preserve">formulation du rapport </w:t>
      </w:r>
      <w:r>
        <w:t>qui répond</w:t>
      </w:r>
      <w:r w:rsidR="00B92177">
        <w:t>e,</w:t>
      </w:r>
      <w:r>
        <w:t xml:space="preserve"> à la fois au</w:t>
      </w:r>
      <w:r w:rsidR="000B50DD">
        <w:t xml:space="preserve"> besoin d’expliciter les difficultés rencontrées</w:t>
      </w:r>
      <w:r>
        <w:t xml:space="preserve">, pour susciter des actions d’amélioration et pour suivre l’évolution de la situation, </w:t>
      </w:r>
      <w:r w:rsidR="005E4AB8">
        <w:t xml:space="preserve">et </w:t>
      </w:r>
      <w:r w:rsidR="00B92177">
        <w:t xml:space="preserve">aussi </w:t>
      </w:r>
      <w:r w:rsidR="005E4AB8">
        <w:t xml:space="preserve">aux engagements de confidentialité pris lors des échanges. </w:t>
      </w:r>
    </w:p>
    <w:p w:rsidR="00586F52" w:rsidRDefault="00D656B1" w:rsidP="00D656B1">
      <w:r>
        <w:t xml:space="preserve">Si vous constatez que la situation est conflictuelle, vous pouvez recommander à l’école doctorale d’organiser une médiation ou une commission de résolution des conflits. </w:t>
      </w:r>
    </w:p>
    <w:p w:rsidR="000113B3" w:rsidRDefault="00F65059" w:rsidP="00D656B1">
      <w:r>
        <w:t>Il est rappelé</w:t>
      </w:r>
      <w:r w:rsidR="00586F52">
        <w:t xml:space="preserve"> </w:t>
      </w:r>
      <w:r w:rsidR="00BB649B">
        <w:t>l’existence de dispositifs dédiés existants à l’université</w:t>
      </w:r>
      <w:r w:rsidR="00586F52">
        <w:t xml:space="preserve"> Paris-Saclay, dans les composantes, établissements-composantes, universités membres associées ou organismes</w:t>
      </w:r>
      <w:r w:rsidR="00BB649B">
        <w:t xml:space="preserve"> pour traiter certains problèmes spécifiques (</w:t>
      </w:r>
      <w:hyperlink r:id="rId17" w:history="1">
        <w:r w:rsidR="00586F52" w:rsidRPr="00586F52">
          <w:rPr>
            <w:rStyle w:val="Lienhypertexte"/>
            <w:color w:val="00807A"/>
          </w:rPr>
          <w:t>accueil des publics internationaux</w:t>
        </w:r>
      </w:hyperlink>
      <w:r w:rsidR="00586F52">
        <w:t xml:space="preserve">, </w:t>
      </w:r>
      <w:hyperlink r:id="rId18" w:history="1">
        <w:r w:rsidR="00586F52" w:rsidRPr="00586F52">
          <w:rPr>
            <w:rStyle w:val="Lienhypertexte"/>
            <w:color w:val="00807A"/>
          </w:rPr>
          <w:t>cours de français langue étrangère</w:t>
        </w:r>
      </w:hyperlink>
      <w:r w:rsidR="00586F52">
        <w:t xml:space="preserve">, </w:t>
      </w:r>
      <w:hyperlink r:id="rId19" w:history="1">
        <w:r w:rsidR="00BB649B" w:rsidRPr="00BB649B">
          <w:rPr>
            <w:rStyle w:val="Lienhypertexte"/>
            <w:color w:val="00807A"/>
          </w:rPr>
          <w:t>référent intégrité scientifique</w:t>
        </w:r>
      </w:hyperlink>
      <w:r w:rsidR="00BB649B">
        <w:t xml:space="preserve">, </w:t>
      </w:r>
      <w:hyperlink r:id="rId20" w:history="1">
        <w:r w:rsidR="00BB649B" w:rsidRPr="00BB649B">
          <w:rPr>
            <w:rStyle w:val="Lienhypertexte"/>
            <w:color w:val="00807A"/>
          </w:rPr>
          <w:t>cellule harcèlement et discrimination</w:t>
        </w:r>
      </w:hyperlink>
      <w:r w:rsidR="00BB649B">
        <w:t xml:space="preserve">, </w:t>
      </w:r>
      <w:hyperlink r:id="rId21" w:history="1">
        <w:r w:rsidR="00BB649B" w:rsidRPr="00BB649B">
          <w:rPr>
            <w:rStyle w:val="Lienhypertexte"/>
            <w:color w:val="00807A"/>
          </w:rPr>
          <w:t>cellule de crise « covid » de l’université</w:t>
        </w:r>
      </w:hyperlink>
      <w:r w:rsidR="00BB649B">
        <w:t xml:space="preserve">, </w:t>
      </w:r>
      <w:hyperlink r:id="rId22" w:history="1">
        <w:r w:rsidR="00BB649B" w:rsidRPr="00BB649B">
          <w:rPr>
            <w:rStyle w:val="Lienhypertexte"/>
            <w:color w:val="00807A"/>
          </w:rPr>
          <w:t>médecine préventive et psychologue</w:t>
        </w:r>
      </w:hyperlink>
      <w:r w:rsidR="00BB649B">
        <w:t xml:space="preserve">, </w:t>
      </w:r>
      <w:hyperlink r:id="rId23" w:history="1">
        <w:r w:rsidR="00BB649B" w:rsidRPr="00BB649B">
          <w:rPr>
            <w:rStyle w:val="Lienhypertexte"/>
            <w:color w:val="00807A"/>
          </w:rPr>
          <w:t>aides sociales individuelle</w:t>
        </w:r>
        <w:r w:rsidR="00BB649B">
          <w:rPr>
            <w:rStyle w:val="Lienhypertexte"/>
            <w:color w:val="00807A"/>
          </w:rPr>
          <w:t>s</w:t>
        </w:r>
      </w:hyperlink>
      <w:r w:rsidR="00BB649B">
        <w:t xml:space="preserve">, </w:t>
      </w:r>
      <w:hyperlink r:id="rId24" w:history="1">
        <w:r w:rsidR="00BB649B" w:rsidRPr="00BB649B">
          <w:rPr>
            <w:rStyle w:val="Lienhypertexte"/>
            <w:color w:val="00807A"/>
          </w:rPr>
          <w:t>commissions de déontologie des facultés, écoles, organismes</w:t>
        </w:r>
      </w:hyperlink>
      <w:r w:rsidR="00BB649B">
        <w:t xml:space="preserve"> etc.).</w:t>
      </w:r>
    </w:p>
    <w:p w:rsidR="00586F52" w:rsidRDefault="00586F52">
      <w:r>
        <w:br w:type="page"/>
      </w:r>
    </w:p>
    <w:bookmarkStart w:id="21" w:name="_Toc74075893"/>
    <w:p w:rsidR="008B737F" w:rsidRDefault="000113B3" w:rsidP="008B737F">
      <w:pPr>
        <w:pStyle w:val="Titre1"/>
      </w:pPr>
      <w:r w:rsidRPr="00851026">
        <w:rPr>
          <w:rFonts w:cs="Segoe UI"/>
          <w:noProof/>
          <w:sz w:val="44"/>
          <w:shd w:val="clear" w:color="auto" w:fill="auto"/>
          <w:lang w:eastAsia="fr-FR"/>
        </w:rPr>
        <mc:AlternateContent>
          <mc:Choice Requires="wps">
            <w:drawing>
              <wp:anchor distT="0" distB="0" distL="114300" distR="114300" simplePos="0" relativeHeight="251818496" behindDoc="0" locked="0" layoutInCell="1" allowOverlap="1" wp14:anchorId="54974450" wp14:editId="4A2492B2">
                <wp:simplePos x="0" y="0"/>
                <wp:positionH relativeFrom="column">
                  <wp:posOffset>-183271</wp:posOffset>
                </wp:positionH>
                <wp:positionV relativeFrom="paragraph">
                  <wp:posOffset>-48294</wp:posOffset>
                </wp:positionV>
                <wp:extent cx="612000" cy="612000"/>
                <wp:effectExtent l="0" t="0" r="17145" b="17145"/>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solidFill>
                          <a:srgbClr val="C60B46"/>
                        </a:solidFill>
                        <a:ln>
                          <a:solidFill>
                            <a:srgbClr val="C60B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13CA" id="Rectangle 7" o:spid="_x0000_s1026" style="position:absolute;margin-left:-14.45pt;margin-top:-3.8pt;width:48.2pt;height:48.2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" fillcolor="#c60b46" strokecolor="#c60b46" strokeweight="1.5pt">
                <v:stroke endcap="round"/>
              </v:rect>
            </w:pict>
          </mc:Fallback>
        </mc:AlternateContent>
      </w:r>
      <w:r w:rsidR="008562AD">
        <w:t>Ressources</w:t>
      </w:r>
      <w:bookmarkEnd w:id="21"/>
    </w:p>
    <w:p w:rsidR="008562AD" w:rsidRDefault="008562AD" w:rsidP="00E65647">
      <w:pPr>
        <w:pStyle w:val="Titre2"/>
        <w:numPr>
          <w:ilvl w:val="0"/>
          <w:numId w:val="7"/>
        </w:numPr>
      </w:pPr>
      <w:bookmarkStart w:id="22" w:name="_Toc74075894"/>
      <w:r>
        <w:t>Questionnaire d’autoévaluation des liens d’intérêts</w:t>
      </w:r>
      <w:bookmarkEnd w:id="22"/>
    </w:p>
    <w:p w:rsidR="000C0E7D" w:rsidRDefault="00262B45" w:rsidP="00B7620C">
      <w:r>
        <w:t>Une</w:t>
      </w:r>
      <w:r w:rsidR="000C0E7D">
        <w:t xml:space="preserve"> situation d’interférence entre des intérêts </w:t>
      </w:r>
      <w:r w:rsidR="009E4AB1">
        <w:t xml:space="preserve">divers </w:t>
      </w:r>
      <w:r w:rsidR="000C0E7D">
        <w:t xml:space="preserve">de nature à influencer ou paraître influencer l’exercice indépendant, impartial et objectif d’une fonction, constitue </w:t>
      </w:r>
      <w:r w:rsidR="000C0E7D" w:rsidRPr="0047235B">
        <w:rPr>
          <w:b/>
          <w:color w:val="63003C"/>
        </w:rPr>
        <w:t>un conflit d’intérêt</w:t>
      </w:r>
      <w:r w:rsidR="000C0E7D">
        <w:t xml:space="preserve">. La notion de lien d’intérêt </w:t>
      </w:r>
      <w:r w:rsidR="0047235B">
        <w:t xml:space="preserve">est plus large et </w:t>
      </w:r>
      <w:r w:rsidR="000C0E7D">
        <w:t xml:space="preserve">recouvre quant à elle </w:t>
      </w:r>
      <w:r w:rsidR="0047235B">
        <w:t xml:space="preserve">l’ensemble des liens professionnels, </w:t>
      </w:r>
      <w:r w:rsidR="000C0E7D">
        <w:t>financiers institutionnels, fam</w:t>
      </w:r>
      <w:r w:rsidR="0047235B">
        <w:t xml:space="preserve">iliaux, intellectuels ou moraux </w:t>
      </w:r>
      <w:r w:rsidR="0047235B" w:rsidRPr="0047235B">
        <w:t xml:space="preserve">qui unissent </w:t>
      </w:r>
      <w:r w:rsidR="0047235B">
        <w:t>deux</w:t>
      </w:r>
      <w:r w:rsidR="0047235B" w:rsidRPr="0047235B">
        <w:t xml:space="preserve"> personne</w:t>
      </w:r>
      <w:r w:rsidR="0047235B">
        <w:t xml:space="preserve">s. </w:t>
      </w:r>
      <w:r w:rsidR="0047235B" w:rsidRPr="009E4AB1">
        <w:rPr>
          <w:b/>
          <w:color w:val="63003C"/>
        </w:rPr>
        <w:t>Liens d’intérêts ne veut pas dire conflits d’intérêts.</w:t>
      </w:r>
    </w:p>
    <w:p w:rsidR="009F59AE" w:rsidRDefault="009E4AB1" w:rsidP="00B7620C">
      <w:pPr>
        <w:rPr>
          <w:rFonts w:cs="Segoe UI"/>
        </w:rPr>
      </w:pPr>
      <w:r>
        <w:t>Le</w:t>
      </w:r>
      <w:r w:rsidRPr="00557038">
        <w:t xml:space="preserve"> questionnaire </w:t>
      </w:r>
      <w:r>
        <w:t>qui est</w:t>
      </w:r>
      <w:r w:rsidRPr="00557038">
        <w:t xml:space="preserve"> fourni ci-après</w:t>
      </w:r>
      <w:r>
        <w:t xml:space="preserve"> </w:t>
      </w:r>
      <w:r w:rsidR="000C0E7D">
        <w:t xml:space="preserve">a pour objet d’identifier </w:t>
      </w:r>
      <w:r w:rsidR="00F65059">
        <w:t>d</w:t>
      </w:r>
      <w:r w:rsidR="000C0E7D">
        <w:t xml:space="preserve">es liens </w:t>
      </w:r>
      <w:r>
        <w:t>d’intérêt</w:t>
      </w:r>
      <w:r w:rsidR="00F65059">
        <w:t xml:space="preserve"> et parmi ceux-ci, ceux qui constituent des conflits d’intérêts (</w:t>
      </w:r>
      <w:r w:rsidR="00B7620C" w:rsidRPr="00B7620C">
        <w:rPr>
          <w:rFonts w:ascii="Arial Unicode MS" w:eastAsia="Arial Unicode MS" w:hAnsi="Arial Unicode MS" w:cs="Arial Unicode MS" w:hint="eastAsia"/>
          <w:b/>
          <w:color w:val="63003C"/>
        </w:rPr>
        <w:t>⃞</w:t>
      </w:r>
      <w:r w:rsidR="00F65059">
        <w:t xml:space="preserve">) et ceux qui </w:t>
      </w:r>
      <w:r w:rsidR="00B7620C">
        <w:t>demandent de se poser la question et peuvent demander</w:t>
      </w:r>
      <w:r w:rsidR="00F65059">
        <w:t xml:space="preserve"> une appréciation de la situation</w:t>
      </w:r>
      <w:r w:rsidR="00B7620C">
        <w:t xml:space="preserve"> (</w:t>
      </w:r>
      <w:r w:rsidR="00B7620C" w:rsidRPr="00B7620C">
        <w:rPr>
          <w:rFonts w:ascii="Arial Unicode MS" w:eastAsia="Arial Unicode MS" w:hAnsi="Arial Unicode MS" w:cs="Arial Unicode MS" w:hint="eastAsia"/>
          <w:b/>
          <w:color w:val="00807A"/>
        </w:rPr>
        <w:t>⃝</w:t>
      </w:r>
      <w:r w:rsidR="00B7620C">
        <w:t>) par l’école doctorale</w:t>
      </w:r>
      <w:r w:rsidR="00F65059">
        <w:t>.</w:t>
      </w:r>
      <w:r w:rsidR="00F65059">
        <w:rPr>
          <w:rFonts w:cs="Segoe UI"/>
        </w:rPr>
        <w:t xml:space="preserve"> Il</w:t>
      </w:r>
      <w:r w:rsidRPr="009E4AB1">
        <w:rPr>
          <w:rFonts w:cs="Segoe UI"/>
        </w:rPr>
        <w:t xml:space="preserve"> </w:t>
      </w:r>
      <w:r w:rsidR="007A2239">
        <w:rPr>
          <w:rFonts w:cs="Segoe UI"/>
        </w:rPr>
        <w:t>recouvre</w:t>
      </w:r>
      <w:r w:rsidRPr="009E4AB1">
        <w:rPr>
          <w:rFonts w:cs="Segoe UI"/>
        </w:rPr>
        <w:t xml:space="preserve"> les situations les plus courantes </w:t>
      </w:r>
      <w:r w:rsidR="007A2239">
        <w:rPr>
          <w:rFonts w:cs="Segoe UI"/>
        </w:rPr>
        <w:t>mais</w:t>
      </w:r>
      <w:r w:rsidRPr="009E4AB1">
        <w:rPr>
          <w:rFonts w:cs="Segoe UI"/>
        </w:rPr>
        <w:t xml:space="preserve"> n’est pas exhausti</w:t>
      </w:r>
      <w:r w:rsidR="00F65059">
        <w:rPr>
          <w:rFonts w:cs="Segoe UI"/>
        </w:rPr>
        <w:t>f</w:t>
      </w:r>
      <w:r w:rsidRPr="009E4AB1">
        <w:rPr>
          <w:rFonts w:cs="Segoe UI"/>
        </w:rPr>
        <w:t xml:space="preserve">. </w:t>
      </w:r>
      <w:r w:rsidR="007A2239">
        <w:rPr>
          <w:rFonts w:cs="Segoe UI"/>
        </w:rPr>
        <w:t>Pour chacune des 3 grandes</w:t>
      </w:r>
      <w:r>
        <w:rPr>
          <w:rFonts w:cs="Segoe UI"/>
        </w:rPr>
        <w:t xml:space="preserve"> catégories</w:t>
      </w:r>
      <w:r w:rsidR="007A2239">
        <w:rPr>
          <w:rFonts w:cs="Segoe UI"/>
        </w:rPr>
        <w:t>, les liens sont listés par ordre décroissant de risque de conflit d’intérêts.</w:t>
      </w:r>
    </w:p>
    <w:p w:rsidR="002A3956" w:rsidRPr="0035587F" w:rsidRDefault="002A3956" w:rsidP="002A3956">
      <w:pPr>
        <w:spacing w:before="300"/>
        <w:rPr>
          <w:rFonts w:cs="Segoe UI"/>
          <w:b/>
        </w:rPr>
      </w:pPr>
      <w:r w:rsidRPr="0035587F">
        <w:rPr>
          <w:rFonts w:cs="Segoe UI"/>
          <w:b/>
        </w:rPr>
        <w:t>Liens profess</w:t>
      </w:r>
      <w:r>
        <w:rPr>
          <w:rFonts w:cs="Segoe UI"/>
          <w:b/>
        </w:rPr>
        <w:t>ionnels et hiérarchiques</w:t>
      </w:r>
    </w:p>
    <w:p w:rsidR="00B7620C" w:rsidRDefault="00F65059" w:rsidP="00B7620C">
      <w:pPr>
        <w:spacing w:line="240" w:lineRule="auto"/>
        <w:ind w:left="714" w:hanging="357"/>
      </w:pPr>
      <w:r w:rsidRPr="00B7620C">
        <w:rPr>
          <w:rFonts w:ascii="Arial Unicode MS" w:eastAsia="Arial Unicode MS" w:hAnsi="Arial Unicode MS" w:cs="Arial Unicode MS" w:hint="eastAsia"/>
          <w:b/>
          <w:color w:val="63003C"/>
          <w:sz w:val="24"/>
        </w:rPr>
        <w:t>⃞</w:t>
      </w:r>
      <w:r w:rsidR="00B7620C">
        <w:rPr>
          <w:rFonts w:ascii="Arial Unicode MS" w:eastAsia="Arial Unicode MS" w:hAnsi="Arial Unicode MS" w:cs="Arial Unicode MS" w:hint="eastAsia"/>
          <w:b/>
          <w:color w:val="63003C"/>
          <w:sz w:val="32"/>
        </w:rPr>
        <w:t xml:space="preserve"> </w:t>
      </w:r>
      <w:r w:rsidR="002A3956" w:rsidRPr="0035587F">
        <w:t xml:space="preserve">Avoir ou avoir eu des relations professionnelles ou hiérarchiques conflictuelles ou dégradées avec </w:t>
      </w:r>
      <w:r w:rsidR="002A3956">
        <w:t>le doctorant ou la doctorante</w:t>
      </w:r>
      <w:r w:rsidR="002A3956" w:rsidRPr="0035587F">
        <w:t xml:space="preserve"> </w:t>
      </w:r>
      <w:r w:rsidR="002A3956">
        <w:t>ou avec son directeur ou sa directrice de thèse ou avec un membre de l’équipe d’encadrement,</w:t>
      </w:r>
      <w:r w:rsidR="002A3956" w:rsidRPr="0035587F">
        <w:t xml:space="preserve">   </w:t>
      </w:r>
    </w:p>
    <w:p w:rsidR="00B7620C" w:rsidRDefault="00B7620C" w:rsidP="00B7620C">
      <w:pPr>
        <w:spacing w:line="240" w:lineRule="auto"/>
        <w:ind w:left="669" w:hanging="357"/>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885467">
        <w:t xml:space="preserve">Etre </w:t>
      </w:r>
      <w:r w:rsidR="007A2239">
        <w:t xml:space="preserve">dans une </w:t>
      </w:r>
      <w:r w:rsidR="00511E69">
        <w:t>relation professionnelle</w:t>
      </w:r>
      <w:r w:rsidR="007A2239">
        <w:t xml:space="preserve"> </w:t>
      </w:r>
      <w:r w:rsidR="00511E69">
        <w:t>pouvant engendrer une forme de dépendance</w:t>
      </w:r>
      <w:r w:rsidR="007A2239">
        <w:t xml:space="preserve"> vis à vis</w:t>
      </w:r>
      <w:r w:rsidR="00557038">
        <w:t xml:space="preserve"> </w:t>
      </w:r>
      <w:r w:rsidR="007A2239">
        <w:t>d</w:t>
      </w:r>
      <w:r w:rsidR="00885467">
        <w:t>u</w:t>
      </w:r>
      <w:r w:rsidR="00557038">
        <w:t xml:space="preserve"> </w:t>
      </w:r>
      <w:r w:rsidR="002A3956">
        <w:t xml:space="preserve">directeur ou </w:t>
      </w:r>
      <w:r w:rsidR="007A2239">
        <w:t>de</w:t>
      </w:r>
      <w:r w:rsidR="002A3956">
        <w:t xml:space="preserve"> </w:t>
      </w:r>
      <w:r w:rsidR="00557038">
        <w:t>l</w:t>
      </w:r>
      <w:r w:rsidR="002A3956">
        <w:t xml:space="preserve">a directrice de thèse </w:t>
      </w:r>
      <w:r w:rsidR="00557038">
        <w:t xml:space="preserve">du doctorant ou </w:t>
      </w:r>
      <w:r w:rsidR="00344B77">
        <w:t xml:space="preserve">de </w:t>
      </w:r>
      <w:r w:rsidR="00557038">
        <w:t xml:space="preserve">la doctorante ou </w:t>
      </w:r>
      <w:r w:rsidR="007A2239">
        <w:t>de</w:t>
      </w:r>
      <w:r w:rsidR="00344B77">
        <w:t xml:space="preserve"> l</w:t>
      </w:r>
      <w:r w:rsidR="00557038">
        <w:t>’un des m</w:t>
      </w:r>
      <w:r w:rsidR="002A3956">
        <w:t>embre</w:t>
      </w:r>
      <w:r w:rsidR="00557038">
        <w:t>s</w:t>
      </w:r>
      <w:r w:rsidR="002A3956">
        <w:t xml:space="preserve"> de son équipe d’encadrement</w:t>
      </w:r>
      <w:r w:rsidR="002A3956" w:rsidRPr="0035587F">
        <w:t xml:space="preserve"> (</w:t>
      </w:r>
      <w:r w:rsidR="007A2239">
        <w:t xml:space="preserve">garant HDR, </w:t>
      </w:r>
      <w:r w:rsidR="002A3956" w:rsidRPr="0035587F">
        <w:t xml:space="preserve">directeur </w:t>
      </w:r>
      <w:r w:rsidR="00885467">
        <w:t xml:space="preserve">de laboratoire, </w:t>
      </w:r>
      <w:r w:rsidR="002A3956" w:rsidRPr="0035587F">
        <w:t xml:space="preserve">de composante, </w:t>
      </w:r>
      <w:r w:rsidR="002A3956">
        <w:t>de département</w:t>
      </w:r>
      <w:r w:rsidR="002A3956" w:rsidRPr="0035587F">
        <w:t xml:space="preserve"> etc.)</w:t>
      </w:r>
      <w:r w:rsidR="002A3956">
        <w:t>,</w:t>
      </w:r>
      <w:r w:rsidR="002A3956" w:rsidRPr="0035587F">
        <w:t xml:space="preserve">    </w:t>
      </w:r>
    </w:p>
    <w:p w:rsidR="00B7620C" w:rsidRDefault="00B7620C" w:rsidP="00B7620C">
      <w:pPr>
        <w:spacing w:line="240" w:lineRule="auto"/>
        <w:ind w:left="669" w:hanging="357"/>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7A2239">
        <w:t>Etre ou a</w:t>
      </w:r>
      <w:r w:rsidR="007A2239" w:rsidRPr="0035587F">
        <w:t xml:space="preserve">voir </w:t>
      </w:r>
      <w:r w:rsidR="007A2239">
        <w:t>été encadrant du doctorant ou de la doctorante (stage, projet…),</w:t>
      </w:r>
      <w:r w:rsidR="002A3956" w:rsidRPr="0035587F">
        <w:t xml:space="preserve"> </w:t>
      </w:r>
    </w:p>
    <w:p w:rsidR="00B7620C" w:rsidRDefault="00B7620C" w:rsidP="00B7620C">
      <w:pPr>
        <w:spacing w:line="240" w:lineRule="auto"/>
        <w:ind w:left="669" w:hanging="357"/>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A3956">
        <w:t xml:space="preserve">Etre </w:t>
      </w:r>
      <w:r w:rsidR="00F65059">
        <w:t xml:space="preserve">actuellement partie </w:t>
      </w:r>
      <w:r w:rsidR="002A3956">
        <w:t xml:space="preserve">prenante d’un projet collaboratif de recherche </w:t>
      </w:r>
      <w:r w:rsidR="002A3956" w:rsidRPr="0035587F">
        <w:t xml:space="preserve">avec </w:t>
      </w:r>
      <w:r w:rsidR="002A3956">
        <w:t>le doctorant ou la doctorante</w:t>
      </w:r>
      <w:r w:rsidR="002A3956" w:rsidRPr="0035587F">
        <w:t xml:space="preserve"> </w:t>
      </w:r>
      <w:r w:rsidR="002A3956">
        <w:t>ou avec son directeur ou sa directrice de thèse ou un me</w:t>
      </w:r>
      <w:r>
        <w:t>mbre de l’équipe d’encadrement,</w:t>
      </w:r>
    </w:p>
    <w:p w:rsidR="00B7620C" w:rsidRDefault="00B7620C" w:rsidP="00B7620C">
      <w:pPr>
        <w:spacing w:line="240" w:lineRule="auto"/>
        <w:ind w:left="1332" w:hanging="357"/>
      </w:pPr>
      <w:r w:rsidRPr="00B7620C">
        <w:rPr>
          <w:rFonts w:ascii="Arial Unicode MS" w:eastAsia="Arial Unicode MS" w:hAnsi="Arial Unicode MS" w:cs="Arial Unicode MS" w:hint="eastAsia"/>
          <w:b/>
          <w:color w:val="00807A"/>
          <w:sz w:val="24"/>
        </w:rPr>
        <w:t>⃝</w:t>
      </w:r>
      <w:r>
        <w:t xml:space="preserve"> </w:t>
      </w:r>
      <w:r w:rsidR="00F65059">
        <w:t>L’avoir été, m</w:t>
      </w:r>
      <w:r w:rsidR="002A3956" w:rsidRPr="0035587F">
        <w:t xml:space="preserve">oins de cinq ans avant </w:t>
      </w:r>
      <w:r w:rsidR="002A3956">
        <w:t>le comité de suivi</w:t>
      </w:r>
    </w:p>
    <w:p w:rsidR="00B7620C" w:rsidRDefault="00B7620C" w:rsidP="00B7620C">
      <w:pPr>
        <w:spacing w:line="240" w:lineRule="auto"/>
        <w:ind w:left="1332" w:hanging="357"/>
      </w:pPr>
      <w:r w:rsidRPr="00B7620C">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32"/>
        </w:rPr>
        <w:t xml:space="preserve"> </w:t>
      </w:r>
      <w:r w:rsidR="00F65059">
        <w:t>L’avoir été, d</w:t>
      </w:r>
      <w:r w:rsidR="002A3956" w:rsidRPr="0035587F">
        <w:t xml:space="preserve">ans une période entre 5 et 10 ans avant </w:t>
      </w:r>
      <w:r w:rsidR="002A3956">
        <w:t>le comité de suivi</w:t>
      </w:r>
    </w:p>
    <w:p w:rsidR="002A3956" w:rsidRPr="00EC5ACF" w:rsidRDefault="00B7620C" w:rsidP="00B7620C">
      <w:pPr>
        <w:spacing w:line="240" w:lineRule="auto"/>
        <w:ind w:left="669" w:hanging="357"/>
      </w:pPr>
      <w:r w:rsidRPr="00B7620C">
        <w:rPr>
          <w:rFonts w:ascii="Arial Unicode MS" w:eastAsia="Arial Unicode MS" w:hAnsi="Arial Unicode MS" w:cs="Arial Unicode MS" w:hint="eastAsia"/>
          <w:b/>
          <w:color w:val="00807A"/>
          <w:sz w:val="32"/>
        </w:rPr>
        <w:t>⃝</w:t>
      </w:r>
      <w:r>
        <w:rPr>
          <w:rFonts w:ascii="Arial Unicode MS" w:eastAsia="Arial Unicode MS" w:hAnsi="Arial Unicode MS" w:cs="Arial Unicode MS" w:hint="eastAsia"/>
          <w:b/>
          <w:color w:val="00807A"/>
          <w:sz w:val="32"/>
        </w:rPr>
        <w:t xml:space="preserve"> </w:t>
      </w:r>
      <w:r w:rsidR="002A3956" w:rsidRPr="0035587F">
        <w:t xml:space="preserve">Avoir ou avoir eu d’autres liens professionnels </w:t>
      </w:r>
      <w:r w:rsidR="00EF5377" w:rsidRPr="0035587F">
        <w:t xml:space="preserve">avec </w:t>
      </w:r>
      <w:r w:rsidR="00EF5377">
        <w:t>le doctorant ou la doctorante</w:t>
      </w:r>
      <w:r w:rsidR="00EF5377" w:rsidRPr="0035587F">
        <w:t xml:space="preserve"> </w:t>
      </w:r>
      <w:r w:rsidR="00EF5377">
        <w:t xml:space="preserve">ou avec son directeur ou sa directrice de thèse ou un membre de l’équipe d’encadrement </w:t>
      </w:r>
      <w:r w:rsidR="002A3956" w:rsidRPr="0035587F">
        <w:t xml:space="preserve">(collègue, membre de laboratoire, responsabilités d’enseignement, etc.) </w:t>
      </w:r>
    </w:p>
    <w:p w:rsidR="002A3956" w:rsidRPr="0035587F" w:rsidRDefault="002A3956" w:rsidP="002A3956">
      <w:pPr>
        <w:spacing w:before="300"/>
        <w:rPr>
          <w:rFonts w:cs="Segoe UI"/>
          <w:b/>
        </w:rPr>
      </w:pPr>
      <w:r>
        <w:rPr>
          <w:rFonts w:cs="Segoe UI"/>
          <w:b/>
        </w:rPr>
        <w:t>Liens intellectuels</w:t>
      </w:r>
      <w:r w:rsidRPr="0035587F">
        <w:rPr>
          <w:rFonts w:cs="Segoe UI"/>
          <w:b/>
        </w:rPr>
        <w:t xml:space="preserve"> </w:t>
      </w:r>
    </w:p>
    <w:p w:rsidR="008233E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A3956" w:rsidRPr="00B7620C">
        <w:rPr>
          <w:rFonts w:cs="Segoe UI"/>
        </w:rPr>
        <w:t xml:space="preserve">Avoir cosigné </w:t>
      </w:r>
      <w:r w:rsidR="00EF5377" w:rsidRPr="00B7620C">
        <w:rPr>
          <w:rFonts w:cs="Segoe UI"/>
        </w:rPr>
        <w:t>des publications</w:t>
      </w:r>
      <w:r w:rsidR="002A3956" w:rsidRPr="00B7620C">
        <w:rPr>
          <w:rFonts w:cs="Segoe UI"/>
        </w:rPr>
        <w:t xml:space="preserve"> </w:t>
      </w:r>
      <w:r w:rsidR="00EF5377" w:rsidRPr="00B7620C">
        <w:rPr>
          <w:rFonts w:cs="Segoe UI"/>
        </w:rPr>
        <w:t>avec le doctorant ou la doctorante</w:t>
      </w:r>
      <w:r w:rsidR="008233EC">
        <w:rPr>
          <w:rFonts w:cs="Segoe UI"/>
        </w:rPr>
        <w:t>,</w:t>
      </w:r>
      <w:r w:rsidR="00EF5377" w:rsidRPr="00B7620C">
        <w:rPr>
          <w:rFonts w:cs="Segoe UI"/>
        </w:rPr>
        <w:t xml:space="preserve"> </w:t>
      </w:r>
    </w:p>
    <w:p w:rsidR="008233EC" w:rsidRDefault="008233EC" w:rsidP="008233E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Pr="00B7620C">
        <w:rPr>
          <w:rFonts w:cs="Segoe UI"/>
        </w:rPr>
        <w:t>Avoir été directeur ou directrice de thèse du directeur ou de la directrice de thèse du doctorant ou de la doctorante ou d’un membre de son équipe d’encadrement,</w:t>
      </w:r>
    </w:p>
    <w:p w:rsidR="002A3956" w:rsidRPr="00B7620C" w:rsidRDefault="008233EC" w:rsidP="00B7620C">
      <w:pPr>
        <w:spacing w:line="240" w:lineRule="auto"/>
        <w:ind w:left="357" w:hanging="357"/>
        <w:rPr>
          <w:rFonts w:cs="Segoe UI"/>
        </w:rPr>
      </w:pPr>
      <w:r w:rsidRPr="00B7620C">
        <w:rPr>
          <w:rFonts w:ascii="Arial Unicode MS" w:eastAsia="Arial Unicode MS" w:hAnsi="Arial Unicode MS" w:cs="Arial Unicode MS" w:hint="eastAsia"/>
          <w:b/>
          <w:color w:val="00807A"/>
          <w:sz w:val="32"/>
        </w:rPr>
        <w:t>⃝</w:t>
      </w:r>
      <w:r>
        <w:rPr>
          <w:rFonts w:ascii="Arial Unicode MS" w:eastAsia="Arial Unicode MS" w:hAnsi="Arial Unicode MS" w:cs="Arial Unicode MS" w:hint="eastAsia"/>
          <w:b/>
          <w:color w:val="00807A"/>
          <w:sz w:val="32"/>
        </w:rPr>
        <w:t xml:space="preserve"> </w:t>
      </w:r>
      <w:r w:rsidRPr="00B7620C">
        <w:rPr>
          <w:rFonts w:cs="Segoe UI"/>
        </w:rPr>
        <w:t>Avoir cosigné des publications avec</w:t>
      </w:r>
      <w:r w:rsidR="00EF5377" w:rsidRPr="00B7620C">
        <w:rPr>
          <w:rFonts w:cs="Segoe UI"/>
        </w:rPr>
        <w:t xml:space="preserve"> son directeur ou sa directrice de thèse ou avec un membre de l’équipe d’encadrement</w:t>
      </w:r>
      <w:r w:rsidR="002A3956" w:rsidRPr="00B7620C">
        <w:rPr>
          <w:rFonts w:cs="Segoe UI"/>
        </w:rPr>
        <w:t xml:space="preserve"> (appréciation notamment au regard des pratiques différentes selon les disciplines</w:t>
      </w:r>
      <w:r>
        <w:rPr>
          <w:rFonts w:cs="Segoe UI"/>
        </w:rPr>
        <w:t xml:space="preserve"> et de la durée depuis la dernière co-publication</w:t>
      </w:r>
      <w:r w:rsidR="002A3956" w:rsidRPr="00B7620C">
        <w:rPr>
          <w:rFonts w:cs="Segoe UI"/>
        </w:rPr>
        <w:t>)</w:t>
      </w:r>
      <w:r w:rsidR="00EF5377" w:rsidRPr="00B7620C">
        <w:rPr>
          <w:rFonts w:cs="Segoe UI"/>
        </w:rPr>
        <w:t>,</w:t>
      </w:r>
    </w:p>
    <w:p w:rsidR="002A3956" w:rsidRPr="00B7620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00807A"/>
          <w:sz w:val="24"/>
        </w:rPr>
        <w:t>⃝</w:t>
      </w:r>
      <w:r>
        <w:t xml:space="preserve"> </w:t>
      </w:r>
      <w:r w:rsidR="002A3956" w:rsidRPr="00B7620C">
        <w:rPr>
          <w:rFonts w:cs="Segoe UI"/>
        </w:rPr>
        <w:t xml:space="preserve">Avoir </w:t>
      </w:r>
      <w:r w:rsidR="00EF5377" w:rsidRPr="00B7620C">
        <w:rPr>
          <w:rFonts w:cs="Segoe UI"/>
        </w:rPr>
        <w:t>co-</w:t>
      </w:r>
      <w:r w:rsidR="002A3956" w:rsidRPr="00B7620C">
        <w:rPr>
          <w:rFonts w:cs="Segoe UI"/>
        </w:rPr>
        <w:t xml:space="preserve">organisé des manifestations scientifiques et intellectuelles </w:t>
      </w:r>
      <w:r w:rsidR="00EF5377" w:rsidRPr="00B7620C">
        <w:rPr>
          <w:rFonts w:cs="Segoe UI"/>
        </w:rPr>
        <w:t>avec le doctorant ou la doctorante ou avec son directeur ou sa directrice de thèse ou avec un membre de l’équipe d’encadrement</w:t>
      </w:r>
      <w:r w:rsidR="002A3956" w:rsidRPr="00B7620C">
        <w:rPr>
          <w:rFonts w:cs="Segoe UI"/>
        </w:rPr>
        <w:t xml:space="preserve"> (colloques,</w:t>
      </w:r>
      <w:r w:rsidR="00EF5377" w:rsidRPr="00B7620C">
        <w:rPr>
          <w:rFonts w:cs="Segoe UI"/>
        </w:rPr>
        <w:t xml:space="preserve"> conférences, séminaires, etc.).</w:t>
      </w:r>
      <w:r w:rsidR="002A3956" w:rsidRPr="00B7620C">
        <w:rPr>
          <w:rFonts w:cs="Segoe UI"/>
        </w:rPr>
        <w:t xml:space="preserve">  </w:t>
      </w:r>
    </w:p>
    <w:p w:rsidR="002A3956" w:rsidRPr="00EC5ACF" w:rsidRDefault="002A3956" w:rsidP="002A3956">
      <w:pPr>
        <w:spacing w:before="300"/>
        <w:rPr>
          <w:rFonts w:cs="Segoe UI"/>
          <w:b/>
        </w:rPr>
      </w:pPr>
      <w:r w:rsidRPr="00EC5ACF">
        <w:rPr>
          <w:rFonts w:cs="Segoe UI"/>
          <w:b/>
        </w:rPr>
        <w:t xml:space="preserve">Liens personnels : </w:t>
      </w:r>
    </w:p>
    <w:p w:rsidR="00262B45" w:rsidRPr="00B7620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62B45" w:rsidRPr="00B7620C">
        <w:rPr>
          <w:rFonts w:cs="Segoe UI"/>
        </w:rPr>
        <w:t>Avoir ou avoir eu des relations personnelles conflictuelles ou dégradées avec le doctorant ou la doctorante ou avec son directeur ou sa directrice de thèse ou avec un membre de l’équipe d’encadrement.</w:t>
      </w:r>
    </w:p>
    <w:p w:rsidR="002A3956" w:rsidRPr="00B7620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A3956" w:rsidRPr="00B7620C">
        <w:rPr>
          <w:rFonts w:cs="Segoe UI"/>
        </w:rPr>
        <w:t xml:space="preserve">Avoir un lien proche de parenté </w:t>
      </w:r>
      <w:r w:rsidR="00EF5377" w:rsidRPr="00B7620C">
        <w:rPr>
          <w:rFonts w:cs="Segoe UI"/>
        </w:rPr>
        <w:t>avec le doctorant ou la doctorante ou avec son directeur ou sa directrice de thèse ou avec un membre de l’équipe d’encadrement,</w:t>
      </w:r>
      <w:r w:rsidR="002A3956" w:rsidRPr="00B7620C">
        <w:rPr>
          <w:rFonts w:cs="Segoe UI"/>
        </w:rPr>
        <w:t xml:space="preserve"> </w:t>
      </w:r>
    </w:p>
    <w:p w:rsidR="002A3956" w:rsidRPr="00B7620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A3956" w:rsidRPr="00B7620C">
        <w:rPr>
          <w:rFonts w:cs="Segoe UI"/>
        </w:rPr>
        <w:t xml:space="preserve">Avoir ou avoir eu dans une période récente des liens intimes et/ou affectifs </w:t>
      </w:r>
      <w:r w:rsidR="00EF5377" w:rsidRPr="00B7620C">
        <w:rPr>
          <w:rFonts w:cs="Segoe UI"/>
        </w:rPr>
        <w:t>avec le doctorant ou la doctorante ou avec son directeur ou sa directrice de thèse ou avec un membre de l’équipe d’encadrement,</w:t>
      </w:r>
      <w:r w:rsidR="002A3956" w:rsidRPr="00B7620C">
        <w:rPr>
          <w:rFonts w:cs="Segoe UI"/>
        </w:rPr>
        <w:t xml:space="preserve">  </w:t>
      </w:r>
    </w:p>
    <w:p w:rsidR="002A3956" w:rsidRPr="00B7620C" w:rsidRDefault="00B7620C" w:rsidP="00B7620C">
      <w:pPr>
        <w:spacing w:line="240" w:lineRule="auto"/>
        <w:ind w:left="357" w:hanging="357"/>
        <w:rPr>
          <w:rFonts w:cs="Segoe UI"/>
        </w:rPr>
      </w:pPr>
      <w:r w:rsidRPr="00B7620C">
        <w:rPr>
          <w:rFonts w:ascii="Arial Unicode MS" w:eastAsia="Arial Unicode MS" w:hAnsi="Arial Unicode MS" w:cs="Arial Unicode MS" w:hint="eastAsia"/>
          <w:b/>
          <w:color w:val="63003C"/>
          <w:sz w:val="24"/>
        </w:rPr>
        <w:t>⃞</w:t>
      </w:r>
      <w:r>
        <w:rPr>
          <w:rFonts w:ascii="Arial Unicode MS" w:eastAsia="Arial Unicode MS" w:hAnsi="Arial Unicode MS" w:cs="Arial Unicode MS" w:hint="eastAsia"/>
          <w:b/>
          <w:color w:val="63003C"/>
          <w:sz w:val="32"/>
        </w:rPr>
        <w:t xml:space="preserve"> </w:t>
      </w:r>
      <w:r w:rsidR="002A3956" w:rsidRPr="00B7620C">
        <w:rPr>
          <w:rFonts w:cs="Segoe UI"/>
        </w:rPr>
        <w:t>Avoir déjà pris des positions pub</w:t>
      </w:r>
      <w:r w:rsidR="00EF5377" w:rsidRPr="00B7620C">
        <w:rPr>
          <w:rFonts w:cs="Segoe UI"/>
        </w:rPr>
        <w:t>liques affirmées au sujet du doctorant ou de la doctorante ou de son directeur ou de sa directrice de thèse ou d’un membre de l’équipe d’encadrement</w:t>
      </w:r>
      <w:r w:rsidR="002A3956" w:rsidRPr="00B7620C">
        <w:rPr>
          <w:rFonts w:cs="Segoe UI"/>
        </w:rPr>
        <w:t xml:space="preserve"> </w:t>
      </w:r>
    </w:p>
    <w:p w:rsidR="00344B77" w:rsidRDefault="00344B77" w:rsidP="00344B77">
      <w:pPr>
        <w:spacing w:line="240" w:lineRule="auto"/>
        <w:rPr>
          <w:rFonts w:cs="Segoe UI"/>
        </w:rPr>
      </w:pPr>
    </w:p>
    <w:p w:rsidR="008562AD" w:rsidRPr="008233EC" w:rsidRDefault="00344B77" w:rsidP="006C2B9D">
      <w:r w:rsidRPr="00557038">
        <w:t xml:space="preserve">Si </w:t>
      </w:r>
      <w:r>
        <w:t xml:space="preserve">après avoir répondu à ce questionnaire vous aviez des interrogations, </w:t>
      </w:r>
      <w:r w:rsidRPr="00557038">
        <w:t xml:space="preserve">merci de vous rapprocher de l’école doctorale pour </w:t>
      </w:r>
      <w:r>
        <w:t>avoir son</w:t>
      </w:r>
      <w:r w:rsidRPr="00557038">
        <w:t xml:space="preserve"> appréciation </w:t>
      </w:r>
      <w:r>
        <w:t>de vos</w:t>
      </w:r>
      <w:r w:rsidRPr="00557038">
        <w:t xml:space="preserve"> liens d’intérêts</w:t>
      </w:r>
      <w:r>
        <w:t xml:space="preserve"> et vérifier avec elle s’ils constituent ou non un obstacle à votre participation au comité de suivi</w:t>
      </w:r>
      <w:r w:rsidRPr="00557038">
        <w:t>.</w:t>
      </w:r>
    </w:p>
    <w:p w:rsidR="00BB62A8" w:rsidRDefault="00C05411" w:rsidP="00E65647">
      <w:pPr>
        <w:pStyle w:val="Titre2"/>
        <w:numPr>
          <w:ilvl w:val="0"/>
          <w:numId w:val="7"/>
        </w:numPr>
      </w:pPr>
      <w:bookmarkStart w:id="23" w:name="_Toc74075895"/>
      <w:r>
        <w:t>Engagement de confidentialité</w:t>
      </w:r>
      <w:bookmarkEnd w:id="23"/>
    </w:p>
    <w:p w:rsidR="006C2B9D" w:rsidRDefault="006C2B9D" w:rsidP="00BE4BA6">
      <w:pPr>
        <w:spacing w:after="100" w:line="240" w:lineRule="auto"/>
      </w:pPr>
      <w:r>
        <w:t>Les membres du comité, en acceptant de participer au comité prennent un engagement de confidentialité et de discrétion. Lorsque les travaux présentent un caractère de confidentialité avéré, l’engagement de confidentialité sur les travaux doit être formalisé (modèle ci-dessous) et retourné, daté et signé, au directeur ou à la directrice de thèse.</w:t>
      </w:r>
    </w:p>
    <w:p w:rsidR="00144CE3" w:rsidRPr="00144CE3" w:rsidRDefault="00144CE3" w:rsidP="00BE4BA6">
      <w:pPr>
        <w:spacing w:after="100" w:line="240" w:lineRule="auto"/>
      </w:pPr>
      <w:r w:rsidRPr="00144CE3">
        <w:t>Par la présente,</w:t>
      </w:r>
    </w:p>
    <w:p w:rsidR="00144CE3" w:rsidRPr="00144CE3" w:rsidRDefault="00144CE3" w:rsidP="00BE4BA6">
      <w:pPr>
        <w:spacing w:after="100" w:line="240" w:lineRule="auto"/>
      </w:pPr>
      <w:r w:rsidRPr="00144CE3">
        <w:t xml:space="preserve">Je soussigné </w:t>
      </w:r>
      <w:r w:rsidRPr="00BE4BA6">
        <w:rPr>
          <w:b/>
        </w:rPr>
        <w:t>Civilité Prénom NOM</w:t>
      </w:r>
      <w:r w:rsidR="00BE4BA6">
        <w:rPr>
          <w:b/>
        </w:rPr>
        <w:tab/>
      </w:r>
      <w:r w:rsidR="00BE4BA6">
        <w:rPr>
          <w:b/>
        </w:rPr>
        <w:tab/>
      </w:r>
      <w:r w:rsidR="00BE4BA6" w:rsidRPr="00144CE3">
        <w:t xml:space="preserve">Titre/position : </w:t>
      </w:r>
      <w:r w:rsidR="00BE4BA6" w:rsidRPr="00BE4BA6">
        <w:rPr>
          <w:b/>
        </w:rPr>
        <w:t>Titre du membre du comité</w:t>
      </w:r>
    </w:p>
    <w:p w:rsidR="00144CE3" w:rsidRPr="00144CE3" w:rsidRDefault="00144CE3" w:rsidP="00BE4BA6">
      <w:pPr>
        <w:spacing w:after="100" w:line="240" w:lineRule="auto"/>
      </w:pPr>
      <w:r w:rsidRPr="00144CE3">
        <w:t xml:space="preserve">Coordonnées : </w:t>
      </w:r>
      <w:r w:rsidRPr="00BE4BA6">
        <w:rPr>
          <w:b/>
        </w:rPr>
        <w:t>Adresse professionnelle</w:t>
      </w:r>
    </w:p>
    <w:p w:rsidR="00144CE3" w:rsidRPr="00144CE3" w:rsidRDefault="00144CE3" w:rsidP="00BE4BA6">
      <w:pPr>
        <w:spacing w:after="100" w:line="240" w:lineRule="auto"/>
      </w:pPr>
      <w:r w:rsidRPr="00144CE3">
        <w:t xml:space="preserve">Reconnais au titre de </w:t>
      </w:r>
      <w:r w:rsidR="006C2B9D" w:rsidRPr="00BE4BA6">
        <w:t>membre du comité de suivi individuel d</w:t>
      </w:r>
      <w:r w:rsidRPr="00144CE3">
        <w:t xml:space="preserve">e </w:t>
      </w:r>
      <w:r w:rsidRPr="00BE4BA6">
        <w:rPr>
          <w:b/>
        </w:rPr>
        <w:t>Civilité Prénom NOM Doctorant</w:t>
      </w:r>
      <w:r w:rsidR="006C2B9D" w:rsidRPr="00BE4BA6">
        <w:rPr>
          <w:b/>
        </w:rPr>
        <w:t>.e</w:t>
      </w:r>
    </w:p>
    <w:p w:rsidR="00144CE3" w:rsidRPr="00144CE3" w:rsidRDefault="00144CE3" w:rsidP="00BE4BA6">
      <w:pPr>
        <w:spacing w:after="100" w:line="240" w:lineRule="auto"/>
      </w:pPr>
      <w:r w:rsidRPr="00144CE3">
        <w:t xml:space="preserve">Placé sous la responsabilité scientifique de </w:t>
      </w:r>
      <w:r w:rsidRPr="00BE4BA6">
        <w:rPr>
          <w:b/>
        </w:rPr>
        <w:t xml:space="preserve">Civilité Prénom NOM </w:t>
      </w:r>
      <w:r w:rsidR="00BE4BA6" w:rsidRPr="00BE4BA6">
        <w:rPr>
          <w:b/>
        </w:rPr>
        <w:t>Directeur.trice de thèse</w:t>
      </w:r>
    </w:p>
    <w:p w:rsidR="00144CE3" w:rsidRPr="00144CE3" w:rsidRDefault="00144CE3" w:rsidP="00BE4BA6">
      <w:pPr>
        <w:spacing w:after="100" w:line="240" w:lineRule="auto"/>
      </w:pPr>
      <w:r w:rsidRPr="00144CE3">
        <w:t xml:space="preserve">Du laboratoire : </w:t>
      </w:r>
      <w:r w:rsidRPr="00BE4BA6">
        <w:rPr>
          <w:b/>
        </w:rPr>
        <w:t xml:space="preserve">Intitulé et adresse </w:t>
      </w:r>
      <w:r w:rsidR="00BE4BA6" w:rsidRPr="00BE4BA6">
        <w:rPr>
          <w:b/>
        </w:rPr>
        <w:t xml:space="preserve">du </w:t>
      </w:r>
      <w:r w:rsidRPr="00BE4BA6">
        <w:rPr>
          <w:b/>
        </w:rPr>
        <w:t>laboratoire</w:t>
      </w:r>
    </w:p>
    <w:p w:rsidR="00144CE3" w:rsidRPr="00144CE3" w:rsidRDefault="00144CE3" w:rsidP="00BE4BA6">
      <w:pPr>
        <w:spacing w:after="100" w:line="240" w:lineRule="auto"/>
      </w:pPr>
      <w:r w:rsidRPr="00144CE3">
        <w:t>Avoir reçu communication d’informations confidentielles écrites et/ou orales relatives à ses travaux dont le s</w:t>
      </w:r>
      <w:r w:rsidR="006C2B9D">
        <w:t xml:space="preserve">ujet est : </w:t>
      </w:r>
      <w:r w:rsidR="006C2B9D" w:rsidRPr="00BE4BA6">
        <w:rPr>
          <w:b/>
        </w:rPr>
        <w:t>«Titre de la thèse».</w:t>
      </w:r>
    </w:p>
    <w:p w:rsidR="00144CE3" w:rsidRPr="00144CE3" w:rsidRDefault="006C2B9D" w:rsidP="00BE4BA6">
      <w:pPr>
        <w:spacing w:after="100" w:line="240" w:lineRule="auto"/>
      </w:pPr>
      <w:r>
        <w:t xml:space="preserve">Et m’engage à : </w:t>
      </w:r>
    </w:p>
    <w:p w:rsidR="00144CE3" w:rsidRPr="00144CE3" w:rsidRDefault="00144CE3" w:rsidP="00E65647">
      <w:pPr>
        <w:pStyle w:val="Paragraphedeliste"/>
        <w:numPr>
          <w:ilvl w:val="0"/>
          <w:numId w:val="21"/>
        </w:numPr>
        <w:spacing w:line="240" w:lineRule="auto"/>
      </w:pPr>
      <w:r w:rsidRPr="00144CE3">
        <w:t>Ne pas utiliser ces informations, même à des</w:t>
      </w:r>
      <w:r w:rsidR="00612056">
        <w:t xml:space="preserve"> fins de recherche scientifique</w:t>
      </w:r>
      <w:r w:rsidRPr="00144CE3">
        <w:t xml:space="preserve"> ;</w:t>
      </w:r>
    </w:p>
    <w:p w:rsidR="00144CE3" w:rsidRPr="00144CE3" w:rsidRDefault="00144CE3" w:rsidP="00E65647">
      <w:pPr>
        <w:pStyle w:val="Paragraphedeliste"/>
        <w:numPr>
          <w:ilvl w:val="0"/>
          <w:numId w:val="21"/>
        </w:numPr>
        <w:spacing w:line="240" w:lineRule="auto"/>
      </w:pPr>
      <w:r w:rsidRPr="00144CE3">
        <w:t>Ne pas les livrer à des tiers, même à des fins de recherche, de quelque manière que ce soit ;</w:t>
      </w:r>
    </w:p>
    <w:p w:rsidR="00144CE3" w:rsidRPr="00144CE3" w:rsidRDefault="00144CE3" w:rsidP="00E65647">
      <w:pPr>
        <w:pStyle w:val="Paragraphedeliste"/>
        <w:numPr>
          <w:ilvl w:val="0"/>
          <w:numId w:val="21"/>
        </w:numPr>
        <w:spacing w:line="240" w:lineRule="auto"/>
      </w:pPr>
      <w:r w:rsidRPr="00144CE3">
        <w:t>Ne pas divulguer ces informations par quelque moyen que ce soit et, en particulier, à ne pas effectuer de publications ou de communications orales afférentes à ces informations ;</w:t>
      </w:r>
    </w:p>
    <w:p w:rsidR="00BE4BA6" w:rsidRPr="00144CE3" w:rsidRDefault="00144CE3" w:rsidP="00E65647">
      <w:pPr>
        <w:pStyle w:val="Paragraphedeliste"/>
        <w:numPr>
          <w:ilvl w:val="0"/>
          <w:numId w:val="21"/>
        </w:numPr>
        <w:spacing w:line="240" w:lineRule="auto"/>
      </w:pPr>
      <w:r w:rsidRPr="00144CE3">
        <w:t xml:space="preserve">Ne pas déposer de titres de propriété industrielle </w:t>
      </w:r>
      <w:r w:rsidR="006C2B9D">
        <w:t>sur les informations susvisées</w:t>
      </w:r>
      <w:r w:rsidR="00BE4BA6">
        <w:t> ;</w:t>
      </w:r>
    </w:p>
    <w:p w:rsidR="00144CE3" w:rsidRPr="00144CE3" w:rsidRDefault="00144CE3" w:rsidP="00BE4BA6">
      <w:pPr>
        <w:spacing w:after="100" w:line="240" w:lineRule="auto"/>
      </w:pPr>
      <w:r w:rsidRPr="00144CE3">
        <w:t>Les engagements précisés ci-dessus resteront en vigueur jusqu'à la fin de</w:t>
      </w:r>
      <w:r w:rsidR="00BE4BA6">
        <w:t xml:space="preserve"> la période de confidentialité.</w:t>
      </w:r>
    </w:p>
    <w:p w:rsidR="00144CE3" w:rsidRPr="00144CE3" w:rsidRDefault="00144CE3" w:rsidP="00BE4BA6">
      <w:pPr>
        <w:spacing w:after="100" w:line="240" w:lineRule="auto"/>
      </w:pPr>
      <w:r w:rsidRPr="00144CE3">
        <w:t>Il est bien entendu que les obligations ci-dessus ne concernent pas les informa</w:t>
      </w:r>
      <w:r w:rsidR="00BE4BA6">
        <w:t>tions dont je pourrai établir :</w:t>
      </w:r>
    </w:p>
    <w:p w:rsidR="00144CE3" w:rsidRPr="00144CE3" w:rsidRDefault="00144CE3" w:rsidP="00E65647">
      <w:pPr>
        <w:pStyle w:val="Paragraphedeliste"/>
        <w:numPr>
          <w:ilvl w:val="0"/>
          <w:numId w:val="22"/>
        </w:numPr>
        <w:spacing w:line="240" w:lineRule="auto"/>
      </w:pPr>
      <w:r w:rsidRPr="00144CE3">
        <w:t>Qu’elles sont tombées dans le domaine public ou m’ont été révélées par un tiers, sans qu’i y ait eu infraction au présent accord ;</w:t>
      </w:r>
    </w:p>
    <w:p w:rsidR="00144CE3" w:rsidRPr="00144CE3" w:rsidRDefault="00144CE3" w:rsidP="00BE4BA6">
      <w:pPr>
        <w:spacing w:after="100" w:line="240" w:lineRule="auto"/>
      </w:pPr>
      <w:r w:rsidRPr="00144CE3">
        <w:t>Ou</w:t>
      </w:r>
    </w:p>
    <w:p w:rsidR="00144CE3" w:rsidRDefault="00144CE3" w:rsidP="00E65647">
      <w:pPr>
        <w:pStyle w:val="Paragraphedeliste"/>
        <w:numPr>
          <w:ilvl w:val="0"/>
          <w:numId w:val="22"/>
        </w:numPr>
        <w:spacing w:line="240" w:lineRule="auto"/>
      </w:pPr>
      <w:r w:rsidRPr="00144CE3">
        <w:t>Qu’elles étaient en ma possession avant leur communication.</w:t>
      </w:r>
    </w:p>
    <w:p w:rsidR="00BE4BA6" w:rsidRPr="00144CE3" w:rsidRDefault="00BE4BA6" w:rsidP="00BE4BA6">
      <w:pPr>
        <w:pStyle w:val="Paragraphedeliste"/>
        <w:spacing w:line="240" w:lineRule="auto"/>
        <w:ind w:left="720"/>
      </w:pPr>
    </w:p>
    <w:p w:rsidR="00144CE3" w:rsidRPr="00144CE3" w:rsidRDefault="00144CE3" w:rsidP="00BE4BA6">
      <w:pPr>
        <w:spacing w:after="100" w:line="240" w:lineRule="auto"/>
      </w:pPr>
      <w:r w:rsidRPr="00144CE3">
        <w:t xml:space="preserve">Fait à </w:t>
      </w:r>
      <w:r w:rsidRPr="00BE4BA6">
        <w:rPr>
          <w:b/>
        </w:rPr>
        <w:t>Ville Établissement, le XX mois XXXX.</w:t>
      </w:r>
    </w:p>
    <w:p w:rsidR="00144CE3" w:rsidRDefault="00144CE3" w:rsidP="00BE4BA6">
      <w:pPr>
        <w:spacing w:after="100" w:line="240" w:lineRule="auto"/>
      </w:pPr>
    </w:p>
    <w:p w:rsidR="00BE4BA6" w:rsidRDefault="00BE4BA6" w:rsidP="00BE4BA6">
      <w:pPr>
        <w:spacing w:after="100" w:line="240" w:lineRule="auto"/>
      </w:pPr>
    </w:p>
    <w:p w:rsidR="00BE4BA6" w:rsidRPr="00144CE3" w:rsidRDefault="00BE4BA6" w:rsidP="00BE4BA6">
      <w:pPr>
        <w:spacing w:after="100" w:line="240" w:lineRule="auto"/>
      </w:pPr>
    </w:p>
    <w:p w:rsidR="00144CE3" w:rsidRPr="00144CE3" w:rsidRDefault="00144CE3" w:rsidP="00BE4BA6">
      <w:pPr>
        <w:spacing w:after="100" w:line="240" w:lineRule="auto"/>
      </w:pPr>
      <w:r w:rsidRPr="00144CE3">
        <w:t xml:space="preserve">Signature </w:t>
      </w:r>
      <w:r w:rsidR="00BE4BA6">
        <w:t>membre du comité</w:t>
      </w:r>
    </w:p>
    <w:p w:rsidR="00144CE3" w:rsidRDefault="00144CE3" w:rsidP="00BE4BA6">
      <w:pPr>
        <w:spacing w:after="100" w:line="240" w:lineRule="auto"/>
        <w:rPr>
          <w:b/>
        </w:rPr>
      </w:pPr>
      <w:r w:rsidRPr="00144CE3">
        <w:t>Précédée de la mention « Lu et approuvé »</w:t>
      </w:r>
    </w:p>
    <w:p w:rsidR="008B737F" w:rsidRDefault="00C05411" w:rsidP="00144CE3">
      <w:pPr>
        <w:pStyle w:val="Titre2"/>
      </w:pPr>
      <w:bookmarkStart w:id="24" w:name="_Toc74075896"/>
      <w:r>
        <w:t>Modèle de rapport de comité de suivi</w:t>
      </w:r>
      <w:bookmarkEnd w:id="24"/>
    </w:p>
    <w:p w:rsidR="004F4565" w:rsidRPr="001744F1" w:rsidRDefault="004F4565" w:rsidP="004F4565">
      <w:pPr>
        <w:rPr>
          <w:i/>
          <w:szCs w:val="22"/>
        </w:rPr>
      </w:pPr>
      <w:r w:rsidRPr="001744F1">
        <w:rPr>
          <w:i/>
          <w:szCs w:val="22"/>
        </w:rPr>
        <w:t xml:space="preserve">Document à remplir, à signer et à transmettre à l’école doctorale, au doctorant ou à la doctorante, à ses encadrants selon les modalités définies par l’école doctorale. </w:t>
      </w:r>
    </w:p>
    <w:p w:rsidR="00B7620C" w:rsidRPr="004F4565" w:rsidRDefault="00B7620C" w:rsidP="004F4565">
      <w:pPr>
        <w:pStyle w:val="Titre3"/>
      </w:pPr>
      <w:bookmarkStart w:id="25" w:name="_Toc73123396"/>
      <w:bookmarkStart w:id="26" w:name="_Toc74075415"/>
      <w:bookmarkStart w:id="27" w:name="_Toc74075897"/>
      <w:r w:rsidRPr="004F4565">
        <w:t>Date de la réunion du comité de suivi :</w:t>
      </w:r>
      <w:bookmarkEnd w:id="25"/>
      <w:bookmarkEnd w:id="26"/>
      <w:bookmarkEnd w:id="27"/>
    </w:p>
    <w:p w:rsidR="00554BB8" w:rsidRPr="00B7620C" w:rsidRDefault="00554BB8" w:rsidP="004F4565">
      <w:pPr>
        <w:pStyle w:val="Titre3"/>
      </w:pPr>
      <w:bookmarkStart w:id="28" w:name="_Toc73123397"/>
      <w:bookmarkStart w:id="29" w:name="_Toc74075416"/>
      <w:bookmarkStart w:id="30" w:name="_Toc74075898"/>
      <w:r w:rsidRPr="00B7620C">
        <w:t>Le doctorant ou la doctorante</w:t>
      </w:r>
      <w:bookmarkEnd w:id="28"/>
      <w:bookmarkEnd w:id="29"/>
      <w:bookmarkEnd w:id="30"/>
    </w:p>
    <w:p w:rsidR="00844BDE" w:rsidRPr="00844BDE" w:rsidRDefault="00844BDE" w:rsidP="00844BDE">
      <w:pPr>
        <w:rPr>
          <w:szCs w:val="22"/>
        </w:rPr>
      </w:pPr>
      <w:r w:rsidRPr="00844BDE">
        <w:rPr>
          <w:szCs w:val="22"/>
        </w:rPr>
        <w:t>Nom et prénom du doctorant ou de la doctorante :</w:t>
      </w:r>
    </w:p>
    <w:p w:rsidR="00844BDE" w:rsidRPr="00844BDE" w:rsidRDefault="00844BDE" w:rsidP="00844BDE">
      <w:pPr>
        <w:rPr>
          <w:szCs w:val="22"/>
        </w:rPr>
      </w:pPr>
      <w:r w:rsidRPr="00844BDE">
        <w:rPr>
          <w:szCs w:val="22"/>
        </w:rPr>
        <w:t>Date de première inscription en thèse :</w:t>
      </w:r>
    </w:p>
    <w:p w:rsidR="001744F1" w:rsidRPr="00844BDE" w:rsidRDefault="00844BDE" w:rsidP="00844BDE">
      <w:pPr>
        <w:rPr>
          <w:szCs w:val="22"/>
        </w:rPr>
      </w:pPr>
      <w:r w:rsidRPr="00844BDE">
        <w:rPr>
          <w:szCs w:val="22"/>
        </w:rPr>
        <w:t>Unité de recherche :</w:t>
      </w:r>
      <w:r w:rsidR="0000363B">
        <w:rPr>
          <w:szCs w:val="22"/>
        </w:rPr>
        <w:tab/>
      </w:r>
      <w:r w:rsidR="0000363B">
        <w:rPr>
          <w:szCs w:val="22"/>
        </w:rPr>
        <w:tab/>
      </w:r>
      <w:r w:rsidR="0000363B">
        <w:rPr>
          <w:szCs w:val="22"/>
        </w:rPr>
        <w:tab/>
      </w:r>
      <w:r w:rsidR="0000363B">
        <w:rPr>
          <w:szCs w:val="22"/>
        </w:rPr>
        <w:tab/>
      </w:r>
      <w:r w:rsidR="0000363B">
        <w:rPr>
          <w:szCs w:val="22"/>
        </w:rPr>
        <w:tab/>
      </w:r>
      <w:r w:rsidR="0000363B">
        <w:rPr>
          <w:szCs w:val="22"/>
        </w:rPr>
        <w:tab/>
      </w:r>
      <w:r w:rsidR="001744F1" w:rsidRPr="00844BDE">
        <w:rPr>
          <w:szCs w:val="22"/>
        </w:rPr>
        <w:t xml:space="preserve">Ecole doctorale : </w:t>
      </w:r>
    </w:p>
    <w:p w:rsidR="00B7620C" w:rsidRDefault="00B7620C" w:rsidP="004F4565">
      <w:pPr>
        <w:pStyle w:val="Titre3"/>
      </w:pPr>
      <w:bookmarkStart w:id="31" w:name="_Toc73123398"/>
      <w:bookmarkStart w:id="32" w:name="_Toc74075417"/>
      <w:bookmarkStart w:id="33" w:name="_Toc74075899"/>
      <w:r>
        <w:t>La direction de thèse</w:t>
      </w:r>
      <w:bookmarkEnd w:id="31"/>
      <w:bookmarkEnd w:id="32"/>
      <w:bookmarkEnd w:id="33"/>
    </w:p>
    <w:p w:rsidR="00B7620C" w:rsidRDefault="00B7620C" w:rsidP="00B7620C">
      <w:pPr>
        <w:rPr>
          <w:szCs w:val="22"/>
        </w:rPr>
      </w:pPr>
      <w:r w:rsidRPr="00844BDE">
        <w:rPr>
          <w:szCs w:val="22"/>
        </w:rPr>
        <w:t xml:space="preserve">Nom et prénom du </w:t>
      </w:r>
      <w:r>
        <w:rPr>
          <w:szCs w:val="22"/>
        </w:rPr>
        <w:t>directeur ou de la directrice de thèse</w:t>
      </w:r>
      <w:r w:rsidRPr="00844BDE">
        <w:rPr>
          <w:szCs w:val="22"/>
        </w:rPr>
        <w:t xml:space="preserve"> :</w:t>
      </w:r>
    </w:p>
    <w:p w:rsidR="00B7620C" w:rsidRPr="00B7620C" w:rsidRDefault="00B7620C" w:rsidP="00844BDE">
      <w:pPr>
        <w:rPr>
          <w:szCs w:val="22"/>
        </w:rPr>
      </w:pPr>
      <w:r>
        <w:rPr>
          <w:szCs w:val="22"/>
        </w:rPr>
        <w:t>Le cas échéant, nom et prénom des autres membres de l’équipe d’encadrement :</w:t>
      </w:r>
    </w:p>
    <w:p w:rsidR="0000363B" w:rsidRPr="0000363B" w:rsidRDefault="0000363B" w:rsidP="004F4565">
      <w:pPr>
        <w:pStyle w:val="Titre3"/>
      </w:pPr>
      <w:bookmarkStart w:id="34" w:name="_Toc73123399"/>
      <w:bookmarkStart w:id="35" w:name="_Toc74075418"/>
      <w:bookmarkStart w:id="36" w:name="_Toc74075900"/>
      <w:r w:rsidRPr="0000363B">
        <w:t>Le comité de suivi</w:t>
      </w:r>
      <w:bookmarkEnd w:id="34"/>
      <w:bookmarkEnd w:id="35"/>
      <w:bookmarkEnd w:id="36"/>
    </w:p>
    <w:p w:rsidR="00844BDE" w:rsidRPr="00844BDE" w:rsidRDefault="00844BDE" w:rsidP="001744F1">
      <w:pPr>
        <w:spacing w:after="0"/>
        <w:rPr>
          <w:color w:val="000000"/>
          <w:szCs w:val="22"/>
        </w:rPr>
      </w:pPr>
      <w:r w:rsidRPr="00844BDE">
        <w:rPr>
          <w:color w:val="000000"/>
          <w:szCs w:val="22"/>
        </w:rPr>
        <w:t>Membres du comité de suivi présents lors du comité :</w:t>
      </w:r>
    </w:p>
    <w:p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p>
    <w:p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rsidR="00094145" w:rsidRPr="00B7620C" w:rsidRDefault="00844BDE" w:rsidP="00844BDE">
      <w:pPr>
        <w:pStyle w:val="Paragraphedeliste"/>
        <w:numPr>
          <w:ilvl w:val="0"/>
          <w:numId w:val="23"/>
        </w:numPr>
        <w:spacing w:after="200" w:line="240" w:lineRule="auto"/>
        <w:ind w:left="1054" w:hanging="357"/>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rsidR="00554BB8" w:rsidRDefault="006A201D" w:rsidP="004F4565">
      <w:pPr>
        <w:pStyle w:val="Titre3"/>
      </w:pPr>
      <w:bookmarkStart w:id="37" w:name="_Toc73123400"/>
      <w:bookmarkStart w:id="38" w:name="_Toc74075419"/>
      <w:bookmarkStart w:id="39" w:name="_Toc74075901"/>
      <w:r>
        <w:t>Compte rendu s</w:t>
      </w:r>
      <w:r w:rsidR="00554BB8" w:rsidRPr="0000363B">
        <w:t>ynth</w:t>
      </w:r>
      <w:r>
        <w:t>étique</w:t>
      </w:r>
      <w:r w:rsidR="00554BB8" w:rsidRPr="006A201D">
        <w:t xml:space="preserve"> </w:t>
      </w:r>
      <w:r w:rsidRPr="006A201D">
        <w:t>des échanges</w:t>
      </w:r>
      <w:bookmarkEnd w:id="37"/>
      <w:bookmarkEnd w:id="38"/>
      <w:bookmarkEnd w:id="39"/>
    </w:p>
    <w:p w:rsidR="00844BDE" w:rsidRPr="004F4565" w:rsidRDefault="00844BDE" w:rsidP="00844BDE">
      <w:pPr>
        <w:rPr>
          <w:i/>
          <w:szCs w:val="22"/>
        </w:rPr>
      </w:pPr>
      <w:r w:rsidRPr="004F4565">
        <w:rPr>
          <w:i/>
          <w:szCs w:val="22"/>
        </w:rPr>
        <w:t xml:space="preserve">Etat d’avancement </w:t>
      </w:r>
      <w:r w:rsidR="00554BB8" w:rsidRPr="004F4565">
        <w:rPr>
          <w:i/>
          <w:szCs w:val="22"/>
        </w:rPr>
        <w:t xml:space="preserve">des travaux de recherche </w:t>
      </w:r>
      <w:r w:rsidRPr="004F4565">
        <w:rPr>
          <w:i/>
          <w:szCs w:val="22"/>
        </w:rPr>
        <w:t xml:space="preserve">(appropriation du sujet (en première année), principaux résultats, respect du calendrier prévisionnel) (1/2 page maximum) </w:t>
      </w:r>
    </w:p>
    <w:p w:rsidR="00844BDE" w:rsidRPr="001744F1" w:rsidRDefault="001744F1" w:rsidP="00844BDE">
      <w:pPr>
        <w:rPr>
          <w:szCs w:val="22"/>
        </w:rPr>
      </w:pPr>
      <w:r w:rsidRPr="001744F1">
        <w:rPr>
          <w:szCs w:val="22"/>
        </w:rPr>
        <w:t>.</w:t>
      </w:r>
    </w:p>
    <w:p w:rsidR="001744F1" w:rsidRDefault="001744F1" w:rsidP="00844BDE">
      <w:pPr>
        <w:rPr>
          <w:szCs w:val="22"/>
        </w:rPr>
      </w:pPr>
      <w:r w:rsidRPr="001744F1">
        <w:rPr>
          <w:szCs w:val="22"/>
        </w:rPr>
        <w:t>.</w:t>
      </w:r>
    </w:p>
    <w:p w:rsidR="004F4565" w:rsidRDefault="0000363B" w:rsidP="00844BDE">
      <w:pPr>
        <w:rPr>
          <w:szCs w:val="22"/>
        </w:rPr>
      </w:pPr>
      <w:r w:rsidRPr="001744F1">
        <w:rPr>
          <w:szCs w:val="22"/>
        </w:rPr>
        <w:t>.</w:t>
      </w:r>
    </w:p>
    <w:p w:rsidR="00094145" w:rsidRPr="00094145" w:rsidRDefault="00094145" w:rsidP="00094145">
      <w:pPr>
        <w:rPr>
          <w:szCs w:val="22"/>
        </w:rPr>
      </w:pPr>
      <w:r w:rsidRPr="00094145">
        <w:rPr>
          <w:szCs w:val="22"/>
        </w:rPr>
        <w:t xml:space="preserve">Productions scientifiques, valorisation ? </w:t>
      </w:r>
    </w:p>
    <w:p w:rsidR="00094145" w:rsidRPr="00844BDE" w:rsidRDefault="00094145" w:rsidP="00094145">
      <w:pPr>
        <w:pStyle w:val="Paragraphedeliste"/>
        <w:numPr>
          <w:ilvl w:val="0"/>
          <w:numId w:val="24"/>
        </w:numPr>
        <w:rPr>
          <w:szCs w:val="22"/>
        </w:rPr>
      </w:pPr>
      <w:r>
        <w:rPr>
          <w:szCs w:val="22"/>
        </w:rPr>
        <w:t>article(s)</w:t>
      </w:r>
      <w:r w:rsidRPr="00844BDE">
        <w:rPr>
          <w:szCs w:val="22"/>
        </w:rPr>
        <w:t>,</w:t>
      </w:r>
    </w:p>
    <w:p w:rsidR="00094145" w:rsidRDefault="00094145" w:rsidP="00094145">
      <w:pPr>
        <w:pStyle w:val="Paragraphedeliste"/>
        <w:numPr>
          <w:ilvl w:val="0"/>
          <w:numId w:val="24"/>
        </w:numPr>
        <w:rPr>
          <w:szCs w:val="22"/>
        </w:rPr>
      </w:pPr>
      <w:r>
        <w:rPr>
          <w:szCs w:val="22"/>
        </w:rPr>
        <w:t>communication(s) lors de congrès, conférence(s)</w:t>
      </w:r>
    </w:p>
    <w:p w:rsidR="00094145" w:rsidRPr="00844BDE" w:rsidRDefault="00094145" w:rsidP="00094145">
      <w:pPr>
        <w:pStyle w:val="Paragraphedeliste"/>
        <w:numPr>
          <w:ilvl w:val="0"/>
          <w:numId w:val="24"/>
        </w:numPr>
        <w:rPr>
          <w:szCs w:val="22"/>
        </w:rPr>
      </w:pPr>
      <w:r>
        <w:rPr>
          <w:szCs w:val="22"/>
        </w:rPr>
        <w:t>brevet(s), transfert</w:t>
      </w:r>
    </w:p>
    <w:p w:rsidR="00094145" w:rsidRDefault="00094145" w:rsidP="00844BDE">
      <w:pPr>
        <w:pStyle w:val="Paragraphedeliste"/>
        <w:numPr>
          <w:ilvl w:val="0"/>
          <w:numId w:val="24"/>
        </w:numPr>
        <w:rPr>
          <w:szCs w:val="22"/>
        </w:rPr>
      </w:pPr>
      <w:r>
        <w:rPr>
          <w:szCs w:val="22"/>
        </w:rPr>
        <w:t>autre(s) production(s) scientifique(s)</w:t>
      </w:r>
    </w:p>
    <w:p w:rsidR="00094145" w:rsidRPr="00094145" w:rsidRDefault="00094145" w:rsidP="00094145">
      <w:pPr>
        <w:ind w:left="360"/>
        <w:rPr>
          <w:szCs w:val="22"/>
        </w:rPr>
      </w:pPr>
    </w:p>
    <w:p w:rsidR="00094145" w:rsidRPr="004F4565" w:rsidRDefault="00094145" w:rsidP="004F4565">
      <w:pPr>
        <w:pStyle w:val="Titre3"/>
      </w:pPr>
      <w:bookmarkStart w:id="40" w:name="_Toc73123401"/>
      <w:bookmarkStart w:id="41" w:name="_Toc74075420"/>
      <w:bookmarkStart w:id="42" w:name="_Toc74075902"/>
      <w:r w:rsidRPr="004F4565">
        <w:t xml:space="preserve">Conditions de sa formation </w:t>
      </w:r>
      <w:r w:rsidR="00B7620C" w:rsidRPr="004F4565">
        <w:t xml:space="preserve">doctorale </w:t>
      </w:r>
      <w:r w:rsidRPr="004F4565">
        <w:t>(quelques lignes)</w:t>
      </w:r>
      <w:bookmarkEnd w:id="40"/>
      <w:bookmarkEnd w:id="41"/>
      <w:bookmarkEnd w:id="42"/>
    </w:p>
    <w:p w:rsidR="004F4565" w:rsidRPr="004F4565" w:rsidRDefault="004F4565" w:rsidP="004F4565">
      <w:pPr>
        <w:rPr>
          <w:i/>
          <w:szCs w:val="22"/>
        </w:rPr>
      </w:pPr>
      <w:r w:rsidRPr="004F4565">
        <w:rPr>
          <w:i/>
          <w:szCs w:val="22"/>
        </w:rPr>
        <w:t>Intégration dans l’unité de recherche, conditions d’encadrement, opportunité de développer sa culture scientifique et son ouverture internationales, formations suivantes, préparation du devenir professionnel.</w:t>
      </w:r>
    </w:p>
    <w:p w:rsidR="0000363B" w:rsidRDefault="0000363B" w:rsidP="00844BDE">
      <w:pPr>
        <w:rPr>
          <w:szCs w:val="22"/>
        </w:rPr>
      </w:pPr>
      <w:r w:rsidRPr="0000363B">
        <w:rPr>
          <w:szCs w:val="22"/>
        </w:rPr>
        <w:t>.</w:t>
      </w:r>
    </w:p>
    <w:p w:rsidR="004F4565" w:rsidRPr="0000363B" w:rsidRDefault="004F4565" w:rsidP="004F4565">
      <w:pPr>
        <w:rPr>
          <w:szCs w:val="22"/>
        </w:rPr>
      </w:pPr>
      <w:r w:rsidRPr="0000363B">
        <w:rPr>
          <w:szCs w:val="22"/>
        </w:rPr>
        <w:t>.</w:t>
      </w:r>
    </w:p>
    <w:p w:rsidR="004F4565" w:rsidRPr="0000363B" w:rsidRDefault="004F4565" w:rsidP="004F4565">
      <w:pPr>
        <w:rPr>
          <w:szCs w:val="22"/>
        </w:rPr>
      </w:pPr>
      <w:r w:rsidRPr="0000363B">
        <w:rPr>
          <w:szCs w:val="22"/>
        </w:rPr>
        <w:t>.</w:t>
      </w:r>
    </w:p>
    <w:p w:rsidR="004F4565" w:rsidRPr="0000363B" w:rsidRDefault="004F4565" w:rsidP="00844BDE">
      <w:pPr>
        <w:rPr>
          <w:szCs w:val="22"/>
        </w:rPr>
      </w:pPr>
    </w:p>
    <w:p w:rsidR="00844BDE" w:rsidRPr="00094145" w:rsidRDefault="00844BDE" w:rsidP="00844BDE">
      <w:pPr>
        <w:rPr>
          <w:szCs w:val="22"/>
        </w:rPr>
      </w:pPr>
      <w:r w:rsidRPr="00094145">
        <w:rPr>
          <w:szCs w:val="22"/>
        </w:rPr>
        <w:t>Le doctorant a-t-il suivi ?</w:t>
      </w:r>
    </w:p>
    <w:p w:rsidR="00844BDE" w:rsidRPr="00844BDE" w:rsidRDefault="00844BDE" w:rsidP="00E65647">
      <w:pPr>
        <w:pStyle w:val="Paragraphedeliste"/>
        <w:numPr>
          <w:ilvl w:val="0"/>
          <w:numId w:val="24"/>
        </w:numPr>
        <w:rPr>
          <w:szCs w:val="22"/>
        </w:rPr>
      </w:pPr>
      <w:r w:rsidRPr="00844BDE">
        <w:rPr>
          <w:szCs w:val="22"/>
        </w:rPr>
        <w:t>une formation à l’éthique et à l’intégrité scientifique,</w:t>
      </w:r>
    </w:p>
    <w:p w:rsidR="00844BDE" w:rsidRPr="00844BDE" w:rsidRDefault="00844BDE" w:rsidP="00E65647">
      <w:pPr>
        <w:pStyle w:val="Paragraphedeliste"/>
        <w:numPr>
          <w:ilvl w:val="0"/>
          <w:numId w:val="24"/>
        </w:numPr>
        <w:rPr>
          <w:szCs w:val="22"/>
        </w:rPr>
      </w:pPr>
      <w:r w:rsidRPr="00844BDE">
        <w:rPr>
          <w:szCs w:val="22"/>
        </w:rPr>
        <w:t>une formation aux enjeux de la science ouverte</w:t>
      </w:r>
      <w:r w:rsidR="006A201D">
        <w:rPr>
          <w:szCs w:val="22"/>
        </w:rPr>
        <w:t>,</w:t>
      </w:r>
    </w:p>
    <w:p w:rsidR="00844BDE" w:rsidRPr="00844BDE" w:rsidRDefault="00844BDE" w:rsidP="00E65647">
      <w:pPr>
        <w:pStyle w:val="Paragraphedeliste"/>
        <w:numPr>
          <w:ilvl w:val="0"/>
          <w:numId w:val="24"/>
        </w:numPr>
        <w:rPr>
          <w:szCs w:val="22"/>
        </w:rPr>
      </w:pPr>
      <w:r w:rsidRPr="00844BDE">
        <w:rPr>
          <w:szCs w:val="22"/>
        </w:rPr>
        <w:t>une formation aux enjeux du développement durable et soutenable ?</w:t>
      </w:r>
    </w:p>
    <w:p w:rsidR="00844BDE" w:rsidRPr="00844BDE" w:rsidRDefault="00844BDE" w:rsidP="00844BDE">
      <w:pPr>
        <w:rPr>
          <w:szCs w:val="22"/>
        </w:rPr>
      </w:pPr>
    </w:p>
    <w:p w:rsidR="00844BDE" w:rsidRPr="006A201D" w:rsidRDefault="00844BDE" w:rsidP="004F4565">
      <w:pPr>
        <w:pStyle w:val="Titre3"/>
      </w:pPr>
      <w:bookmarkStart w:id="43" w:name="_Toc73123402"/>
      <w:bookmarkStart w:id="44" w:name="_Toc74075421"/>
      <w:bookmarkStart w:id="45" w:name="_Toc74075903"/>
      <w:r w:rsidRPr="006A201D">
        <w:t>Avis et recommandations </w:t>
      </w:r>
      <w:r w:rsidR="001744F1" w:rsidRPr="006A201D">
        <w:t xml:space="preserve">du comité de suivi </w:t>
      </w:r>
      <w:r w:rsidRPr="006A201D">
        <w:t>:</w:t>
      </w:r>
      <w:bookmarkEnd w:id="43"/>
      <w:bookmarkEnd w:id="44"/>
      <w:bookmarkEnd w:id="45"/>
    </w:p>
    <w:p w:rsidR="008233EC" w:rsidRPr="00032E01" w:rsidRDefault="00032E01" w:rsidP="00844BDE">
      <w:pPr>
        <w:rPr>
          <w:i/>
          <w:szCs w:val="22"/>
        </w:rPr>
      </w:pPr>
      <w:r>
        <w:rPr>
          <w:b/>
          <w:szCs w:val="22"/>
        </w:rPr>
        <w:t>Bref avis sur l’a</w:t>
      </w:r>
      <w:r w:rsidR="00094145" w:rsidRPr="006A201D">
        <w:rPr>
          <w:b/>
          <w:szCs w:val="22"/>
        </w:rPr>
        <w:t>vancement des travaux  de recherche</w:t>
      </w:r>
      <w:r w:rsidR="00094145">
        <w:rPr>
          <w:szCs w:val="22"/>
        </w:rPr>
        <w:t> :</w:t>
      </w:r>
      <w:r w:rsidR="00844BDE">
        <w:rPr>
          <w:szCs w:val="22"/>
        </w:rPr>
        <w:t xml:space="preserve"> </w:t>
      </w:r>
      <w:r>
        <w:rPr>
          <w:szCs w:val="22"/>
        </w:rPr>
        <w:t>……………….</w:t>
      </w:r>
    </w:p>
    <w:p w:rsidR="008233EC" w:rsidRPr="008233EC" w:rsidRDefault="001C3E74" w:rsidP="00844BDE">
      <w:pPr>
        <w:rPr>
          <w:szCs w:val="22"/>
        </w:rPr>
      </w:pPr>
      <w:r>
        <w:rPr>
          <w:b/>
          <w:szCs w:val="22"/>
        </w:rPr>
        <w:t>Bref avis sur les c</w:t>
      </w:r>
      <w:r w:rsidR="00094145" w:rsidRPr="006A201D">
        <w:rPr>
          <w:b/>
          <w:szCs w:val="22"/>
        </w:rPr>
        <w:t>onditions de sa formation</w:t>
      </w:r>
      <w:r w:rsidR="008233EC">
        <w:rPr>
          <w:szCs w:val="22"/>
        </w:rPr>
        <w:t xml:space="preserve"> : </w:t>
      </w:r>
      <w:r w:rsidR="00032E01">
        <w:rPr>
          <w:szCs w:val="22"/>
        </w:rPr>
        <w:t>……………….</w:t>
      </w:r>
    </w:p>
    <w:p w:rsidR="00844BDE" w:rsidRDefault="00844BDE" w:rsidP="00844BDE">
      <w:pPr>
        <w:rPr>
          <w:szCs w:val="22"/>
        </w:rPr>
      </w:pPr>
      <w:r w:rsidRPr="006A201D">
        <w:rPr>
          <w:b/>
          <w:szCs w:val="22"/>
        </w:rPr>
        <w:t>Points forts</w:t>
      </w:r>
      <w:r>
        <w:rPr>
          <w:szCs w:val="22"/>
        </w:rPr>
        <w:t> :</w:t>
      </w:r>
      <w:r w:rsidR="001744F1">
        <w:rPr>
          <w:szCs w:val="22"/>
        </w:rPr>
        <w:t xml:space="preserve"> </w:t>
      </w:r>
    </w:p>
    <w:p w:rsidR="006A201D" w:rsidRPr="00844BDE" w:rsidRDefault="006A201D" w:rsidP="006A201D">
      <w:pPr>
        <w:rPr>
          <w:szCs w:val="22"/>
        </w:rPr>
      </w:pPr>
      <w:r w:rsidRPr="00844BDE">
        <w:rPr>
          <w:szCs w:val="22"/>
        </w:rPr>
        <w:t>-</w:t>
      </w:r>
      <w:r w:rsidR="001C3E74">
        <w:rPr>
          <w:szCs w:val="22"/>
        </w:rPr>
        <w:t>…………</w:t>
      </w:r>
    </w:p>
    <w:p w:rsidR="006A201D" w:rsidRDefault="006A201D" w:rsidP="00844BDE">
      <w:pPr>
        <w:rPr>
          <w:szCs w:val="22"/>
        </w:rPr>
      </w:pPr>
      <w:r w:rsidRPr="00844BDE">
        <w:rPr>
          <w:szCs w:val="22"/>
        </w:rPr>
        <w:t>-</w:t>
      </w:r>
      <w:r w:rsidR="001C3E74">
        <w:rPr>
          <w:szCs w:val="22"/>
        </w:rPr>
        <w:t>…………</w:t>
      </w:r>
    </w:p>
    <w:p w:rsidR="00844BDE" w:rsidRPr="00844BDE" w:rsidRDefault="00844BDE" w:rsidP="00844BDE">
      <w:pPr>
        <w:rPr>
          <w:szCs w:val="22"/>
        </w:rPr>
      </w:pPr>
      <w:r w:rsidRPr="006A201D">
        <w:rPr>
          <w:b/>
          <w:szCs w:val="22"/>
        </w:rPr>
        <w:t>Points d’amélioration</w:t>
      </w:r>
      <w:r w:rsidR="001744F1">
        <w:rPr>
          <w:szCs w:val="22"/>
        </w:rPr>
        <w:t> :</w:t>
      </w:r>
    </w:p>
    <w:p w:rsidR="001C3E74" w:rsidRPr="00844BDE" w:rsidRDefault="001C3E74" w:rsidP="001C3E74">
      <w:pPr>
        <w:rPr>
          <w:szCs w:val="22"/>
        </w:rPr>
      </w:pPr>
      <w:r w:rsidRPr="00844BDE">
        <w:rPr>
          <w:szCs w:val="22"/>
        </w:rPr>
        <w:t>-</w:t>
      </w:r>
      <w:r>
        <w:rPr>
          <w:szCs w:val="22"/>
        </w:rPr>
        <w:t>…………</w:t>
      </w:r>
    </w:p>
    <w:p w:rsidR="001C3E74" w:rsidRDefault="001C3E74" w:rsidP="001C3E74">
      <w:pPr>
        <w:rPr>
          <w:szCs w:val="22"/>
        </w:rPr>
      </w:pPr>
      <w:r w:rsidRPr="00844BDE">
        <w:rPr>
          <w:szCs w:val="22"/>
        </w:rPr>
        <w:t>-</w:t>
      </w:r>
      <w:r>
        <w:rPr>
          <w:szCs w:val="22"/>
        </w:rPr>
        <w:t>…………</w:t>
      </w:r>
    </w:p>
    <w:p w:rsidR="00844BDE" w:rsidRPr="00844BDE" w:rsidRDefault="001744F1" w:rsidP="00844BDE">
      <w:pPr>
        <w:rPr>
          <w:szCs w:val="22"/>
        </w:rPr>
      </w:pPr>
      <w:r w:rsidRPr="006A201D">
        <w:rPr>
          <w:b/>
          <w:szCs w:val="22"/>
        </w:rPr>
        <w:t>Les membres du comité</w:t>
      </w:r>
      <w:r w:rsidR="00844BDE" w:rsidRPr="006A201D">
        <w:rPr>
          <w:b/>
          <w:szCs w:val="22"/>
        </w:rPr>
        <w:t xml:space="preserve"> formulent les recommandations suivantes</w:t>
      </w:r>
      <w:r w:rsidR="00844BDE" w:rsidRPr="00844BDE">
        <w:rPr>
          <w:szCs w:val="22"/>
        </w:rPr>
        <w:t xml:space="preserve"> pour la suite</w:t>
      </w:r>
      <w:r w:rsidR="006A201D">
        <w:rPr>
          <w:szCs w:val="22"/>
        </w:rPr>
        <w:t xml:space="preserve"> du doctorat</w:t>
      </w:r>
      <w:r w:rsidR="00844BDE" w:rsidRPr="00844BDE">
        <w:rPr>
          <w:szCs w:val="22"/>
        </w:rPr>
        <w:t> :</w:t>
      </w:r>
    </w:p>
    <w:p w:rsidR="001C3E74" w:rsidRPr="00844BDE" w:rsidRDefault="001C3E74" w:rsidP="001C3E74">
      <w:pPr>
        <w:rPr>
          <w:szCs w:val="22"/>
        </w:rPr>
      </w:pPr>
      <w:r w:rsidRPr="00844BDE">
        <w:rPr>
          <w:szCs w:val="22"/>
        </w:rPr>
        <w:t>-</w:t>
      </w:r>
      <w:r>
        <w:rPr>
          <w:szCs w:val="22"/>
        </w:rPr>
        <w:t>…………</w:t>
      </w:r>
    </w:p>
    <w:p w:rsidR="001C3E74" w:rsidRDefault="001C3E74" w:rsidP="001C3E74">
      <w:pPr>
        <w:rPr>
          <w:szCs w:val="22"/>
        </w:rPr>
      </w:pPr>
      <w:r w:rsidRPr="00844BDE">
        <w:rPr>
          <w:szCs w:val="22"/>
        </w:rPr>
        <w:t>-</w:t>
      </w:r>
      <w:r>
        <w:rPr>
          <w:szCs w:val="22"/>
        </w:rPr>
        <w:t>…………</w:t>
      </w:r>
    </w:p>
    <w:p w:rsidR="00844BDE" w:rsidRDefault="00844BDE" w:rsidP="00844BDE">
      <w:pPr>
        <w:rPr>
          <w:szCs w:val="22"/>
        </w:rPr>
      </w:pPr>
      <w:r w:rsidRPr="006A201D">
        <w:rPr>
          <w:b/>
          <w:szCs w:val="22"/>
        </w:rPr>
        <w:t xml:space="preserve">Le comité de </w:t>
      </w:r>
      <w:r w:rsidR="006A201D" w:rsidRPr="006A201D">
        <w:rPr>
          <w:b/>
          <w:szCs w:val="22"/>
        </w:rPr>
        <w:t>suivi</w:t>
      </w:r>
      <w:r w:rsidRPr="006A201D">
        <w:rPr>
          <w:b/>
          <w:szCs w:val="22"/>
        </w:rPr>
        <w:t xml:space="preserve"> </w:t>
      </w:r>
      <w:r w:rsidR="006A201D" w:rsidRPr="006A201D">
        <w:rPr>
          <w:b/>
          <w:szCs w:val="22"/>
        </w:rPr>
        <w:t>signale</w:t>
      </w:r>
      <w:r w:rsidRPr="006A201D">
        <w:rPr>
          <w:b/>
          <w:szCs w:val="22"/>
        </w:rPr>
        <w:t xml:space="preserve"> des points de vigilance</w:t>
      </w:r>
      <w:r w:rsidRPr="00844BDE">
        <w:rPr>
          <w:szCs w:val="22"/>
        </w:rPr>
        <w:t xml:space="preserve"> particuliers sur la suite de la thèse </w:t>
      </w:r>
    </w:p>
    <w:p w:rsidR="00094145" w:rsidRPr="00844BDE" w:rsidRDefault="00094145" w:rsidP="00094145">
      <w:pPr>
        <w:pStyle w:val="Paragraphedeliste"/>
        <w:numPr>
          <w:ilvl w:val="0"/>
          <w:numId w:val="24"/>
        </w:numPr>
        <w:rPr>
          <w:szCs w:val="22"/>
        </w:rPr>
      </w:pPr>
      <w:r>
        <w:rPr>
          <w:szCs w:val="22"/>
        </w:rPr>
        <w:t>oui</w:t>
      </w:r>
      <w:r w:rsidR="006A201D">
        <w:rPr>
          <w:szCs w:val="22"/>
        </w:rPr>
        <w:t> :   …………………………..</w:t>
      </w:r>
    </w:p>
    <w:p w:rsidR="00011F58" w:rsidRDefault="00094145" w:rsidP="00844BDE">
      <w:pPr>
        <w:pStyle w:val="Paragraphedeliste"/>
        <w:numPr>
          <w:ilvl w:val="0"/>
          <w:numId w:val="24"/>
        </w:numPr>
        <w:rPr>
          <w:szCs w:val="22"/>
        </w:rPr>
      </w:pPr>
      <w:r>
        <w:rPr>
          <w:szCs w:val="22"/>
        </w:rPr>
        <w:t>non</w:t>
      </w:r>
    </w:p>
    <w:p w:rsidR="00011F58" w:rsidRPr="00011F58" w:rsidRDefault="00011F58" w:rsidP="00011F58">
      <w:pPr>
        <w:rPr>
          <w:szCs w:val="22"/>
        </w:rPr>
      </w:pPr>
    </w:p>
    <w:p w:rsidR="001744F1" w:rsidRPr="00011F58" w:rsidRDefault="001744F1" w:rsidP="00011F58">
      <w:pPr>
        <w:rPr>
          <w:szCs w:val="22"/>
        </w:rPr>
      </w:pPr>
      <w:r w:rsidRPr="00011F58">
        <w:rPr>
          <w:b/>
        </w:rPr>
        <w:t>Le comité de suivi recommande</w:t>
      </w:r>
      <w:r>
        <w:t xml:space="preserve"> au directeur ou à la directrice de l’école doctorale de proposer une </w:t>
      </w:r>
      <w:r w:rsidRPr="00011F58">
        <w:rPr>
          <w:b/>
        </w:rPr>
        <w:t>médiation</w:t>
      </w:r>
      <w:r>
        <w:t xml:space="preserve"> ou de convoquer une </w:t>
      </w:r>
      <w:r w:rsidRPr="00011F58">
        <w:rPr>
          <w:b/>
        </w:rPr>
        <w:t>commission de résolution des conflits</w:t>
      </w:r>
      <w:r>
        <w:t xml:space="preserve"> </w:t>
      </w:r>
    </w:p>
    <w:p w:rsidR="00094145" w:rsidRPr="00844BDE" w:rsidRDefault="00094145" w:rsidP="00094145">
      <w:pPr>
        <w:pStyle w:val="Paragraphedeliste"/>
        <w:numPr>
          <w:ilvl w:val="0"/>
          <w:numId w:val="24"/>
        </w:numPr>
        <w:rPr>
          <w:szCs w:val="22"/>
        </w:rPr>
      </w:pPr>
      <w:r>
        <w:rPr>
          <w:szCs w:val="22"/>
        </w:rPr>
        <w:t>oui</w:t>
      </w:r>
    </w:p>
    <w:p w:rsidR="00094145" w:rsidRPr="00094145" w:rsidRDefault="00094145" w:rsidP="00844BDE">
      <w:pPr>
        <w:pStyle w:val="Paragraphedeliste"/>
        <w:numPr>
          <w:ilvl w:val="0"/>
          <w:numId w:val="24"/>
        </w:numPr>
        <w:rPr>
          <w:szCs w:val="22"/>
        </w:rPr>
      </w:pPr>
      <w:r>
        <w:rPr>
          <w:szCs w:val="22"/>
        </w:rPr>
        <w:t>non</w:t>
      </w:r>
    </w:p>
    <w:p w:rsidR="006A201D" w:rsidRDefault="006A201D" w:rsidP="001744F1">
      <w:pPr>
        <w:rPr>
          <w:b/>
          <w:szCs w:val="22"/>
        </w:rPr>
      </w:pPr>
    </w:p>
    <w:p w:rsidR="001744F1" w:rsidRDefault="001744F1" w:rsidP="001744F1">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p>
    <w:p w:rsidR="001744F1" w:rsidRDefault="001744F1" w:rsidP="001744F1">
      <w:r>
        <w:t>.</w:t>
      </w:r>
    </w:p>
    <w:p w:rsidR="001744F1" w:rsidRDefault="001744F1" w:rsidP="001744F1">
      <w:r>
        <w:t>.</w:t>
      </w:r>
    </w:p>
    <w:p w:rsidR="001744F1" w:rsidRDefault="001744F1" w:rsidP="001744F1">
      <w:r>
        <w:t>.</w:t>
      </w:r>
    </w:p>
    <w:p w:rsidR="001744F1" w:rsidRDefault="001744F1" w:rsidP="001744F1">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p w:rsidR="001744F1" w:rsidRDefault="001744F1" w:rsidP="001744F1">
      <w:r>
        <w:t>.</w:t>
      </w:r>
    </w:p>
    <w:p w:rsidR="00844BDE" w:rsidRPr="001744F1" w:rsidRDefault="001744F1" w:rsidP="00844BDE">
      <w:r>
        <w:t>.</w:t>
      </w:r>
    </w:p>
    <w:p w:rsidR="00844BDE" w:rsidRPr="006A201D" w:rsidRDefault="00844BDE" w:rsidP="004F4565">
      <w:pPr>
        <w:pStyle w:val="Titre3"/>
      </w:pPr>
      <w:bookmarkStart w:id="46" w:name="_Toc73123403"/>
      <w:bookmarkStart w:id="47" w:name="_Toc74075422"/>
      <w:bookmarkStart w:id="48" w:name="_Toc74075904"/>
      <w:r w:rsidRPr="006A201D">
        <w:t>Noms, prénoms</w:t>
      </w:r>
      <w:r w:rsidR="00094145" w:rsidRPr="006A201D">
        <w:t>, date</w:t>
      </w:r>
      <w:r w:rsidR="001744F1" w:rsidRPr="006A201D">
        <w:t xml:space="preserve"> et</w:t>
      </w:r>
      <w:r w:rsidRPr="006A201D">
        <w:t xml:space="preserve"> signatures des membres du comité </w:t>
      </w:r>
      <w:r w:rsidR="001744F1" w:rsidRPr="006A201D">
        <w:t>de suivi</w:t>
      </w:r>
      <w:bookmarkEnd w:id="46"/>
      <w:bookmarkEnd w:id="47"/>
      <w:bookmarkEnd w:id="48"/>
      <w:r w:rsidR="001744F1" w:rsidRPr="006A201D">
        <w:t xml:space="preserve"> </w:t>
      </w:r>
    </w:p>
    <w:p w:rsidR="001744F1" w:rsidRPr="00844BDE" w:rsidRDefault="001744F1" w:rsidP="00844BDE">
      <w:pPr>
        <w:rPr>
          <w:szCs w:val="22"/>
        </w:rPr>
      </w:pPr>
    </w:p>
    <w:p w:rsidR="00094145" w:rsidRDefault="00094145" w:rsidP="001744F1">
      <w:pPr>
        <w:rPr>
          <w:i/>
          <w:szCs w:val="22"/>
        </w:rPr>
      </w:pPr>
    </w:p>
    <w:p w:rsidR="00094145" w:rsidRDefault="00094145" w:rsidP="001744F1">
      <w:pPr>
        <w:rPr>
          <w:i/>
          <w:szCs w:val="22"/>
        </w:rPr>
      </w:pPr>
    </w:p>
    <w:p w:rsidR="00094145" w:rsidRDefault="00094145" w:rsidP="001744F1">
      <w:pPr>
        <w:rPr>
          <w:i/>
          <w:szCs w:val="22"/>
        </w:rPr>
      </w:pPr>
    </w:p>
    <w:p w:rsidR="00094145" w:rsidRDefault="00094145" w:rsidP="001744F1">
      <w:pPr>
        <w:rPr>
          <w:i/>
          <w:szCs w:val="22"/>
        </w:rPr>
      </w:pPr>
    </w:p>
    <w:p w:rsidR="00011F58" w:rsidRDefault="00011F58" w:rsidP="001744F1">
      <w:pPr>
        <w:rPr>
          <w:i/>
          <w:szCs w:val="22"/>
        </w:rPr>
      </w:pPr>
    </w:p>
    <w:sectPr w:rsidR="00011F58" w:rsidSect="00A91152">
      <w:headerReference w:type="default" r:id="rId25"/>
      <w:footerReference w:type="default" r:id="rId26"/>
      <w:pgSz w:w="11906" w:h="16838" w:code="9"/>
      <w:pgMar w:top="1985" w:right="1134" w:bottom="1985"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27" w:rsidRDefault="008C0B27" w:rsidP="007A6BC4">
      <w:r>
        <w:separator/>
      </w:r>
    </w:p>
    <w:p w:rsidR="008C0B27" w:rsidRDefault="008C0B27" w:rsidP="007A6BC4"/>
    <w:p w:rsidR="008C0B27" w:rsidRDefault="008C0B27" w:rsidP="007A6BC4"/>
  </w:endnote>
  <w:endnote w:type="continuationSeparator" w:id="0">
    <w:p w:rsidR="008C0B27" w:rsidRDefault="008C0B27" w:rsidP="007A6BC4">
      <w:r>
        <w:continuationSeparator/>
      </w:r>
    </w:p>
    <w:p w:rsidR="008C0B27" w:rsidRDefault="008C0B27" w:rsidP="007A6BC4"/>
    <w:p w:rsidR="008C0B27" w:rsidRDefault="008C0B27" w:rsidP="007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DD" w:rsidRDefault="000B50DD" w:rsidP="007A6BC4">
    <w:pPr>
      <w:pStyle w:val="Pieddepage"/>
      <w:rPr>
        <w:rStyle w:val="Emphaseple"/>
        <w:i w:val="0"/>
      </w:rPr>
    </w:pPr>
    <w:r>
      <w:rPr>
        <w:rStyle w:val="Emphaseple"/>
        <w:i w:val="0"/>
      </w:rPr>
      <w:t>Maison du doctorat de l’</w:t>
    </w:r>
    <w:r w:rsidRPr="00F420DE">
      <w:rPr>
        <w:rStyle w:val="Emphaseple"/>
        <w:i w:val="0"/>
      </w:rPr>
      <w:t>Université Paris-Saclay</w:t>
    </w:r>
  </w:p>
  <w:p w:rsidR="000B50DD" w:rsidRPr="00F420DE" w:rsidRDefault="000B50DD" w:rsidP="007A6BC4">
    <w:pPr>
      <w:pStyle w:val="Pieddepage"/>
      <w:rPr>
        <w:rStyle w:val="Emphaseple"/>
        <w:i w:val="0"/>
      </w:rPr>
    </w:pPr>
    <w:r>
      <w:rPr>
        <w:rStyle w:val="Emphaseple"/>
        <w:i w:val="0"/>
      </w:rPr>
      <w:t>2</w:t>
    </w:r>
    <w:r w:rsidRPr="007C3849">
      <w:rPr>
        <w:rStyle w:val="Emphaseple"/>
        <w:i w:val="0"/>
        <w:vertAlign w:val="superscript"/>
      </w:rPr>
      <w:t>ème</w:t>
    </w:r>
    <w:r>
      <w:rPr>
        <w:rStyle w:val="Emphaseple"/>
        <w:i w:val="0"/>
      </w:rPr>
      <w:t xml:space="preserve"> étage aile ouest, Ecole normale supérieure Paris-Saclay</w:t>
    </w:r>
    <w:r w:rsidRPr="00F420DE">
      <w:rPr>
        <w:rStyle w:val="Emphaseple"/>
        <w:i w:val="0"/>
      </w:rPr>
      <w:tab/>
      <w:t xml:space="preserve">         </w:t>
    </w:r>
  </w:p>
  <w:p w:rsidR="000B50DD" w:rsidRPr="00F420DE" w:rsidRDefault="000B50DD" w:rsidP="007A6BC4">
    <w:pPr>
      <w:pStyle w:val="Pieddepage"/>
    </w:pPr>
    <w:r>
      <w:rPr>
        <w:rStyle w:val="Emphaseple"/>
        <w:i w:val="0"/>
      </w:rPr>
      <w:t xml:space="preserve">4 avenue des Sciences, </w:t>
    </w:r>
  </w:p>
  <w:p w:rsidR="000B50DD" w:rsidRPr="001970C9" w:rsidRDefault="000B50DD" w:rsidP="007A6BC4">
    <w:pPr>
      <w:pStyle w:val="Pieddepage"/>
    </w:pPr>
    <w:r w:rsidRPr="00F420DE">
      <w:rPr>
        <w:rStyle w:val="Emphaseple"/>
        <w:i w:val="0"/>
      </w:rPr>
      <w:t>91190</w:t>
    </w:r>
    <w:r>
      <w:rPr>
        <w:rStyle w:val="Emphaseple"/>
        <w:i w:val="0"/>
      </w:rPr>
      <w:t xml:space="preserve"> Gif sur Yvette</w:t>
    </w:r>
    <w:r w:rsidRPr="00F420DE">
      <w:rPr>
        <w:rStyle w:val="Emphaseple"/>
        <w:i w:val="0"/>
      </w:rPr>
      <w:t>, France</w:t>
    </w:r>
    <w:r w:rsidRPr="001970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27" w:rsidRDefault="008C0B27" w:rsidP="007A6BC4">
      <w:r>
        <w:separator/>
      </w:r>
    </w:p>
    <w:p w:rsidR="008C0B27" w:rsidRDefault="008C0B27" w:rsidP="007A6BC4"/>
    <w:p w:rsidR="008C0B27" w:rsidRDefault="008C0B27" w:rsidP="007A6BC4"/>
  </w:footnote>
  <w:footnote w:type="continuationSeparator" w:id="0">
    <w:p w:rsidR="008C0B27" w:rsidRDefault="008C0B27" w:rsidP="007A6BC4">
      <w:r>
        <w:continuationSeparator/>
      </w:r>
    </w:p>
    <w:p w:rsidR="008C0B27" w:rsidRDefault="008C0B27" w:rsidP="007A6BC4"/>
    <w:p w:rsidR="008C0B27" w:rsidRDefault="008C0B27" w:rsidP="007A6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DD" w:rsidRPr="0010135B" w:rsidRDefault="000B50DD" w:rsidP="007A6BC4">
    <w:pPr>
      <w:pStyle w:val="En-tte"/>
      <w:rPr>
        <w:b/>
      </w:rPr>
    </w:pPr>
    <w:r w:rsidRPr="00B75DA9">
      <w:rPr>
        <w:noProof/>
        <w:lang w:eastAsia="fr-FR"/>
      </w:rPr>
      <mc:AlternateContent>
        <mc:Choice Requires="wps">
          <w:drawing>
            <wp:anchor distT="0" distB="0" distL="114300" distR="114300" simplePos="0" relativeHeight="251648000" behindDoc="0" locked="0" layoutInCell="0" allowOverlap="1" wp14:anchorId="06C2CCC0" wp14:editId="7A358B42">
              <wp:simplePos x="0" y="0"/>
              <wp:positionH relativeFrom="page">
                <wp:posOffset>7067550</wp:posOffset>
              </wp:positionH>
              <wp:positionV relativeFrom="topMargin">
                <wp:posOffset>314325</wp:posOffset>
              </wp:positionV>
              <wp:extent cx="487680" cy="647700"/>
              <wp:effectExtent l="0" t="0" r="2667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 cy="647700"/>
                      </a:xfrm>
                      <a:prstGeom prst="flowChartDelay">
                        <a:avLst/>
                      </a:prstGeom>
                      <a:solidFill>
                        <a:srgbClr val="C60B46"/>
                      </a:solidFill>
                      <a:ln>
                        <a:solidFill>
                          <a:srgbClr val="C60B46"/>
                        </a:solidFill>
                      </a:ln>
                      <a:effectLst/>
                    </wps:spPr>
                    <wps:txbx>
                      <w:txbxContent>
                        <w:p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6C2CCC0" id="_x0000_t135" coordsize="21600,21600" o:spt="135" path="m10800,qx21600,10800,10800,21600l,21600,,xe">
              <v:stroke joinstyle="miter"/>
              <v:path gradientshapeok="t" o:connecttype="rect" textboxrect="0,3163,18437,18437"/>
            </v:shapetype>
            <v:shape id="Zone de texte 8" o:spid="_x0000_s1029" type="#_x0000_t135" style="position:absolute;left:0;text-align:left;margin-left:556.5pt;margin-top:24.75pt;width:38.4pt;height:51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" o:allowincell="f" fillcolor="#c60b46" strokecolor="#c60b46">
              <v:textbox inset=",0,,0">
                <w:txbxContent>
                  <w:p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v:textbox>
              <w10:wrap anchorx="page" anchory="margin"/>
            </v:shape>
          </w:pict>
        </mc:Fallback>
      </mc:AlternateContent>
    </w:r>
    <w:r w:rsidRPr="00B75DA9">
      <w:rPr>
        <w:noProof/>
        <w:lang w:eastAsia="fr-FR"/>
      </w:rPr>
      <w:drawing>
        <wp:anchor distT="0" distB="0" distL="114300" distR="114300" simplePos="0" relativeHeight="251670528" behindDoc="0" locked="0" layoutInCell="1" allowOverlap="1" wp14:anchorId="566BAB3C" wp14:editId="7B950DEF">
          <wp:simplePos x="0" y="0"/>
          <wp:positionH relativeFrom="column">
            <wp:posOffset>-462915</wp:posOffset>
          </wp:positionH>
          <wp:positionV relativeFrom="paragraph">
            <wp:posOffset>-202565</wp:posOffset>
          </wp:positionV>
          <wp:extent cx="1805940" cy="7620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sdt>
      <w:sdtPr>
        <w:id w:val="1271121207"/>
        <w:docPartObj>
          <w:docPartGallery w:val="Page Numbers (Top of Page)"/>
          <w:docPartUnique/>
        </w:docPartObj>
      </w:sdtPr>
      <w:sdtEndPr>
        <w:rPr>
          <w:b/>
        </w:rPr>
      </w:sdtEndPr>
      <w:sdtContent>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586"/>
    <w:multiLevelType w:val="hybridMultilevel"/>
    <w:tmpl w:val="BDB66068"/>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8763C"/>
    <w:multiLevelType w:val="multilevel"/>
    <w:tmpl w:val="DCC2A9B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CD2E67"/>
    <w:multiLevelType w:val="hybridMultilevel"/>
    <w:tmpl w:val="D79C1128"/>
    <w:styleLink w:val="Style3import"/>
    <w:lvl w:ilvl="0" w:tplc="6D26B4D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23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97F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AC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467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C2B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C1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E8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73B7A"/>
    <w:multiLevelType w:val="hybridMultilevel"/>
    <w:tmpl w:val="CDA83E18"/>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6A17"/>
    <w:multiLevelType w:val="multilevel"/>
    <w:tmpl w:val="95F0A5B6"/>
    <w:lvl w:ilvl="0">
      <w:start w:val="1"/>
      <w:numFmt w:val="decimal"/>
      <w:pStyle w:val="Titre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8099E"/>
    <w:multiLevelType w:val="hybridMultilevel"/>
    <w:tmpl w:val="3F66B0C4"/>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52D17"/>
    <w:multiLevelType w:val="hybridMultilevel"/>
    <w:tmpl w:val="70DE8AF4"/>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638B9"/>
    <w:multiLevelType w:val="hybridMultilevel"/>
    <w:tmpl w:val="957C403C"/>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30474"/>
    <w:multiLevelType w:val="hybridMultilevel"/>
    <w:tmpl w:val="FAF04E42"/>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6813274"/>
    <w:multiLevelType w:val="hybridMultilevel"/>
    <w:tmpl w:val="73FE4B40"/>
    <w:styleLink w:val="Style2import"/>
    <w:lvl w:ilvl="0" w:tplc="51BC15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C9D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EFE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13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D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17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3D2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5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5F025F"/>
    <w:multiLevelType w:val="hybridMultilevel"/>
    <w:tmpl w:val="35BAA3AE"/>
    <w:lvl w:ilvl="0" w:tplc="F9B09B3A">
      <w:start w:val="1"/>
      <w:numFmt w:val="bullet"/>
      <w:lvlText w:val="꙱"/>
      <w:lvlJc w:val="left"/>
      <w:pPr>
        <w:ind w:left="360" w:hanging="360"/>
      </w:pPr>
      <w:rPr>
        <w:rFonts w:ascii="Calibri" w:hAnsi="Calibri" w:hint="default"/>
        <w:b/>
        <w:i w:val="0"/>
        <w:color w:val="63003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AE3771"/>
    <w:multiLevelType w:val="hybridMultilevel"/>
    <w:tmpl w:val="324AB4BC"/>
    <w:styleLink w:val="Puces"/>
    <w:lvl w:ilvl="0" w:tplc="44584AFC">
      <w:start w:val="1"/>
      <w:numFmt w:val="bullet"/>
      <w:lvlText w:val="*"/>
      <w:lvlJc w:val="left"/>
      <w:pPr>
        <w:ind w:left="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3F56">
      <w:start w:val="1"/>
      <w:numFmt w:val="bullet"/>
      <w:lvlText w:val="*"/>
      <w:lvlJc w:val="left"/>
      <w:pPr>
        <w:ind w:left="1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076E">
      <w:start w:val="1"/>
      <w:numFmt w:val="bullet"/>
      <w:lvlText w:val="*"/>
      <w:lvlJc w:val="left"/>
      <w:pPr>
        <w:ind w:left="1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2B174">
      <w:start w:val="1"/>
      <w:numFmt w:val="bullet"/>
      <w:lvlText w:val="*"/>
      <w:lvlJc w:val="left"/>
      <w:pPr>
        <w:ind w:left="2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0A414">
      <w:start w:val="1"/>
      <w:numFmt w:val="bullet"/>
      <w:lvlText w:val="*"/>
      <w:lvlJc w:val="left"/>
      <w:pPr>
        <w:ind w:left="29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D162">
      <w:start w:val="1"/>
      <w:numFmt w:val="bullet"/>
      <w:lvlText w:val="*"/>
      <w:lvlJc w:val="left"/>
      <w:pPr>
        <w:ind w:left="3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E5E76">
      <w:start w:val="1"/>
      <w:numFmt w:val="bullet"/>
      <w:lvlText w:val="*"/>
      <w:lvlJc w:val="left"/>
      <w:pPr>
        <w:ind w:left="4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E78F8">
      <w:start w:val="1"/>
      <w:numFmt w:val="bullet"/>
      <w:lvlText w:val="*"/>
      <w:lvlJc w:val="left"/>
      <w:pPr>
        <w:ind w:left="4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653B6">
      <w:start w:val="1"/>
      <w:numFmt w:val="bullet"/>
      <w:lvlText w:val="*"/>
      <w:lvlJc w:val="left"/>
      <w:pPr>
        <w:ind w:left="5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263457"/>
    <w:multiLevelType w:val="hybridMultilevel"/>
    <w:tmpl w:val="82A4358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F05EDB"/>
    <w:multiLevelType w:val="hybridMultilevel"/>
    <w:tmpl w:val="7D5CC152"/>
    <w:lvl w:ilvl="0" w:tplc="040C000D">
      <w:start w:val="1"/>
      <w:numFmt w:val="bullet"/>
      <w:lvlText w:val=""/>
      <w:lvlJc w:val="left"/>
      <w:pPr>
        <w:ind w:left="720" w:hanging="360"/>
      </w:pPr>
      <w:rPr>
        <w:rFonts w:ascii="Wingdings" w:hAnsi="Wingdings"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85F8D"/>
    <w:multiLevelType w:val="hybridMultilevel"/>
    <w:tmpl w:val="2D022886"/>
    <w:lvl w:ilvl="0" w:tplc="F9B09B3A">
      <w:start w:val="1"/>
      <w:numFmt w:val="bullet"/>
      <w:lvlText w:val="꙱"/>
      <w:lvlJc w:val="left"/>
      <w:pPr>
        <w:ind w:left="720" w:hanging="360"/>
      </w:pPr>
      <w:rPr>
        <w:rFonts w:ascii="Calibri" w:hAnsi="Calibri" w:hint="default"/>
        <w:b/>
        <w:i w:val="0"/>
        <w:color w:val="63003C"/>
      </w:rPr>
    </w:lvl>
    <w:lvl w:ilvl="1" w:tplc="F9B09B3A">
      <w:start w:val="1"/>
      <w:numFmt w:val="bullet"/>
      <w:lvlText w:val="꙱"/>
      <w:lvlJc w:val="left"/>
      <w:pPr>
        <w:ind w:left="1440" w:hanging="360"/>
      </w:pPr>
      <w:rPr>
        <w:rFonts w:ascii="Calibri" w:hAnsi="Calibri" w:hint="default"/>
        <w:b/>
        <w:i w:val="0"/>
        <w:color w:val="63003C"/>
      </w:rPr>
    </w:lvl>
    <w:lvl w:ilvl="2" w:tplc="A63AA65A">
      <w:start w:val="1"/>
      <w:numFmt w:val="bullet"/>
      <w:lvlText w:val="꙱"/>
      <w:lvlJc w:val="left"/>
      <w:pPr>
        <w:ind w:left="2160" w:hanging="360"/>
      </w:pPr>
      <w:rPr>
        <w:rFonts w:ascii="Calibri" w:hAnsi="Calibri" w:hint="default"/>
        <w:b/>
        <w:i w:val="0"/>
        <w:color w:val="F7932A"/>
      </w:rPr>
    </w:lvl>
    <w:lvl w:ilvl="3" w:tplc="F9B09B3A">
      <w:start w:val="1"/>
      <w:numFmt w:val="bullet"/>
      <w:lvlText w:val="꙱"/>
      <w:lvlJc w:val="left"/>
      <w:pPr>
        <w:ind w:left="2880" w:hanging="360"/>
      </w:pPr>
      <w:rPr>
        <w:rFonts w:ascii="Calibri" w:hAnsi="Calibri" w:hint="default"/>
        <w:b/>
        <w:i w:val="0"/>
        <w:color w:val="63003C"/>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A65D5"/>
    <w:multiLevelType w:val="hybridMultilevel"/>
    <w:tmpl w:val="C568AAC6"/>
    <w:lvl w:ilvl="0" w:tplc="F9B09B3A">
      <w:start w:val="1"/>
      <w:numFmt w:val="bullet"/>
      <w:lvlText w:val="꙱"/>
      <w:lvlJc w:val="left"/>
      <w:pPr>
        <w:ind w:left="360" w:hanging="360"/>
      </w:pPr>
      <w:rPr>
        <w:rFonts w:ascii="Calibri" w:hAnsi="Calibri" w:hint="default"/>
        <w:b/>
        <w:i w:val="0"/>
        <w:color w:val="63003C"/>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FD8038A"/>
    <w:multiLevelType w:val="hybridMultilevel"/>
    <w:tmpl w:val="EFAA1502"/>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B02DF"/>
    <w:multiLevelType w:val="hybridMultilevel"/>
    <w:tmpl w:val="8B28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87324"/>
    <w:multiLevelType w:val="hybridMultilevel"/>
    <w:tmpl w:val="EC4251B4"/>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DA2C6C"/>
    <w:multiLevelType w:val="hybridMultilevel"/>
    <w:tmpl w:val="DDF6C3E6"/>
    <w:lvl w:ilvl="0" w:tplc="30C8BA2C">
      <w:start w:val="1"/>
      <w:numFmt w:val="bullet"/>
      <w:lvlText w:val="→"/>
      <w:lvlJc w:val="left"/>
      <w:pPr>
        <w:ind w:left="720" w:hanging="360"/>
      </w:pPr>
      <w:rPr>
        <w:rFonts w:ascii="Calibri" w:hAnsi="Calibri" w:hint="default"/>
        <w:color w:val="00807A"/>
      </w:rPr>
    </w:lvl>
    <w:lvl w:ilvl="1" w:tplc="3CA4ECC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23"/>
  </w:num>
  <w:num w:numId="15">
    <w:abstractNumId w:val="22"/>
  </w:num>
  <w:num w:numId="16">
    <w:abstractNumId w:val="12"/>
  </w:num>
  <w:num w:numId="17">
    <w:abstractNumId w:val="19"/>
  </w:num>
  <w:num w:numId="18">
    <w:abstractNumId w:val="4"/>
  </w:num>
  <w:num w:numId="19">
    <w:abstractNumId w:val="18"/>
  </w:num>
  <w:num w:numId="20">
    <w:abstractNumId w:val="16"/>
  </w:num>
  <w:num w:numId="21">
    <w:abstractNumId w:val="15"/>
  </w:num>
  <w:num w:numId="22">
    <w:abstractNumId w:val="17"/>
  </w:num>
  <w:num w:numId="23">
    <w:abstractNumId w:val="10"/>
  </w:num>
  <w:num w:numId="24">
    <w:abstractNumId w:val="3"/>
  </w:num>
  <w:num w:numId="25">
    <w:abstractNumId w:val="20"/>
  </w:num>
  <w:num w:numId="26">
    <w:abstractNumId w:val="0"/>
  </w:num>
  <w:num w:numId="27">
    <w:abstractNumId w:val="21"/>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62"/>
    <w:rsid w:val="000009AB"/>
    <w:rsid w:val="00000D11"/>
    <w:rsid w:val="00001330"/>
    <w:rsid w:val="00001433"/>
    <w:rsid w:val="0000363B"/>
    <w:rsid w:val="00003B70"/>
    <w:rsid w:val="000045C3"/>
    <w:rsid w:val="0000551C"/>
    <w:rsid w:val="00006A8C"/>
    <w:rsid w:val="0000704D"/>
    <w:rsid w:val="0000746C"/>
    <w:rsid w:val="000074B8"/>
    <w:rsid w:val="00007DB9"/>
    <w:rsid w:val="000113B3"/>
    <w:rsid w:val="000115F8"/>
    <w:rsid w:val="00011ED9"/>
    <w:rsid w:val="00011F58"/>
    <w:rsid w:val="0001369A"/>
    <w:rsid w:val="00014008"/>
    <w:rsid w:val="00015158"/>
    <w:rsid w:val="00015C88"/>
    <w:rsid w:val="00016825"/>
    <w:rsid w:val="00024286"/>
    <w:rsid w:val="000244D8"/>
    <w:rsid w:val="000253E4"/>
    <w:rsid w:val="00025B08"/>
    <w:rsid w:val="00025BB0"/>
    <w:rsid w:val="00026529"/>
    <w:rsid w:val="00027343"/>
    <w:rsid w:val="00027A1F"/>
    <w:rsid w:val="0003018F"/>
    <w:rsid w:val="00030F5A"/>
    <w:rsid w:val="0003182D"/>
    <w:rsid w:val="000322EB"/>
    <w:rsid w:val="00032669"/>
    <w:rsid w:val="00032E01"/>
    <w:rsid w:val="00032E0A"/>
    <w:rsid w:val="00034D1F"/>
    <w:rsid w:val="00034D39"/>
    <w:rsid w:val="00036C27"/>
    <w:rsid w:val="00037337"/>
    <w:rsid w:val="00040119"/>
    <w:rsid w:val="00041798"/>
    <w:rsid w:val="00042419"/>
    <w:rsid w:val="000429A8"/>
    <w:rsid w:val="00042BBF"/>
    <w:rsid w:val="000439AA"/>
    <w:rsid w:val="0004462D"/>
    <w:rsid w:val="000461F0"/>
    <w:rsid w:val="0005083A"/>
    <w:rsid w:val="00050BD4"/>
    <w:rsid w:val="00050EA9"/>
    <w:rsid w:val="00051398"/>
    <w:rsid w:val="000513BE"/>
    <w:rsid w:val="00052725"/>
    <w:rsid w:val="00052832"/>
    <w:rsid w:val="00052E40"/>
    <w:rsid w:val="0005341A"/>
    <w:rsid w:val="000536F6"/>
    <w:rsid w:val="000547BC"/>
    <w:rsid w:val="000547DF"/>
    <w:rsid w:val="00054E59"/>
    <w:rsid w:val="00055A10"/>
    <w:rsid w:val="00055BFC"/>
    <w:rsid w:val="00055E9D"/>
    <w:rsid w:val="00056C6D"/>
    <w:rsid w:val="0005755F"/>
    <w:rsid w:val="00062693"/>
    <w:rsid w:val="000635A4"/>
    <w:rsid w:val="000636DC"/>
    <w:rsid w:val="00063B76"/>
    <w:rsid w:val="0006434D"/>
    <w:rsid w:val="000645E4"/>
    <w:rsid w:val="00064DB0"/>
    <w:rsid w:val="000660E5"/>
    <w:rsid w:val="000674DB"/>
    <w:rsid w:val="00067B7C"/>
    <w:rsid w:val="0007209B"/>
    <w:rsid w:val="00072A59"/>
    <w:rsid w:val="0007342B"/>
    <w:rsid w:val="00073586"/>
    <w:rsid w:val="00073873"/>
    <w:rsid w:val="00074F5F"/>
    <w:rsid w:val="0007556F"/>
    <w:rsid w:val="00075B88"/>
    <w:rsid w:val="00075E1F"/>
    <w:rsid w:val="00075FA7"/>
    <w:rsid w:val="000765FE"/>
    <w:rsid w:val="00076615"/>
    <w:rsid w:val="000801EA"/>
    <w:rsid w:val="000817BD"/>
    <w:rsid w:val="00082710"/>
    <w:rsid w:val="00082C58"/>
    <w:rsid w:val="00083A14"/>
    <w:rsid w:val="000856E4"/>
    <w:rsid w:val="0008582B"/>
    <w:rsid w:val="00086B62"/>
    <w:rsid w:val="00087383"/>
    <w:rsid w:val="00087688"/>
    <w:rsid w:val="0009050E"/>
    <w:rsid w:val="00092581"/>
    <w:rsid w:val="00092948"/>
    <w:rsid w:val="00092CA8"/>
    <w:rsid w:val="00092EB1"/>
    <w:rsid w:val="00092EC2"/>
    <w:rsid w:val="00093933"/>
    <w:rsid w:val="0009393A"/>
    <w:rsid w:val="00094145"/>
    <w:rsid w:val="000941A3"/>
    <w:rsid w:val="000941D8"/>
    <w:rsid w:val="00094359"/>
    <w:rsid w:val="00094B4D"/>
    <w:rsid w:val="00094C74"/>
    <w:rsid w:val="00094E40"/>
    <w:rsid w:val="00094EB5"/>
    <w:rsid w:val="00095300"/>
    <w:rsid w:val="000962D0"/>
    <w:rsid w:val="00097105"/>
    <w:rsid w:val="000A0223"/>
    <w:rsid w:val="000A0359"/>
    <w:rsid w:val="000A1A3F"/>
    <w:rsid w:val="000A21AC"/>
    <w:rsid w:val="000A2233"/>
    <w:rsid w:val="000A38D3"/>
    <w:rsid w:val="000A4A4D"/>
    <w:rsid w:val="000A6F7F"/>
    <w:rsid w:val="000A7F64"/>
    <w:rsid w:val="000A7FB3"/>
    <w:rsid w:val="000B04DD"/>
    <w:rsid w:val="000B134A"/>
    <w:rsid w:val="000B1795"/>
    <w:rsid w:val="000B300E"/>
    <w:rsid w:val="000B32C5"/>
    <w:rsid w:val="000B334C"/>
    <w:rsid w:val="000B3472"/>
    <w:rsid w:val="000B3659"/>
    <w:rsid w:val="000B50DD"/>
    <w:rsid w:val="000B5F2F"/>
    <w:rsid w:val="000B5FB1"/>
    <w:rsid w:val="000B709A"/>
    <w:rsid w:val="000C057E"/>
    <w:rsid w:val="000C0E7D"/>
    <w:rsid w:val="000C172A"/>
    <w:rsid w:val="000C1A4E"/>
    <w:rsid w:val="000C2A0C"/>
    <w:rsid w:val="000C2A78"/>
    <w:rsid w:val="000C2DB6"/>
    <w:rsid w:val="000C3523"/>
    <w:rsid w:val="000C3898"/>
    <w:rsid w:val="000C3E2A"/>
    <w:rsid w:val="000C4389"/>
    <w:rsid w:val="000C4C7C"/>
    <w:rsid w:val="000C4D21"/>
    <w:rsid w:val="000C57A2"/>
    <w:rsid w:val="000C5CBB"/>
    <w:rsid w:val="000C6967"/>
    <w:rsid w:val="000C7DFC"/>
    <w:rsid w:val="000D29D3"/>
    <w:rsid w:val="000D2ED4"/>
    <w:rsid w:val="000D3DA0"/>
    <w:rsid w:val="000D4455"/>
    <w:rsid w:val="000D4F62"/>
    <w:rsid w:val="000D55BE"/>
    <w:rsid w:val="000D6D88"/>
    <w:rsid w:val="000E0B52"/>
    <w:rsid w:val="000E2606"/>
    <w:rsid w:val="000E284D"/>
    <w:rsid w:val="000E2B42"/>
    <w:rsid w:val="000E2DF4"/>
    <w:rsid w:val="000E43AE"/>
    <w:rsid w:val="000E461E"/>
    <w:rsid w:val="000E6D68"/>
    <w:rsid w:val="000E713F"/>
    <w:rsid w:val="000E71B9"/>
    <w:rsid w:val="000F02B5"/>
    <w:rsid w:val="000F22B6"/>
    <w:rsid w:val="000F3042"/>
    <w:rsid w:val="000F3F28"/>
    <w:rsid w:val="000F434A"/>
    <w:rsid w:val="000F4FA3"/>
    <w:rsid w:val="0010135B"/>
    <w:rsid w:val="00102823"/>
    <w:rsid w:val="00102D42"/>
    <w:rsid w:val="00102D76"/>
    <w:rsid w:val="00102DA7"/>
    <w:rsid w:val="00102E04"/>
    <w:rsid w:val="00103020"/>
    <w:rsid w:val="0010325C"/>
    <w:rsid w:val="001036D0"/>
    <w:rsid w:val="00106365"/>
    <w:rsid w:val="001072F5"/>
    <w:rsid w:val="00107714"/>
    <w:rsid w:val="00107D72"/>
    <w:rsid w:val="00110183"/>
    <w:rsid w:val="001103F4"/>
    <w:rsid w:val="00110E1C"/>
    <w:rsid w:val="001111F5"/>
    <w:rsid w:val="00111F19"/>
    <w:rsid w:val="00112186"/>
    <w:rsid w:val="00113449"/>
    <w:rsid w:val="001137FF"/>
    <w:rsid w:val="00114601"/>
    <w:rsid w:val="00114B25"/>
    <w:rsid w:val="0011544D"/>
    <w:rsid w:val="00115594"/>
    <w:rsid w:val="00115EB7"/>
    <w:rsid w:val="001179CE"/>
    <w:rsid w:val="00117BFB"/>
    <w:rsid w:val="00120A05"/>
    <w:rsid w:val="00120BFD"/>
    <w:rsid w:val="00120C48"/>
    <w:rsid w:val="00120D53"/>
    <w:rsid w:val="0012175F"/>
    <w:rsid w:val="001219D0"/>
    <w:rsid w:val="00121EBD"/>
    <w:rsid w:val="001221C8"/>
    <w:rsid w:val="001232A7"/>
    <w:rsid w:val="00123475"/>
    <w:rsid w:val="0012363D"/>
    <w:rsid w:val="00123666"/>
    <w:rsid w:val="0012381B"/>
    <w:rsid w:val="00123A73"/>
    <w:rsid w:val="00124BE4"/>
    <w:rsid w:val="00124F95"/>
    <w:rsid w:val="00125B1A"/>
    <w:rsid w:val="00131BBC"/>
    <w:rsid w:val="00131EA8"/>
    <w:rsid w:val="001322B2"/>
    <w:rsid w:val="00133885"/>
    <w:rsid w:val="001348CC"/>
    <w:rsid w:val="00136582"/>
    <w:rsid w:val="00136671"/>
    <w:rsid w:val="00136D09"/>
    <w:rsid w:val="00137C01"/>
    <w:rsid w:val="0014116D"/>
    <w:rsid w:val="00141268"/>
    <w:rsid w:val="001412C4"/>
    <w:rsid w:val="00141327"/>
    <w:rsid w:val="001418B3"/>
    <w:rsid w:val="00144B08"/>
    <w:rsid w:val="00144CE3"/>
    <w:rsid w:val="00144D58"/>
    <w:rsid w:val="00144E7D"/>
    <w:rsid w:val="00146226"/>
    <w:rsid w:val="001475D0"/>
    <w:rsid w:val="00150443"/>
    <w:rsid w:val="001514A4"/>
    <w:rsid w:val="00151712"/>
    <w:rsid w:val="0015255B"/>
    <w:rsid w:val="00152CF2"/>
    <w:rsid w:val="001537DD"/>
    <w:rsid w:val="00154D28"/>
    <w:rsid w:val="00155D7D"/>
    <w:rsid w:val="00160337"/>
    <w:rsid w:val="001609AB"/>
    <w:rsid w:val="00163136"/>
    <w:rsid w:val="0016336E"/>
    <w:rsid w:val="00163C1B"/>
    <w:rsid w:val="001640D2"/>
    <w:rsid w:val="0016656A"/>
    <w:rsid w:val="00166743"/>
    <w:rsid w:val="00167A14"/>
    <w:rsid w:val="00167C07"/>
    <w:rsid w:val="00170917"/>
    <w:rsid w:val="001716AA"/>
    <w:rsid w:val="00172D27"/>
    <w:rsid w:val="001744F1"/>
    <w:rsid w:val="001746D2"/>
    <w:rsid w:val="00174C3B"/>
    <w:rsid w:val="0017557A"/>
    <w:rsid w:val="0017603B"/>
    <w:rsid w:val="00176311"/>
    <w:rsid w:val="00176476"/>
    <w:rsid w:val="001769E0"/>
    <w:rsid w:val="00181EDA"/>
    <w:rsid w:val="00183E15"/>
    <w:rsid w:val="00184032"/>
    <w:rsid w:val="00184647"/>
    <w:rsid w:val="001851A3"/>
    <w:rsid w:val="00186B5E"/>
    <w:rsid w:val="00186DAB"/>
    <w:rsid w:val="0018726D"/>
    <w:rsid w:val="00187298"/>
    <w:rsid w:val="00187D4B"/>
    <w:rsid w:val="00187E5F"/>
    <w:rsid w:val="00190E36"/>
    <w:rsid w:val="00190F78"/>
    <w:rsid w:val="0019397A"/>
    <w:rsid w:val="00194410"/>
    <w:rsid w:val="001951FA"/>
    <w:rsid w:val="00195E77"/>
    <w:rsid w:val="001970C9"/>
    <w:rsid w:val="00197FF2"/>
    <w:rsid w:val="001A27F8"/>
    <w:rsid w:val="001A385C"/>
    <w:rsid w:val="001A4831"/>
    <w:rsid w:val="001A51D9"/>
    <w:rsid w:val="001A556E"/>
    <w:rsid w:val="001A5E60"/>
    <w:rsid w:val="001A6345"/>
    <w:rsid w:val="001A7A2D"/>
    <w:rsid w:val="001B0A3A"/>
    <w:rsid w:val="001B1484"/>
    <w:rsid w:val="001B2D10"/>
    <w:rsid w:val="001B356C"/>
    <w:rsid w:val="001B3A12"/>
    <w:rsid w:val="001B3CCF"/>
    <w:rsid w:val="001B6B0D"/>
    <w:rsid w:val="001C07B5"/>
    <w:rsid w:val="001C17DA"/>
    <w:rsid w:val="001C1E32"/>
    <w:rsid w:val="001C2567"/>
    <w:rsid w:val="001C2927"/>
    <w:rsid w:val="001C29A1"/>
    <w:rsid w:val="001C3E74"/>
    <w:rsid w:val="001C3F8E"/>
    <w:rsid w:val="001C5257"/>
    <w:rsid w:val="001C54B4"/>
    <w:rsid w:val="001C7FF2"/>
    <w:rsid w:val="001D0921"/>
    <w:rsid w:val="001D0FA4"/>
    <w:rsid w:val="001D1612"/>
    <w:rsid w:val="001D1618"/>
    <w:rsid w:val="001D1962"/>
    <w:rsid w:val="001D4388"/>
    <w:rsid w:val="001D487A"/>
    <w:rsid w:val="001D5168"/>
    <w:rsid w:val="001D57F8"/>
    <w:rsid w:val="001D5ADF"/>
    <w:rsid w:val="001D7077"/>
    <w:rsid w:val="001D7918"/>
    <w:rsid w:val="001E2A6E"/>
    <w:rsid w:val="001E49F8"/>
    <w:rsid w:val="001E4C51"/>
    <w:rsid w:val="001E5AC7"/>
    <w:rsid w:val="001E5D5E"/>
    <w:rsid w:val="001E698F"/>
    <w:rsid w:val="001E7006"/>
    <w:rsid w:val="001F102D"/>
    <w:rsid w:val="001F4316"/>
    <w:rsid w:val="001F439E"/>
    <w:rsid w:val="001F5696"/>
    <w:rsid w:val="001F5A08"/>
    <w:rsid w:val="001F68DA"/>
    <w:rsid w:val="001F69ED"/>
    <w:rsid w:val="00200D31"/>
    <w:rsid w:val="00200DD8"/>
    <w:rsid w:val="002021F1"/>
    <w:rsid w:val="00202AEC"/>
    <w:rsid w:val="00202CF8"/>
    <w:rsid w:val="00202D6A"/>
    <w:rsid w:val="00203600"/>
    <w:rsid w:val="00204918"/>
    <w:rsid w:val="002050C0"/>
    <w:rsid w:val="00205536"/>
    <w:rsid w:val="0020555D"/>
    <w:rsid w:val="00205AFD"/>
    <w:rsid w:val="00205B54"/>
    <w:rsid w:val="00207A74"/>
    <w:rsid w:val="0021147E"/>
    <w:rsid w:val="002127F6"/>
    <w:rsid w:val="00212C59"/>
    <w:rsid w:val="00213898"/>
    <w:rsid w:val="00214201"/>
    <w:rsid w:val="002145E7"/>
    <w:rsid w:val="00214811"/>
    <w:rsid w:val="00214B9D"/>
    <w:rsid w:val="002151CD"/>
    <w:rsid w:val="00216CBE"/>
    <w:rsid w:val="0021711B"/>
    <w:rsid w:val="00217704"/>
    <w:rsid w:val="00217D37"/>
    <w:rsid w:val="002212AD"/>
    <w:rsid w:val="002216BE"/>
    <w:rsid w:val="00221D6C"/>
    <w:rsid w:val="002241E7"/>
    <w:rsid w:val="0022423E"/>
    <w:rsid w:val="00224BE4"/>
    <w:rsid w:val="00225939"/>
    <w:rsid w:val="00225CA7"/>
    <w:rsid w:val="00225E4A"/>
    <w:rsid w:val="0022778C"/>
    <w:rsid w:val="0022791D"/>
    <w:rsid w:val="00230226"/>
    <w:rsid w:val="0023055D"/>
    <w:rsid w:val="002310F7"/>
    <w:rsid w:val="00232867"/>
    <w:rsid w:val="00233049"/>
    <w:rsid w:val="002331CF"/>
    <w:rsid w:val="00233ED3"/>
    <w:rsid w:val="0023453B"/>
    <w:rsid w:val="00234DC7"/>
    <w:rsid w:val="00236EBD"/>
    <w:rsid w:val="0024125B"/>
    <w:rsid w:val="002413C7"/>
    <w:rsid w:val="00241CAF"/>
    <w:rsid w:val="002428D8"/>
    <w:rsid w:val="0024309C"/>
    <w:rsid w:val="00243F81"/>
    <w:rsid w:val="00243FF2"/>
    <w:rsid w:val="00246982"/>
    <w:rsid w:val="00246B18"/>
    <w:rsid w:val="00246CF3"/>
    <w:rsid w:val="00247021"/>
    <w:rsid w:val="0025060B"/>
    <w:rsid w:val="0025111C"/>
    <w:rsid w:val="00252562"/>
    <w:rsid w:val="00253C18"/>
    <w:rsid w:val="00254C61"/>
    <w:rsid w:val="0025548B"/>
    <w:rsid w:val="002558E7"/>
    <w:rsid w:val="00255B2B"/>
    <w:rsid w:val="00256356"/>
    <w:rsid w:val="00257269"/>
    <w:rsid w:val="002603FC"/>
    <w:rsid w:val="00261532"/>
    <w:rsid w:val="00261F3F"/>
    <w:rsid w:val="00262B45"/>
    <w:rsid w:val="00264EF0"/>
    <w:rsid w:val="00265443"/>
    <w:rsid w:val="00266255"/>
    <w:rsid w:val="00267F22"/>
    <w:rsid w:val="002704A5"/>
    <w:rsid w:val="0027059F"/>
    <w:rsid w:val="002706AF"/>
    <w:rsid w:val="00272ABF"/>
    <w:rsid w:val="00272F85"/>
    <w:rsid w:val="00272FD0"/>
    <w:rsid w:val="00274EC0"/>
    <w:rsid w:val="00274F8E"/>
    <w:rsid w:val="00275502"/>
    <w:rsid w:val="002758B0"/>
    <w:rsid w:val="00277BB1"/>
    <w:rsid w:val="00277D5D"/>
    <w:rsid w:val="00280F97"/>
    <w:rsid w:val="00281D45"/>
    <w:rsid w:val="00283C86"/>
    <w:rsid w:val="00283DB5"/>
    <w:rsid w:val="00284110"/>
    <w:rsid w:val="00284215"/>
    <w:rsid w:val="002857C0"/>
    <w:rsid w:val="0028648E"/>
    <w:rsid w:val="002869CB"/>
    <w:rsid w:val="00286CB6"/>
    <w:rsid w:val="00290FC2"/>
    <w:rsid w:val="00291C52"/>
    <w:rsid w:val="00295782"/>
    <w:rsid w:val="00296ECC"/>
    <w:rsid w:val="002975DD"/>
    <w:rsid w:val="00297E41"/>
    <w:rsid w:val="002A0927"/>
    <w:rsid w:val="002A0D79"/>
    <w:rsid w:val="002A169E"/>
    <w:rsid w:val="002A17A4"/>
    <w:rsid w:val="002A26C9"/>
    <w:rsid w:val="002A27D7"/>
    <w:rsid w:val="002A3898"/>
    <w:rsid w:val="002A394E"/>
    <w:rsid w:val="002A3956"/>
    <w:rsid w:val="002A3B87"/>
    <w:rsid w:val="002A3E71"/>
    <w:rsid w:val="002A45D2"/>
    <w:rsid w:val="002A4C65"/>
    <w:rsid w:val="002A4C8D"/>
    <w:rsid w:val="002A5661"/>
    <w:rsid w:val="002B03A1"/>
    <w:rsid w:val="002B14EB"/>
    <w:rsid w:val="002B1DD3"/>
    <w:rsid w:val="002B2759"/>
    <w:rsid w:val="002B3679"/>
    <w:rsid w:val="002B5E36"/>
    <w:rsid w:val="002B611F"/>
    <w:rsid w:val="002B6C47"/>
    <w:rsid w:val="002B7A5D"/>
    <w:rsid w:val="002C1495"/>
    <w:rsid w:val="002C2320"/>
    <w:rsid w:val="002C314F"/>
    <w:rsid w:val="002C33FA"/>
    <w:rsid w:val="002C3773"/>
    <w:rsid w:val="002C39B1"/>
    <w:rsid w:val="002C3B41"/>
    <w:rsid w:val="002C4475"/>
    <w:rsid w:val="002C57EC"/>
    <w:rsid w:val="002C68AF"/>
    <w:rsid w:val="002C73F9"/>
    <w:rsid w:val="002D0004"/>
    <w:rsid w:val="002D0335"/>
    <w:rsid w:val="002D051C"/>
    <w:rsid w:val="002D079E"/>
    <w:rsid w:val="002D09B3"/>
    <w:rsid w:val="002D1561"/>
    <w:rsid w:val="002D200D"/>
    <w:rsid w:val="002D3618"/>
    <w:rsid w:val="002D60DD"/>
    <w:rsid w:val="002D66BD"/>
    <w:rsid w:val="002D6D20"/>
    <w:rsid w:val="002D6FF3"/>
    <w:rsid w:val="002D7704"/>
    <w:rsid w:val="002E0178"/>
    <w:rsid w:val="002E0B7E"/>
    <w:rsid w:val="002E15DB"/>
    <w:rsid w:val="002E19FE"/>
    <w:rsid w:val="002E3092"/>
    <w:rsid w:val="002E51B9"/>
    <w:rsid w:val="002E7FDF"/>
    <w:rsid w:val="002F0A79"/>
    <w:rsid w:val="002F122D"/>
    <w:rsid w:val="002F18BE"/>
    <w:rsid w:val="002F4E00"/>
    <w:rsid w:val="002F57FF"/>
    <w:rsid w:val="002F62B0"/>
    <w:rsid w:val="002F6ABB"/>
    <w:rsid w:val="002F6E91"/>
    <w:rsid w:val="002F7E9B"/>
    <w:rsid w:val="003011A4"/>
    <w:rsid w:val="003016C6"/>
    <w:rsid w:val="00301C87"/>
    <w:rsid w:val="00302052"/>
    <w:rsid w:val="00302255"/>
    <w:rsid w:val="003027D6"/>
    <w:rsid w:val="00302F62"/>
    <w:rsid w:val="003035BD"/>
    <w:rsid w:val="00303DBC"/>
    <w:rsid w:val="00304861"/>
    <w:rsid w:val="003049DF"/>
    <w:rsid w:val="00304C50"/>
    <w:rsid w:val="00305E7B"/>
    <w:rsid w:val="00306428"/>
    <w:rsid w:val="00306E67"/>
    <w:rsid w:val="00310BF1"/>
    <w:rsid w:val="003114C1"/>
    <w:rsid w:val="003129DE"/>
    <w:rsid w:val="00314408"/>
    <w:rsid w:val="00315D8F"/>
    <w:rsid w:val="00316B89"/>
    <w:rsid w:val="00316C19"/>
    <w:rsid w:val="00316F4E"/>
    <w:rsid w:val="0031763A"/>
    <w:rsid w:val="003177B6"/>
    <w:rsid w:val="00317EED"/>
    <w:rsid w:val="00320388"/>
    <w:rsid w:val="00321EA1"/>
    <w:rsid w:val="00321FB8"/>
    <w:rsid w:val="00322AF9"/>
    <w:rsid w:val="003244E4"/>
    <w:rsid w:val="00325452"/>
    <w:rsid w:val="00325594"/>
    <w:rsid w:val="00325911"/>
    <w:rsid w:val="00326166"/>
    <w:rsid w:val="00326975"/>
    <w:rsid w:val="00327310"/>
    <w:rsid w:val="00327D31"/>
    <w:rsid w:val="00327F9D"/>
    <w:rsid w:val="0033007E"/>
    <w:rsid w:val="0033083A"/>
    <w:rsid w:val="00330F5A"/>
    <w:rsid w:val="0033253D"/>
    <w:rsid w:val="003337BF"/>
    <w:rsid w:val="00333A91"/>
    <w:rsid w:val="0033589D"/>
    <w:rsid w:val="003413DB"/>
    <w:rsid w:val="003418FA"/>
    <w:rsid w:val="00341A2B"/>
    <w:rsid w:val="00341B76"/>
    <w:rsid w:val="00341EFA"/>
    <w:rsid w:val="00343F33"/>
    <w:rsid w:val="00344B77"/>
    <w:rsid w:val="00345B09"/>
    <w:rsid w:val="0034620A"/>
    <w:rsid w:val="00346407"/>
    <w:rsid w:val="00346582"/>
    <w:rsid w:val="0034689E"/>
    <w:rsid w:val="00350A14"/>
    <w:rsid w:val="003527A7"/>
    <w:rsid w:val="00352975"/>
    <w:rsid w:val="003541C0"/>
    <w:rsid w:val="003543CF"/>
    <w:rsid w:val="00355781"/>
    <w:rsid w:val="00355792"/>
    <w:rsid w:val="0035663F"/>
    <w:rsid w:val="00357207"/>
    <w:rsid w:val="00357331"/>
    <w:rsid w:val="00360126"/>
    <w:rsid w:val="00363656"/>
    <w:rsid w:val="00363694"/>
    <w:rsid w:val="00365092"/>
    <w:rsid w:val="00366868"/>
    <w:rsid w:val="00366EE0"/>
    <w:rsid w:val="003675F1"/>
    <w:rsid w:val="00367E19"/>
    <w:rsid w:val="00370607"/>
    <w:rsid w:val="00372F74"/>
    <w:rsid w:val="003734D6"/>
    <w:rsid w:val="003739E1"/>
    <w:rsid w:val="00373BA2"/>
    <w:rsid w:val="0037404A"/>
    <w:rsid w:val="00374AD1"/>
    <w:rsid w:val="00374FB1"/>
    <w:rsid w:val="003761AE"/>
    <w:rsid w:val="003764EF"/>
    <w:rsid w:val="003775E3"/>
    <w:rsid w:val="00377638"/>
    <w:rsid w:val="0037781A"/>
    <w:rsid w:val="00377CFB"/>
    <w:rsid w:val="0038038A"/>
    <w:rsid w:val="00384066"/>
    <w:rsid w:val="00385F9B"/>
    <w:rsid w:val="0038619C"/>
    <w:rsid w:val="003861B3"/>
    <w:rsid w:val="0038626D"/>
    <w:rsid w:val="00386990"/>
    <w:rsid w:val="00387617"/>
    <w:rsid w:val="00387E1B"/>
    <w:rsid w:val="00391E16"/>
    <w:rsid w:val="00392F0F"/>
    <w:rsid w:val="003938E6"/>
    <w:rsid w:val="0039395F"/>
    <w:rsid w:val="003939C8"/>
    <w:rsid w:val="00393F45"/>
    <w:rsid w:val="00395044"/>
    <w:rsid w:val="00395447"/>
    <w:rsid w:val="00395F78"/>
    <w:rsid w:val="00396270"/>
    <w:rsid w:val="00396486"/>
    <w:rsid w:val="0039685E"/>
    <w:rsid w:val="003969B6"/>
    <w:rsid w:val="00396A44"/>
    <w:rsid w:val="003A042F"/>
    <w:rsid w:val="003A047D"/>
    <w:rsid w:val="003A2561"/>
    <w:rsid w:val="003A279B"/>
    <w:rsid w:val="003A281E"/>
    <w:rsid w:val="003A2A3E"/>
    <w:rsid w:val="003A2CB0"/>
    <w:rsid w:val="003A357A"/>
    <w:rsid w:val="003A493E"/>
    <w:rsid w:val="003A5D88"/>
    <w:rsid w:val="003A6E3F"/>
    <w:rsid w:val="003A7207"/>
    <w:rsid w:val="003A7255"/>
    <w:rsid w:val="003B0447"/>
    <w:rsid w:val="003B04DA"/>
    <w:rsid w:val="003B1349"/>
    <w:rsid w:val="003B1A34"/>
    <w:rsid w:val="003B1ECF"/>
    <w:rsid w:val="003B5C77"/>
    <w:rsid w:val="003B5D11"/>
    <w:rsid w:val="003B5D66"/>
    <w:rsid w:val="003B6D68"/>
    <w:rsid w:val="003B73A8"/>
    <w:rsid w:val="003B7A45"/>
    <w:rsid w:val="003C05EE"/>
    <w:rsid w:val="003C1079"/>
    <w:rsid w:val="003C14CC"/>
    <w:rsid w:val="003C16A7"/>
    <w:rsid w:val="003C2976"/>
    <w:rsid w:val="003C4A42"/>
    <w:rsid w:val="003C5155"/>
    <w:rsid w:val="003C618B"/>
    <w:rsid w:val="003D3B9C"/>
    <w:rsid w:val="003D5325"/>
    <w:rsid w:val="003D5485"/>
    <w:rsid w:val="003D54B2"/>
    <w:rsid w:val="003D5F0D"/>
    <w:rsid w:val="003D7BF1"/>
    <w:rsid w:val="003E048D"/>
    <w:rsid w:val="003E06D0"/>
    <w:rsid w:val="003E0A4D"/>
    <w:rsid w:val="003E12BE"/>
    <w:rsid w:val="003E1B95"/>
    <w:rsid w:val="003E29E7"/>
    <w:rsid w:val="003E2C44"/>
    <w:rsid w:val="003E37B3"/>
    <w:rsid w:val="003E3B19"/>
    <w:rsid w:val="003E419B"/>
    <w:rsid w:val="003E4C10"/>
    <w:rsid w:val="003E52F1"/>
    <w:rsid w:val="003E5637"/>
    <w:rsid w:val="003E61CE"/>
    <w:rsid w:val="003E684D"/>
    <w:rsid w:val="003E7CE8"/>
    <w:rsid w:val="003F15C2"/>
    <w:rsid w:val="003F205E"/>
    <w:rsid w:val="003F2B20"/>
    <w:rsid w:val="003F4223"/>
    <w:rsid w:val="003F45D9"/>
    <w:rsid w:val="003F5C59"/>
    <w:rsid w:val="003F6CD7"/>
    <w:rsid w:val="003F7AE7"/>
    <w:rsid w:val="003F7BE8"/>
    <w:rsid w:val="00401799"/>
    <w:rsid w:val="004028C0"/>
    <w:rsid w:val="00402D6C"/>
    <w:rsid w:val="00402D81"/>
    <w:rsid w:val="00404B57"/>
    <w:rsid w:val="00404D84"/>
    <w:rsid w:val="004053A8"/>
    <w:rsid w:val="00405ED2"/>
    <w:rsid w:val="00406351"/>
    <w:rsid w:val="00406D35"/>
    <w:rsid w:val="00411116"/>
    <w:rsid w:val="004123CA"/>
    <w:rsid w:val="00412DA5"/>
    <w:rsid w:val="004137A1"/>
    <w:rsid w:val="00414912"/>
    <w:rsid w:val="00415F74"/>
    <w:rsid w:val="0042096C"/>
    <w:rsid w:val="0042163D"/>
    <w:rsid w:val="00422130"/>
    <w:rsid w:val="00423274"/>
    <w:rsid w:val="004245A2"/>
    <w:rsid w:val="004262BD"/>
    <w:rsid w:val="00427B8B"/>
    <w:rsid w:val="00427F8F"/>
    <w:rsid w:val="004344C4"/>
    <w:rsid w:val="00434A0D"/>
    <w:rsid w:val="00435C7D"/>
    <w:rsid w:val="00436017"/>
    <w:rsid w:val="00437A44"/>
    <w:rsid w:val="0044038E"/>
    <w:rsid w:val="00441301"/>
    <w:rsid w:val="004415E9"/>
    <w:rsid w:val="004427FC"/>
    <w:rsid w:val="004438E1"/>
    <w:rsid w:val="00443C26"/>
    <w:rsid w:val="00444001"/>
    <w:rsid w:val="0044416C"/>
    <w:rsid w:val="004459F8"/>
    <w:rsid w:val="0044780E"/>
    <w:rsid w:val="00447B07"/>
    <w:rsid w:val="00450AAD"/>
    <w:rsid w:val="00450C94"/>
    <w:rsid w:val="00451510"/>
    <w:rsid w:val="00453EDB"/>
    <w:rsid w:val="0045467A"/>
    <w:rsid w:val="00456516"/>
    <w:rsid w:val="00457151"/>
    <w:rsid w:val="00457C71"/>
    <w:rsid w:val="00464019"/>
    <w:rsid w:val="00464C02"/>
    <w:rsid w:val="00464C0C"/>
    <w:rsid w:val="00464DE3"/>
    <w:rsid w:val="00466B5A"/>
    <w:rsid w:val="0046701C"/>
    <w:rsid w:val="00470BBB"/>
    <w:rsid w:val="00470C5A"/>
    <w:rsid w:val="00471B4A"/>
    <w:rsid w:val="0047235B"/>
    <w:rsid w:val="00472769"/>
    <w:rsid w:val="00480DC8"/>
    <w:rsid w:val="00480E1D"/>
    <w:rsid w:val="004811F5"/>
    <w:rsid w:val="00481277"/>
    <w:rsid w:val="00483F0E"/>
    <w:rsid w:val="004852AF"/>
    <w:rsid w:val="004855B1"/>
    <w:rsid w:val="004856AB"/>
    <w:rsid w:val="00485D1F"/>
    <w:rsid w:val="00485EB5"/>
    <w:rsid w:val="0048705C"/>
    <w:rsid w:val="0048796B"/>
    <w:rsid w:val="00490157"/>
    <w:rsid w:val="00490229"/>
    <w:rsid w:val="00490C0D"/>
    <w:rsid w:val="004913DB"/>
    <w:rsid w:val="00492524"/>
    <w:rsid w:val="0049408C"/>
    <w:rsid w:val="00495822"/>
    <w:rsid w:val="00496479"/>
    <w:rsid w:val="0049682B"/>
    <w:rsid w:val="00496BE1"/>
    <w:rsid w:val="00496CDF"/>
    <w:rsid w:val="00496DE8"/>
    <w:rsid w:val="00496EB5"/>
    <w:rsid w:val="00497416"/>
    <w:rsid w:val="00497558"/>
    <w:rsid w:val="004A14F5"/>
    <w:rsid w:val="004A19F0"/>
    <w:rsid w:val="004A2472"/>
    <w:rsid w:val="004A2A58"/>
    <w:rsid w:val="004A3462"/>
    <w:rsid w:val="004A6897"/>
    <w:rsid w:val="004A7D3D"/>
    <w:rsid w:val="004A7D4A"/>
    <w:rsid w:val="004B01CC"/>
    <w:rsid w:val="004B0A33"/>
    <w:rsid w:val="004B4BEC"/>
    <w:rsid w:val="004B5055"/>
    <w:rsid w:val="004B7B3D"/>
    <w:rsid w:val="004C158F"/>
    <w:rsid w:val="004C2651"/>
    <w:rsid w:val="004C2BEB"/>
    <w:rsid w:val="004C37AD"/>
    <w:rsid w:val="004C5E0C"/>
    <w:rsid w:val="004C61BC"/>
    <w:rsid w:val="004C7838"/>
    <w:rsid w:val="004C7961"/>
    <w:rsid w:val="004D15F6"/>
    <w:rsid w:val="004D2D2B"/>
    <w:rsid w:val="004D39E1"/>
    <w:rsid w:val="004D3E3E"/>
    <w:rsid w:val="004D476F"/>
    <w:rsid w:val="004D519F"/>
    <w:rsid w:val="004D6B88"/>
    <w:rsid w:val="004E0A6B"/>
    <w:rsid w:val="004E0BBA"/>
    <w:rsid w:val="004E15C9"/>
    <w:rsid w:val="004E2048"/>
    <w:rsid w:val="004E2DCC"/>
    <w:rsid w:val="004E4A43"/>
    <w:rsid w:val="004E4E55"/>
    <w:rsid w:val="004E6F34"/>
    <w:rsid w:val="004F0912"/>
    <w:rsid w:val="004F0DD7"/>
    <w:rsid w:val="004F1602"/>
    <w:rsid w:val="004F19F9"/>
    <w:rsid w:val="004F44B3"/>
    <w:rsid w:val="004F4565"/>
    <w:rsid w:val="004F4DBC"/>
    <w:rsid w:val="004F67CF"/>
    <w:rsid w:val="004F6840"/>
    <w:rsid w:val="004F6992"/>
    <w:rsid w:val="00500598"/>
    <w:rsid w:val="0050425E"/>
    <w:rsid w:val="00504325"/>
    <w:rsid w:val="0051012B"/>
    <w:rsid w:val="0051060C"/>
    <w:rsid w:val="00511E69"/>
    <w:rsid w:val="00512B91"/>
    <w:rsid w:val="00513372"/>
    <w:rsid w:val="0051376C"/>
    <w:rsid w:val="005137AF"/>
    <w:rsid w:val="00515AAA"/>
    <w:rsid w:val="00517614"/>
    <w:rsid w:val="00520335"/>
    <w:rsid w:val="00521370"/>
    <w:rsid w:val="00522F97"/>
    <w:rsid w:val="005238F0"/>
    <w:rsid w:val="00523D9A"/>
    <w:rsid w:val="00523E7C"/>
    <w:rsid w:val="00525C0B"/>
    <w:rsid w:val="00525F36"/>
    <w:rsid w:val="00526348"/>
    <w:rsid w:val="0052636F"/>
    <w:rsid w:val="00526E3D"/>
    <w:rsid w:val="005279FF"/>
    <w:rsid w:val="005302A5"/>
    <w:rsid w:val="00530FED"/>
    <w:rsid w:val="00532B63"/>
    <w:rsid w:val="00533507"/>
    <w:rsid w:val="00535AFB"/>
    <w:rsid w:val="00536BC4"/>
    <w:rsid w:val="005371A1"/>
    <w:rsid w:val="005372F9"/>
    <w:rsid w:val="005379C5"/>
    <w:rsid w:val="00537E8A"/>
    <w:rsid w:val="005406C0"/>
    <w:rsid w:val="0054156C"/>
    <w:rsid w:val="00541CDC"/>
    <w:rsid w:val="0054235B"/>
    <w:rsid w:val="005424B8"/>
    <w:rsid w:val="00542C17"/>
    <w:rsid w:val="00543D33"/>
    <w:rsid w:val="00543E4E"/>
    <w:rsid w:val="005449FC"/>
    <w:rsid w:val="00545994"/>
    <w:rsid w:val="00546D6B"/>
    <w:rsid w:val="00546EAD"/>
    <w:rsid w:val="00547848"/>
    <w:rsid w:val="00550544"/>
    <w:rsid w:val="005511CF"/>
    <w:rsid w:val="005513C7"/>
    <w:rsid w:val="005518FC"/>
    <w:rsid w:val="00552ED8"/>
    <w:rsid w:val="00554124"/>
    <w:rsid w:val="00554BB8"/>
    <w:rsid w:val="0055575B"/>
    <w:rsid w:val="00555A83"/>
    <w:rsid w:val="00556455"/>
    <w:rsid w:val="0055648A"/>
    <w:rsid w:val="00557038"/>
    <w:rsid w:val="005571B4"/>
    <w:rsid w:val="00557755"/>
    <w:rsid w:val="00557FA7"/>
    <w:rsid w:val="0056069C"/>
    <w:rsid w:val="00561989"/>
    <w:rsid w:val="00561DEC"/>
    <w:rsid w:val="00562A8F"/>
    <w:rsid w:val="00562F29"/>
    <w:rsid w:val="0056473C"/>
    <w:rsid w:val="00567AAB"/>
    <w:rsid w:val="00567D0F"/>
    <w:rsid w:val="005703D9"/>
    <w:rsid w:val="00570B2D"/>
    <w:rsid w:val="00571D3E"/>
    <w:rsid w:val="005721AB"/>
    <w:rsid w:val="00573FDC"/>
    <w:rsid w:val="00574631"/>
    <w:rsid w:val="00574D1E"/>
    <w:rsid w:val="00574FD1"/>
    <w:rsid w:val="0057576C"/>
    <w:rsid w:val="00575F34"/>
    <w:rsid w:val="00577664"/>
    <w:rsid w:val="0058021B"/>
    <w:rsid w:val="00580E3A"/>
    <w:rsid w:val="00581AFD"/>
    <w:rsid w:val="005821A3"/>
    <w:rsid w:val="0058236A"/>
    <w:rsid w:val="00582CE9"/>
    <w:rsid w:val="00583139"/>
    <w:rsid w:val="00583371"/>
    <w:rsid w:val="00583691"/>
    <w:rsid w:val="0058478C"/>
    <w:rsid w:val="00584921"/>
    <w:rsid w:val="00584CF5"/>
    <w:rsid w:val="0058504B"/>
    <w:rsid w:val="005851E7"/>
    <w:rsid w:val="00585980"/>
    <w:rsid w:val="00586426"/>
    <w:rsid w:val="00586A07"/>
    <w:rsid w:val="00586C58"/>
    <w:rsid w:val="00586F52"/>
    <w:rsid w:val="00587687"/>
    <w:rsid w:val="00587867"/>
    <w:rsid w:val="00587B20"/>
    <w:rsid w:val="005902CD"/>
    <w:rsid w:val="00591E06"/>
    <w:rsid w:val="005924BF"/>
    <w:rsid w:val="0059289F"/>
    <w:rsid w:val="00595AAA"/>
    <w:rsid w:val="00597D70"/>
    <w:rsid w:val="005A0F97"/>
    <w:rsid w:val="005A1E1E"/>
    <w:rsid w:val="005A217F"/>
    <w:rsid w:val="005A28AC"/>
    <w:rsid w:val="005A3470"/>
    <w:rsid w:val="005A3A20"/>
    <w:rsid w:val="005A3B8E"/>
    <w:rsid w:val="005A4923"/>
    <w:rsid w:val="005A53CA"/>
    <w:rsid w:val="005A6316"/>
    <w:rsid w:val="005A6C43"/>
    <w:rsid w:val="005A6DB7"/>
    <w:rsid w:val="005B141A"/>
    <w:rsid w:val="005B1875"/>
    <w:rsid w:val="005B1E2B"/>
    <w:rsid w:val="005B27D0"/>
    <w:rsid w:val="005B7BBD"/>
    <w:rsid w:val="005B7EDF"/>
    <w:rsid w:val="005C01CC"/>
    <w:rsid w:val="005C0E33"/>
    <w:rsid w:val="005C1901"/>
    <w:rsid w:val="005C2B25"/>
    <w:rsid w:val="005C2D86"/>
    <w:rsid w:val="005C3695"/>
    <w:rsid w:val="005C42E3"/>
    <w:rsid w:val="005C53A0"/>
    <w:rsid w:val="005C6CF4"/>
    <w:rsid w:val="005C7573"/>
    <w:rsid w:val="005C7B6B"/>
    <w:rsid w:val="005C7BE0"/>
    <w:rsid w:val="005D2555"/>
    <w:rsid w:val="005D2821"/>
    <w:rsid w:val="005D3420"/>
    <w:rsid w:val="005D3B34"/>
    <w:rsid w:val="005D45B2"/>
    <w:rsid w:val="005D4A26"/>
    <w:rsid w:val="005D4E49"/>
    <w:rsid w:val="005D5439"/>
    <w:rsid w:val="005D5D42"/>
    <w:rsid w:val="005D7C3D"/>
    <w:rsid w:val="005D7DDC"/>
    <w:rsid w:val="005D7F15"/>
    <w:rsid w:val="005E090F"/>
    <w:rsid w:val="005E18A2"/>
    <w:rsid w:val="005E234B"/>
    <w:rsid w:val="005E2F4D"/>
    <w:rsid w:val="005E36A5"/>
    <w:rsid w:val="005E3F5E"/>
    <w:rsid w:val="005E4698"/>
    <w:rsid w:val="005E48BD"/>
    <w:rsid w:val="005E48C1"/>
    <w:rsid w:val="005E4AB8"/>
    <w:rsid w:val="005E4E19"/>
    <w:rsid w:val="005E5C3D"/>
    <w:rsid w:val="005E7739"/>
    <w:rsid w:val="005E7FEE"/>
    <w:rsid w:val="005F054D"/>
    <w:rsid w:val="005F05C2"/>
    <w:rsid w:val="005F1A0A"/>
    <w:rsid w:val="005F2610"/>
    <w:rsid w:val="005F30FB"/>
    <w:rsid w:val="005F3419"/>
    <w:rsid w:val="005F389A"/>
    <w:rsid w:val="005F5B89"/>
    <w:rsid w:val="00601D9F"/>
    <w:rsid w:val="00602417"/>
    <w:rsid w:val="006036FD"/>
    <w:rsid w:val="00604E03"/>
    <w:rsid w:val="00605BF2"/>
    <w:rsid w:val="0060713F"/>
    <w:rsid w:val="00611A12"/>
    <w:rsid w:val="00612056"/>
    <w:rsid w:val="00612BCE"/>
    <w:rsid w:val="00613173"/>
    <w:rsid w:val="00614531"/>
    <w:rsid w:val="00614735"/>
    <w:rsid w:val="00615333"/>
    <w:rsid w:val="00615455"/>
    <w:rsid w:val="006163DD"/>
    <w:rsid w:val="006174C7"/>
    <w:rsid w:val="00621FE8"/>
    <w:rsid w:val="00623CC0"/>
    <w:rsid w:val="00623D7F"/>
    <w:rsid w:val="0062638F"/>
    <w:rsid w:val="0063015B"/>
    <w:rsid w:val="00630A14"/>
    <w:rsid w:val="006314AE"/>
    <w:rsid w:val="00634D2E"/>
    <w:rsid w:val="006352CD"/>
    <w:rsid w:val="00637187"/>
    <w:rsid w:val="00640314"/>
    <w:rsid w:val="00641512"/>
    <w:rsid w:val="0064157C"/>
    <w:rsid w:val="00641C6F"/>
    <w:rsid w:val="00642D3B"/>
    <w:rsid w:val="00644D50"/>
    <w:rsid w:val="006452ED"/>
    <w:rsid w:val="006455D8"/>
    <w:rsid w:val="0064565A"/>
    <w:rsid w:val="0064637F"/>
    <w:rsid w:val="00646C5D"/>
    <w:rsid w:val="00647741"/>
    <w:rsid w:val="00647ABF"/>
    <w:rsid w:val="00651732"/>
    <w:rsid w:val="00651EDF"/>
    <w:rsid w:val="00651EFE"/>
    <w:rsid w:val="0065265B"/>
    <w:rsid w:val="006526C9"/>
    <w:rsid w:val="00652DA0"/>
    <w:rsid w:val="00652E87"/>
    <w:rsid w:val="00655D55"/>
    <w:rsid w:val="00655FC0"/>
    <w:rsid w:val="0065615D"/>
    <w:rsid w:val="00656899"/>
    <w:rsid w:val="00656981"/>
    <w:rsid w:val="00656A57"/>
    <w:rsid w:val="0066043F"/>
    <w:rsid w:val="006612D7"/>
    <w:rsid w:val="0066195F"/>
    <w:rsid w:val="00661C58"/>
    <w:rsid w:val="006627D7"/>
    <w:rsid w:val="00663928"/>
    <w:rsid w:val="00663C70"/>
    <w:rsid w:val="006640B9"/>
    <w:rsid w:val="00665357"/>
    <w:rsid w:val="00665B81"/>
    <w:rsid w:val="00666C14"/>
    <w:rsid w:val="00666C94"/>
    <w:rsid w:val="006721C7"/>
    <w:rsid w:val="006735FC"/>
    <w:rsid w:val="00674335"/>
    <w:rsid w:val="00675403"/>
    <w:rsid w:val="00675491"/>
    <w:rsid w:val="00676422"/>
    <w:rsid w:val="00676D65"/>
    <w:rsid w:val="0067795A"/>
    <w:rsid w:val="00680812"/>
    <w:rsid w:val="00681454"/>
    <w:rsid w:val="00681B76"/>
    <w:rsid w:val="0068462C"/>
    <w:rsid w:val="00685182"/>
    <w:rsid w:val="00685D88"/>
    <w:rsid w:val="006868AA"/>
    <w:rsid w:val="0068695E"/>
    <w:rsid w:val="00690564"/>
    <w:rsid w:val="006910E4"/>
    <w:rsid w:val="006925AE"/>
    <w:rsid w:val="0069297A"/>
    <w:rsid w:val="00693033"/>
    <w:rsid w:val="006976DE"/>
    <w:rsid w:val="00697AD3"/>
    <w:rsid w:val="006A009F"/>
    <w:rsid w:val="006A1A81"/>
    <w:rsid w:val="006A201D"/>
    <w:rsid w:val="006A2030"/>
    <w:rsid w:val="006A4A67"/>
    <w:rsid w:val="006A6537"/>
    <w:rsid w:val="006A6952"/>
    <w:rsid w:val="006A7633"/>
    <w:rsid w:val="006A76C6"/>
    <w:rsid w:val="006A792B"/>
    <w:rsid w:val="006B17E3"/>
    <w:rsid w:val="006B21E8"/>
    <w:rsid w:val="006B4417"/>
    <w:rsid w:val="006B446F"/>
    <w:rsid w:val="006B4AFE"/>
    <w:rsid w:val="006B5432"/>
    <w:rsid w:val="006B5AB1"/>
    <w:rsid w:val="006B6C0F"/>
    <w:rsid w:val="006C1897"/>
    <w:rsid w:val="006C2B9D"/>
    <w:rsid w:val="006C2D5B"/>
    <w:rsid w:val="006C3CCA"/>
    <w:rsid w:val="006C3DB5"/>
    <w:rsid w:val="006C4D7B"/>
    <w:rsid w:val="006C4E21"/>
    <w:rsid w:val="006C69CA"/>
    <w:rsid w:val="006D02E8"/>
    <w:rsid w:val="006D0BD4"/>
    <w:rsid w:val="006D19A5"/>
    <w:rsid w:val="006D4BFC"/>
    <w:rsid w:val="006D5D16"/>
    <w:rsid w:val="006D6BDD"/>
    <w:rsid w:val="006D78AC"/>
    <w:rsid w:val="006D79D3"/>
    <w:rsid w:val="006E2103"/>
    <w:rsid w:val="006E2202"/>
    <w:rsid w:val="006E2572"/>
    <w:rsid w:val="006E2C4A"/>
    <w:rsid w:val="006E2F29"/>
    <w:rsid w:val="006E6157"/>
    <w:rsid w:val="006E635D"/>
    <w:rsid w:val="006E717C"/>
    <w:rsid w:val="006E71A5"/>
    <w:rsid w:val="006F031F"/>
    <w:rsid w:val="006F0942"/>
    <w:rsid w:val="006F0CAA"/>
    <w:rsid w:val="006F0E3B"/>
    <w:rsid w:val="006F2959"/>
    <w:rsid w:val="006F3133"/>
    <w:rsid w:val="006F3E1D"/>
    <w:rsid w:val="006F4793"/>
    <w:rsid w:val="006F4E5E"/>
    <w:rsid w:val="006F4EC4"/>
    <w:rsid w:val="006F539B"/>
    <w:rsid w:val="006F5B33"/>
    <w:rsid w:val="006F6A39"/>
    <w:rsid w:val="006F7F94"/>
    <w:rsid w:val="00701496"/>
    <w:rsid w:val="00701D9E"/>
    <w:rsid w:val="00704117"/>
    <w:rsid w:val="0070433D"/>
    <w:rsid w:val="00704AAC"/>
    <w:rsid w:val="007057C0"/>
    <w:rsid w:val="00706141"/>
    <w:rsid w:val="00706298"/>
    <w:rsid w:val="00706D25"/>
    <w:rsid w:val="007076AD"/>
    <w:rsid w:val="007119C4"/>
    <w:rsid w:val="007124A9"/>
    <w:rsid w:val="00712E39"/>
    <w:rsid w:val="00712F0C"/>
    <w:rsid w:val="00713CA3"/>
    <w:rsid w:val="0071452B"/>
    <w:rsid w:val="00714AB6"/>
    <w:rsid w:val="00715158"/>
    <w:rsid w:val="007160C0"/>
    <w:rsid w:val="00720C11"/>
    <w:rsid w:val="00721001"/>
    <w:rsid w:val="00722480"/>
    <w:rsid w:val="00722D76"/>
    <w:rsid w:val="00723BDD"/>
    <w:rsid w:val="007248A6"/>
    <w:rsid w:val="00727817"/>
    <w:rsid w:val="007300D8"/>
    <w:rsid w:val="007305F7"/>
    <w:rsid w:val="0073092C"/>
    <w:rsid w:val="007324B8"/>
    <w:rsid w:val="00732976"/>
    <w:rsid w:val="0073307E"/>
    <w:rsid w:val="00733466"/>
    <w:rsid w:val="0073349B"/>
    <w:rsid w:val="00733534"/>
    <w:rsid w:val="00734AAD"/>
    <w:rsid w:val="00734CB4"/>
    <w:rsid w:val="00735311"/>
    <w:rsid w:val="00735AE8"/>
    <w:rsid w:val="00736BDD"/>
    <w:rsid w:val="00736C99"/>
    <w:rsid w:val="00737951"/>
    <w:rsid w:val="007433D4"/>
    <w:rsid w:val="00744B88"/>
    <w:rsid w:val="00745CB3"/>
    <w:rsid w:val="00746123"/>
    <w:rsid w:val="0074670C"/>
    <w:rsid w:val="00746AB0"/>
    <w:rsid w:val="0075017E"/>
    <w:rsid w:val="00750F01"/>
    <w:rsid w:val="00751396"/>
    <w:rsid w:val="007520F1"/>
    <w:rsid w:val="00752501"/>
    <w:rsid w:val="00753849"/>
    <w:rsid w:val="00753D29"/>
    <w:rsid w:val="007574BA"/>
    <w:rsid w:val="00760018"/>
    <w:rsid w:val="00761198"/>
    <w:rsid w:val="00762950"/>
    <w:rsid w:val="00762C2A"/>
    <w:rsid w:val="007634BD"/>
    <w:rsid w:val="00764F51"/>
    <w:rsid w:val="00766077"/>
    <w:rsid w:val="007667CA"/>
    <w:rsid w:val="00766F94"/>
    <w:rsid w:val="00770025"/>
    <w:rsid w:val="007711D4"/>
    <w:rsid w:val="007719A1"/>
    <w:rsid w:val="00772764"/>
    <w:rsid w:val="00773F3D"/>
    <w:rsid w:val="00774A36"/>
    <w:rsid w:val="00776FD3"/>
    <w:rsid w:val="00777DF9"/>
    <w:rsid w:val="00780D11"/>
    <w:rsid w:val="00780DCF"/>
    <w:rsid w:val="007825D9"/>
    <w:rsid w:val="007825E1"/>
    <w:rsid w:val="00782DD5"/>
    <w:rsid w:val="00784447"/>
    <w:rsid w:val="0078463D"/>
    <w:rsid w:val="00784C1A"/>
    <w:rsid w:val="00784DFD"/>
    <w:rsid w:val="007853C9"/>
    <w:rsid w:val="00785A1F"/>
    <w:rsid w:val="00787DF5"/>
    <w:rsid w:val="007908BD"/>
    <w:rsid w:val="007909E9"/>
    <w:rsid w:val="007923EF"/>
    <w:rsid w:val="007933AA"/>
    <w:rsid w:val="00793B13"/>
    <w:rsid w:val="0079439C"/>
    <w:rsid w:val="00795D04"/>
    <w:rsid w:val="00796B2C"/>
    <w:rsid w:val="00797063"/>
    <w:rsid w:val="0079716B"/>
    <w:rsid w:val="007976A3"/>
    <w:rsid w:val="007A2239"/>
    <w:rsid w:val="007A25B5"/>
    <w:rsid w:val="007A2C9E"/>
    <w:rsid w:val="007A2DBE"/>
    <w:rsid w:val="007A55E5"/>
    <w:rsid w:val="007A57E7"/>
    <w:rsid w:val="007A6674"/>
    <w:rsid w:val="007A687D"/>
    <w:rsid w:val="007A6BC4"/>
    <w:rsid w:val="007A6C4F"/>
    <w:rsid w:val="007A71E1"/>
    <w:rsid w:val="007A7AB8"/>
    <w:rsid w:val="007B045A"/>
    <w:rsid w:val="007B21F5"/>
    <w:rsid w:val="007B3C7E"/>
    <w:rsid w:val="007B478F"/>
    <w:rsid w:val="007B48A4"/>
    <w:rsid w:val="007B4BE0"/>
    <w:rsid w:val="007B58F2"/>
    <w:rsid w:val="007B5C2B"/>
    <w:rsid w:val="007B5E32"/>
    <w:rsid w:val="007B6B48"/>
    <w:rsid w:val="007B7BBA"/>
    <w:rsid w:val="007C0962"/>
    <w:rsid w:val="007C0CDB"/>
    <w:rsid w:val="007C11E1"/>
    <w:rsid w:val="007C236E"/>
    <w:rsid w:val="007C29B0"/>
    <w:rsid w:val="007C3523"/>
    <w:rsid w:val="007C3849"/>
    <w:rsid w:val="007C3A87"/>
    <w:rsid w:val="007C41DF"/>
    <w:rsid w:val="007C53AD"/>
    <w:rsid w:val="007C5446"/>
    <w:rsid w:val="007C5FA0"/>
    <w:rsid w:val="007C68B2"/>
    <w:rsid w:val="007C6C1E"/>
    <w:rsid w:val="007C6F91"/>
    <w:rsid w:val="007D177A"/>
    <w:rsid w:val="007D2498"/>
    <w:rsid w:val="007D280F"/>
    <w:rsid w:val="007D29EF"/>
    <w:rsid w:val="007D304D"/>
    <w:rsid w:val="007D79E8"/>
    <w:rsid w:val="007E0A13"/>
    <w:rsid w:val="007E1B60"/>
    <w:rsid w:val="007E214C"/>
    <w:rsid w:val="007E333D"/>
    <w:rsid w:val="007E4E3F"/>
    <w:rsid w:val="007E5120"/>
    <w:rsid w:val="007E6151"/>
    <w:rsid w:val="007E6A5A"/>
    <w:rsid w:val="007E743C"/>
    <w:rsid w:val="007E7B1C"/>
    <w:rsid w:val="007F0C08"/>
    <w:rsid w:val="007F0FEB"/>
    <w:rsid w:val="007F1D12"/>
    <w:rsid w:val="007F218B"/>
    <w:rsid w:val="007F2787"/>
    <w:rsid w:val="007F4961"/>
    <w:rsid w:val="007F5F5B"/>
    <w:rsid w:val="007F6C6A"/>
    <w:rsid w:val="008030C8"/>
    <w:rsid w:val="00803A59"/>
    <w:rsid w:val="00804F8B"/>
    <w:rsid w:val="008068A9"/>
    <w:rsid w:val="00807331"/>
    <w:rsid w:val="00807BC3"/>
    <w:rsid w:val="00810E39"/>
    <w:rsid w:val="008110DE"/>
    <w:rsid w:val="00812816"/>
    <w:rsid w:val="00812ABE"/>
    <w:rsid w:val="008130D9"/>
    <w:rsid w:val="00815043"/>
    <w:rsid w:val="00815DA4"/>
    <w:rsid w:val="008160D2"/>
    <w:rsid w:val="0081696B"/>
    <w:rsid w:val="00816CA3"/>
    <w:rsid w:val="008211BC"/>
    <w:rsid w:val="00822BC3"/>
    <w:rsid w:val="008231C3"/>
    <w:rsid w:val="008233EC"/>
    <w:rsid w:val="0082353F"/>
    <w:rsid w:val="00823FB6"/>
    <w:rsid w:val="0082462E"/>
    <w:rsid w:val="00824783"/>
    <w:rsid w:val="0082518E"/>
    <w:rsid w:val="00825359"/>
    <w:rsid w:val="0082562E"/>
    <w:rsid w:val="0082581F"/>
    <w:rsid w:val="00825E34"/>
    <w:rsid w:val="008272FA"/>
    <w:rsid w:val="0082758A"/>
    <w:rsid w:val="00830034"/>
    <w:rsid w:val="008316EE"/>
    <w:rsid w:val="008320B0"/>
    <w:rsid w:val="00833037"/>
    <w:rsid w:val="00833315"/>
    <w:rsid w:val="0083426D"/>
    <w:rsid w:val="008358AB"/>
    <w:rsid w:val="00835B0D"/>
    <w:rsid w:val="00835C66"/>
    <w:rsid w:val="008368AD"/>
    <w:rsid w:val="00836C74"/>
    <w:rsid w:val="00836F25"/>
    <w:rsid w:val="00837B07"/>
    <w:rsid w:val="0084215F"/>
    <w:rsid w:val="008429D5"/>
    <w:rsid w:val="00843899"/>
    <w:rsid w:val="00843AC7"/>
    <w:rsid w:val="00843B4D"/>
    <w:rsid w:val="008440B0"/>
    <w:rsid w:val="00844BDE"/>
    <w:rsid w:val="008455D0"/>
    <w:rsid w:val="008455D1"/>
    <w:rsid w:val="00846A1B"/>
    <w:rsid w:val="00850D93"/>
    <w:rsid w:val="00851026"/>
    <w:rsid w:val="008533A6"/>
    <w:rsid w:val="0085377E"/>
    <w:rsid w:val="00853C37"/>
    <w:rsid w:val="00855DEE"/>
    <w:rsid w:val="00856248"/>
    <w:rsid w:val="008562AD"/>
    <w:rsid w:val="0085675A"/>
    <w:rsid w:val="00856998"/>
    <w:rsid w:val="00857419"/>
    <w:rsid w:val="00857700"/>
    <w:rsid w:val="00857953"/>
    <w:rsid w:val="00857A27"/>
    <w:rsid w:val="00857E39"/>
    <w:rsid w:val="00857F20"/>
    <w:rsid w:val="00860540"/>
    <w:rsid w:val="00863C99"/>
    <w:rsid w:val="00864681"/>
    <w:rsid w:val="00864CB8"/>
    <w:rsid w:val="008651A4"/>
    <w:rsid w:val="008662EA"/>
    <w:rsid w:val="00866433"/>
    <w:rsid w:val="0086719E"/>
    <w:rsid w:val="008705DD"/>
    <w:rsid w:val="0087095C"/>
    <w:rsid w:val="00871435"/>
    <w:rsid w:val="00872813"/>
    <w:rsid w:val="00873E54"/>
    <w:rsid w:val="00873E79"/>
    <w:rsid w:val="008741E1"/>
    <w:rsid w:val="00874EA3"/>
    <w:rsid w:val="00875399"/>
    <w:rsid w:val="0087717E"/>
    <w:rsid w:val="008774C6"/>
    <w:rsid w:val="008804E8"/>
    <w:rsid w:val="008807E2"/>
    <w:rsid w:val="00880F3F"/>
    <w:rsid w:val="00881386"/>
    <w:rsid w:val="008813A1"/>
    <w:rsid w:val="00882FDF"/>
    <w:rsid w:val="00883266"/>
    <w:rsid w:val="008834F9"/>
    <w:rsid w:val="00883E76"/>
    <w:rsid w:val="00885467"/>
    <w:rsid w:val="00885D26"/>
    <w:rsid w:val="00887D65"/>
    <w:rsid w:val="00890706"/>
    <w:rsid w:val="00892517"/>
    <w:rsid w:val="008934A8"/>
    <w:rsid w:val="008936B5"/>
    <w:rsid w:val="0089515E"/>
    <w:rsid w:val="00897C4E"/>
    <w:rsid w:val="008A1E1C"/>
    <w:rsid w:val="008A2C37"/>
    <w:rsid w:val="008A3056"/>
    <w:rsid w:val="008A5C97"/>
    <w:rsid w:val="008A65D6"/>
    <w:rsid w:val="008B13B4"/>
    <w:rsid w:val="008B381A"/>
    <w:rsid w:val="008B737F"/>
    <w:rsid w:val="008B7544"/>
    <w:rsid w:val="008C029C"/>
    <w:rsid w:val="008C0B27"/>
    <w:rsid w:val="008C325E"/>
    <w:rsid w:val="008C36DA"/>
    <w:rsid w:val="008C36F5"/>
    <w:rsid w:val="008C3C33"/>
    <w:rsid w:val="008C4FDE"/>
    <w:rsid w:val="008C5256"/>
    <w:rsid w:val="008C5ACD"/>
    <w:rsid w:val="008C69C4"/>
    <w:rsid w:val="008C7466"/>
    <w:rsid w:val="008D1006"/>
    <w:rsid w:val="008D17E0"/>
    <w:rsid w:val="008D1BE8"/>
    <w:rsid w:val="008D30F7"/>
    <w:rsid w:val="008D4804"/>
    <w:rsid w:val="008D68A8"/>
    <w:rsid w:val="008D7918"/>
    <w:rsid w:val="008E0298"/>
    <w:rsid w:val="008E2A67"/>
    <w:rsid w:val="008E31AB"/>
    <w:rsid w:val="008E31C9"/>
    <w:rsid w:val="008E40B1"/>
    <w:rsid w:val="008E50B2"/>
    <w:rsid w:val="008E55EB"/>
    <w:rsid w:val="008E57FB"/>
    <w:rsid w:val="008E59EB"/>
    <w:rsid w:val="008E5F24"/>
    <w:rsid w:val="008E6404"/>
    <w:rsid w:val="008F359B"/>
    <w:rsid w:val="008F461B"/>
    <w:rsid w:val="008F555B"/>
    <w:rsid w:val="008F60B7"/>
    <w:rsid w:val="008F7ED3"/>
    <w:rsid w:val="009022D8"/>
    <w:rsid w:val="009037B4"/>
    <w:rsid w:val="00903CD9"/>
    <w:rsid w:val="0090470F"/>
    <w:rsid w:val="009054BB"/>
    <w:rsid w:val="0090625D"/>
    <w:rsid w:val="00906952"/>
    <w:rsid w:val="009077B6"/>
    <w:rsid w:val="00910041"/>
    <w:rsid w:val="00910D13"/>
    <w:rsid w:val="00911199"/>
    <w:rsid w:val="009114C2"/>
    <w:rsid w:val="00911D9A"/>
    <w:rsid w:val="009140C9"/>
    <w:rsid w:val="009158A7"/>
    <w:rsid w:val="009161B8"/>
    <w:rsid w:val="00917A2A"/>
    <w:rsid w:val="00917F90"/>
    <w:rsid w:val="009211A5"/>
    <w:rsid w:val="0092388F"/>
    <w:rsid w:val="009255F6"/>
    <w:rsid w:val="009256E4"/>
    <w:rsid w:val="00925F35"/>
    <w:rsid w:val="00926A2B"/>
    <w:rsid w:val="00927FA3"/>
    <w:rsid w:val="00930678"/>
    <w:rsid w:val="00930813"/>
    <w:rsid w:val="00933111"/>
    <w:rsid w:val="00933367"/>
    <w:rsid w:val="00933C15"/>
    <w:rsid w:val="00934486"/>
    <w:rsid w:val="009344A2"/>
    <w:rsid w:val="00934BAC"/>
    <w:rsid w:val="00937531"/>
    <w:rsid w:val="009403D1"/>
    <w:rsid w:val="00940DFC"/>
    <w:rsid w:val="0094140A"/>
    <w:rsid w:val="00942C5A"/>
    <w:rsid w:val="00942CF3"/>
    <w:rsid w:val="0094322A"/>
    <w:rsid w:val="00944392"/>
    <w:rsid w:val="00950458"/>
    <w:rsid w:val="00950D89"/>
    <w:rsid w:val="00950E52"/>
    <w:rsid w:val="00952392"/>
    <w:rsid w:val="009531C1"/>
    <w:rsid w:val="009537B0"/>
    <w:rsid w:val="009548D1"/>
    <w:rsid w:val="00956899"/>
    <w:rsid w:val="0096149B"/>
    <w:rsid w:val="00961851"/>
    <w:rsid w:val="0096326D"/>
    <w:rsid w:val="009635CF"/>
    <w:rsid w:val="00963D5F"/>
    <w:rsid w:val="00963F33"/>
    <w:rsid w:val="00964CB2"/>
    <w:rsid w:val="009658B2"/>
    <w:rsid w:val="00965C8D"/>
    <w:rsid w:val="0097042F"/>
    <w:rsid w:val="009717D1"/>
    <w:rsid w:val="00971993"/>
    <w:rsid w:val="0097210B"/>
    <w:rsid w:val="009730B2"/>
    <w:rsid w:val="00973D1E"/>
    <w:rsid w:val="00973EA5"/>
    <w:rsid w:val="00973EEE"/>
    <w:rsid w:val="0097502F"/>
    <w:rsid w:val="00975A3B"/>
    <w:rsid w:val="00975E76"/>
    <w:rsid w:val="009760FC"/>
    <w:rsid w:val="00976E6A"/>
    <w:rsid w:val="00976E74"/>
    <w:rsid w:val="00977C5D"/>
    <w:rsid w:val="009801D2"/>
    <w:rsid w:val="00980B67"/>
    <w:rsid w:val="00981EC8"/>
    <w:rsid w:val="00981FC9"/>
    <w:rsid w:val="00982B41"/>
    <w:rsid w:val="009832D0"/>
    <w:rsid w:val="009847F9"/>
    <w:rsid w:val="00985C31"/>
    <w:rsid w:val="00985F50"/>
    <w:rsid w:val="00990F14"/>
    <w:rsid w:val="00992789"/>
    <w:rsid w:val="00992A4F"/>
    <w:rsid w:val="009937BD"/>
    <w:rsid w:val="00993DCE"/>
    <w:rsid w:val="00995EE8"/>
    <w:rsid w:val="00995F4C"/>
    <w:rsid w:val="009A03E2"/>
    <w:rsid w:val="009A0656"/>
    <w:rsid w:val="009A1308"/>
    <w:rsid w:val="009A15F7"/>
    <w:rsid w:val="009A2BAE"/>
    <w:rsid w:val="009A2DA9"/>
    <w:rsid w:val="009A35B3"/>
    <w:rsid w:val="009A467F"/>
    <w:rsid w:val="009A47BA"/>
    <w:rsid w:val="009A4F28"/>
    <w:rsid w:val="009A7847"/>
    <w:rsid w:val="009A7CE7"/>
    <w:rsid w:val="009A7EAE"/>
    <w:rsid w:val="009B0EB6"/>
    <w:rsid w:val="009B2228"/>
    <w:rsid w:val="009B3BC4"/>
    <w:rsid w:val="009B4185"/>
    <w:rsid w:val="009B45F0"/>
    <w:rsid w:val="009B503E"/>
    <w:rsid w:val="009B58BD"/>
    <w:rsid w:val="009B5C4A"/>
    <w:rsid w:val="009B7FA8"/>
    <w:rsid w:val="009C00B5"/>
    <w:rsid w:val="009C0B02"/>
    <w:rsid w:val="009C1F6D"/>
    <w:rsid w:val="009C21EE"/>
    <w:rsid w:val="009C4A8C"/>
    <w:rsid w:val="009C5E2B"/>
    <w:rsid w:val="009C60AA"/>
    <w:rsid w:val="009C648B"/>
    <w:rsid w:val="009C7FD1"/>
    <w:rsid w:val="009D03B8"/>
    <w:rsid w:val="009D043D"/>
    <w:rsid w:val="009D105B"/>
    <w:rsid w:val="009D295F"/>
    <w:rsid w:val="009D2FD5"/>
    <w:rsid w:val="009D36D8"/>
    <w:rsid w:val="009D4420"/>
    <w:rsid w:val="009D5F98"/>
    <w:rsid w:val="009D6A70"/>
    <w:rsid w:val="009D6CDB"/>
    <w:rsid w:val="009E1530"/>
    <w:rsid w:val="009E2B97"/>
    <w:rsid w:val="009E36DD"/>
    <w:rsid w:val="009E4A0D"/>
    <w:rsid w:val="009E4A3F"/>
    <w:rsid w:val="009E4AB1"/>
    <w:rsid w:val="009E4B31"/>
    <w:rsid w:val="009E51A9"/>
    <w:rsid w:val="009E60DD"/>
    <w:rsid w:val="009E6115"/>
    <w:rsid w:val="009E6FFC"/>
    <w:rsid w:val="009E7E3A"/>
    <w:rsid w:val="009F119D"/>
    <w:rsid w:val="009F19D1"/>
    <w:rsid w:val="009F2DCC"/>
    <w:rsid w:val="009F3AAE"/>
    <w:rsid w:val="009F3C51"/>
    <w:rsid w:val="009F44A8"/>
    <w:rsid w:val="009F4AEF"/>
    <w:rsid w:val="009F59AE"/>
    <w:rsid w:val="009F5B95"/>
    <w:rsid w:val="009F606E"/>
    <w:rsid w:val="009F7F81"/>
    <w:rsid w:val="00A00792"/>
    <w:rsid w:val="00A0113C"/>
    <w:rsid w:val="00A022CD"/>
    <w:rsid w:val="00A0319A"/>
    <w:rsid w:val="00A03AA2"/>
    <w:rsid w:val="00A041C8"/>
    <w:rsid w:val="00A062DC"/>
    <w:rsid w:val="00A07467"/>
    <w:rsid w:val="00A100AD"/>
    <w:rsid w:val="00A11CBF"/>
    <w:rsid w:val="00A1205E"/>
    <w:rsid w:val="00A12360"/>
    <w:rsid w:val="00A12F5C"/>
    <w:rsid w:val="00A1344F"/>
    <w:rsid w:val="00A148D9"/>
    <w:rsid w:val="00A1694B"/>
    <w:rsid w:val="00A20CCE"/>
    <w:rsid w:val="00A20F78"/>
    <w:rsid w:val="00A222FC"/>
    <w:rsid w:val="00A228E0"/>
    <w:rsid w:val="00A22ABE"/>
    <w:rsid w:val="00A22D54"/>
    <w:rsid w:val="00A22E1C"/>
    <w:rsid w:val="00A22E55"/>
    <w:rsid w:val="00A23298"/>
    <w:rsid w:val="00A23F4B"/>
    <w:rsid w:val="00A253FA"/>
    <w:rsid w:val="00A25B23"/>
    <w:rsid w:val="00A273F9"/>
    <w:rsid w:val="00A277C7"/>
    <w:rsid w:val="00A27839"/>
    <w:rsid w:val="00A303AA"/>
    <w:rsid w:val="00A303AB"/>
    <w:rsid w:val="00A303D8"/>
    <w:rsid w:val="00A30FD6"/>
    <w:rsid w:val="00A31F59"/>
    <w:rsid w:val="00A32F5C"/>
    <w:rsid w:val="00A33D61"/>
    <w:rsid w:val="00A34806"/>
    <w:rsid w:val="00A351FB"/>
    <w:rsid w:val="00A35908"/>
    <w:rsid w:val="00A35D19"/>
    <w:rsid w:val="00A368C8"/>
    <w:rsid w:val="00A37369"/>
    <w:rsid w:val="00A37AF7"/>
    <w:rsid w:val="00A4120E"/>
    <w:rsid w:val="00A4148D"/>
    <w:rsid w:val="00A4169B"/>
    <w:rsid w:val="00A41748"/>
    <w:rsid w:val="00A43361"/>
    <w:rsid w:val="00A43E88"/>
    <w:rsid w:val="00A4473B"/>
    <w:rsid w:val="00A44EDA"/>
    <w:rsid w:val="00A45E6A"/>
    <w:rsid w:val="00A461F8"/>
    <w:rsid w:val="00A46DAF"/>
    <w:rsid w:val="00A46EAB"/>
    <w:rsid w:val="00A47AB1"/>
    <w:rsid w:val="00A502F4"/>
    <w:rsid w:val="00A5063B"/>
    <w:rsid w:val="00A50A4B"/>
    <w:rsid w:val="00A517F0"/>
    <w:rsid w:val="00A53800"/>
    <w:rsid w:val="00A56407"/>
    <w:rsid w:val="00A56B63"/>
    <w:rsid w:val="00A56FE1"/>
    <w:rsid w:val="00A57066"/>
    <w:rsid w:val="00A57D3C"/>
    <w:rsid w:val="00A57E36"/>
    <w:rsid w:val="00A60A85"/>
    <w:rsid w:val="00A60E75"/>
    <w:rsid w:val="00A63B3C"/>
    <w:rsid w:val="00A645C2"/>
    <w:rsid w:val="00A723C6"/>
    <w:rsid w:val="00A73725"/>
    <w:rsid w:val="00A737A4"/>
    <w:rsid w:val="00A74FC0"/>
    <w:rsid w:val="00A75651"/>
    <w:rsid w:val="00A75FAF"/>
    <w:rsid w:val="00A768C1"/>
    <w:rsid w:val="00A77604"/>
    <w:rsid w:val="00A803E3"/>
    <w:rsid w:val="00A82298"/>
    <w:rsid w:val="00A82EF8"/>
    <w:rsid w:val="00A8449E"/>
    <w:rsid w:val="00A85AAD"/>
    <w:rsid w:val="00A85FB8"/>
    <w:rsid w:val="00A874DE"/>
    <w:rsid w:val="00A87C6F"/>
    <w:rsid w:val="00A90371"/>
    <w:rsid w:val="00A90B5C"/>
    <w:rsid w:val="00A91152"/>
    <w:rsid w:val="00A9120B"/>
    <w:rsid w:val="00A9243B"/>
    <w:rsid w:val="00A9377C"/>
    <w:rsid w:val="00A938AB"/>
    <w:rsid w:val="00A94415"/>
    <w:rsid w:val="00A94615"/>
    <w:rsid w:val="00A96845"/>
    <w:rsid w:val="00A96ACC"/>
    <w:rsid w:val="00A978D5"/>
    <w:rsid w:val="00A97B52"/>
    <w:rsid w:val="00AA122C"/>
    <w:rsid w:val="00AA31A4"/>
    <w:rsid w:val="00AA3293"/>
    <w:rsid w:val="00AA37A2"/>
    <w:rsid w:val="00AA4225"/>
    <w:rsid w:val="00AA54A5"/>
    <w:rsid w:val="00AA6434"/>
    <w:rsid w:val="00AA7262"/>
    <w:rsid w:val="00AA7D55"/>
    <w:rsid w:val="00AB077F"/>
    <w:rsid w:val="00AB33A6"/>
    <w:rsid w:val="00AB3720"/>
    <w:rsid w:val="00AB50F8"/>
    <w:rsid w:val="00AB5518"/>
    <w:rsid w:val="00AB6A44"/>
    <w:rsid w:val="00AB6DE1"/>
    <w:rsid w:val="00AB74B5"/>
    <w:rsid w:val="00AB758F"/>
    <w:rsid w:val="00AB7605"/>
    <w:rsid w:val="00AC03F3"/>
    <w:rsid w:val="00AC0AFA"/>
    <w:rsid w:val="00AC11E9"/>
    <w:rsid w:val="00AC1E8C"/>
    <w:rsid w:val="00AC4BF7"/>
    <w:rsid w:val="00AC63DA"/>
    <w:rsid w:val="00AC69BB"/>
    <w:rsid w:val="00AC6E7D"/>
    <w:rsid w:val="00AC78C4"/>
    <w:rsid w:val="00AD1CF7"/>
    <w:rsid w:val="00AD2F11"/>
    <w:rsid w:val="00AD3F38"/>
    <w:rsid w:val="00AD60E9"/>
    <w:rsid w:val="00AD654F"/>
    <w:rsid w:val="00AD7418"/>
    <w:rsid w:val="00AE0018"/>
    <w:rsid w:val="00AE0AD7"/>
    <w:rsid w:val="00AE0FE0"/>
    <w:rsid w:val="00AE1243"/>
    <w:rsid w:val="00AE12E5"/>
    <w:rsid w:val="00AE1588"/>
    <w:rsid w:val="00AE320A"/>
    <w:rsid w:val="00AE391E"/>
    <w:rsid w:val="00AE3B43"/>
    <w:rsid w:val="00AE4DEA"/>
    <w:rsid w:val="00AE5722"/>
    <w:rsid w:val="00AE6A46"/>
    <w:rsid w:val="00AE7FE2"/>
    <w:rsid w:val="00AF0BAB"/>
    <w:rsid w:val="00AF0FF2"/>
    <w:rsid w:val="00AF392C"/>
    <w:rsid w:val="00AF429E"/>
    <w:rsid w:val="00AF43F1"/>
    <w:rsid w:val="00AF45EF"/>
    <w:rsid w:val="00AF53A8"/>
    <w:rsid w:val="00AF6B43"/>
    <w:rsid w:val="00AF6FAC"/>
    <w:rsid w:val="00AF7A46"/>
    <w:rsid w:val="00B00721"/>
    <w:rsid w:val="00B00912"/>
    <w:rsid w:val="00B0266A"/>
    <w:rsid w:val="00B02688"/>
    <w:rsid w:val="00B038B5"/>
    <w:rsid w:val="00B04422"/>
    <w:rsid w:val="00B05F32"/>
    <w:rsid w:val="00B05FD6"/>
    <w:rsid w:val="00B06308"/>
    <w:rsid w:val="00B114C7"/>
    <w:rsid w:val="00B1221D"/>
    <w:rsid w:val="00B144DA"/>
    <w:rsid w:val="00B151E5"/>
    <w:rsid w:val="00B16C2F"/>
    <w:rsid w:val="00B17724"/>
    <w:rsid w:val="00B17B55"/>
    <w:rsid w:val="00B17E3B"/>
    <w:rsid w:val="00B200D6"/>
    <w:rsid w:val="00B207E0"/>
    <w:rsid w:val="00B2086D"/>
    <w:rsid w:val="00B2126F"/>
    <w:rsid w:val="00B21DD6"/>
    <w:rsid w:val="00B22C0F"/>
    <w:rsid w:val="00B259CA"/>
    <w:rsid w:val="00B2691A"/>
    <w:rsid w:val="00B2718B"/>
    <w:rsid w:val="00B30454"/>
    <w:rsid w:val="00B30E42"/>
    <w:rsid w:val="00B3173A"/>
    <w:rsid w:val="00B33B9E"/>
    <w:rsid w:val="00B33E74"/>
    <w:rsid w:val="00B352F6"/>
    <w:rsid w:val="00B355A8"/>
    <w:rsid w:val="00B3573C"/>
    <w:rsid w:val="00B409F7"/>
    <w:rsid w:val="00B41601"/>
    <w:rsid w:val="00B41ECE"/>
    <w:rsid w:val="00B42A3A"/>
    <w:rsid w:val="00B46834"/>
    <w:rsid w:val="00B5101C"/>
    <w:rsid w:val="00B51DEA"/>
    <w:rsid w:val="00B52B07"/>
    <w:rsid w:val="00B5385F"/>
    <w:rsid w:val="00B53C15"/>
    <w:rsid w:val="00B54885"/>
    <w:rsid w:val="00B54B1C"/>
    <w:rsid w:val="00B55740"/>
    <w:rsid w:val="00B55DC2"/>
    <w:rsid w:val="00B5626C"/>
    <w:rsid w:val="00B5648A"/>
    <w:rsid w:val="00B56ADF"/>
    <w:rsid w:val="00B56B05"/>
    <w:rsid w:val="00B57A24"/>
    <w:rsid w:val="00B6290C"/>
    <w:rsid w:val="00B629B0"/>
    <w:rsid w:val="00B63D71"/>
    <w:rsid w:val="00B64669"/>
    <w:rsid w:val="00B65310"/>
    <w:rsid w:val="00B66504"/>
    <w:rsid w:val="00B66706"/>
    <w:rsid w:val="00B67030"/>
    <w:rsid w:val="00B67221"/>
    <w:rsid w:val="00B67B28"/>
    <w:rsid w:val="00B67ED3"/>
    <w:rsid w:val="00B71BF6"/>
    <w:rsid w:val="00B72E71"/>
    <w:rsid w:val="00B73A88"/>
    <w:rsid w:val="00B73BD0"/>
    <w:rsid w:val="00B749DB"/>
    <w:rsid w:val="00B75DA9"/>
    <w:rsid w:val="00B7620C"/>
    <w:rsid w:val="00B77948"/>
    <w:rsid w:val="00B81A5B"/>
    <w:rsid w:val="00B82B37"/>
    <w:rsid w:val="00B82B8A"/>
    <w:rsid w:val="00B836EE"/>
    <w:rsid w:val="00B8379D"/>
    <w:rsid w:val="00B839CB"/>
    <w:rsid w:val="00B83EDD"/>
    <w:rsid w:val="00B84990"/>
    <w:rsid w:val="00B86D14"/>
    <w:rsid w:val="00B87197"/>
    <w:rsid w:val="00B908F0"/>
    <w:rsid w:val="00B90A6D"/>
    <w:rsid w:val="00B90E52"/>
    <w:rsid w:val="00B9161F"/>
    <w:rsid w:val="00B91D83"/>
    <w:rsid w:val="00B92177"/>
    <w:rsid w:val="00B93D66"/>
    <w:rsid w:val="00B9790E"/>
    <w:rsid w:val="00BA05DC"/>
    <w:rsid w:val="00BA07B1"/>
    <w:rsid w:val="00BA0A60"/>
    <w:rsid w:val="00BA19B4"/>
    <w:rsid w:val="00BA26D9"/>
    <w:rsid w:val="00BA2B51"/>
    <w:rsid w:val="00BA5AFC"/>
    <w:rsid w:val="00BA676F"/>
    <w:rsid w:val="00BA7C38"/>
    <w:rsid w:val="00BB1526"/>
    <w:rsid w:val="00BB2160"/>
    <w:rsid w:val="00BB2534"/>
    <w:rsid w:val="00BB2A9A"/>
    <w:rsid w:val="00BB43B4"/>
    <w:rsid w:val="00BB4AE9"/>
    <w:rsid w:val="00BB62A8"/>
    <w:rsid w:val="00BB649B"/>
    <w:rsid w:val="00BB657B"/>
    <w:rsid w:val="00BC011A"/>
    <w:rsid w:val="00BC0DB2"/>
    <w:rsid w:val="00BC10EA"/>
    <w:rsid w:val="00BC1106"/>
    <w:rsid w:val="00BC17C9"/>
    <w:rsid w:val="00BC1962"/>
    <w:rsid w:val="00BC1A2A"/>
    <w:rsid w:val="00BC2426"/>
    <w:rsid w:val="00BC270F"/>
    <w:rsid w:val="00BC2D29"/>
    <w:rsid w:val="00BC32DF"/>
    <w:rsid w:val="00BC45A9"/>
    <w:rsid w:val="00BC4901"/>
    <w:rsid w:val="00BC4D13"/>
    <w:rsid w:val="00BC5426"/>
    <w:rsid w:val="00BC5BA9"/>
    <w:rsid w:val="00BC64F6"/>
    <w:rsid w:val="00BC6DE2"/>
    <w:rsid w:val="00BC76F5"/>
    <w:rsid w:val="00BC78B6"/>
    <w:rsid w:val="00BD231A"/>
    <w:rsid w:val="00BD3205"/>
    <w:rsid w:val="00BD5004"/>
    <w:rsid w:val="00BE33D5"/>
    <w:rsid w:val="00BE4421"/>
    <w:rsid w:val="00BE4669"/>
    <w:rsid w:val="00BE4BA6"/>
    <w:rsid w:val="00BE568F"/>
    <w:rsid w:val="00BE6B52"/>
    <w:rsid w:val="00BE7685"/>
    <w:rsid w:val="00BF0D09"/>
    <w:rsid w:val="00BF1407"/>
    <w:rsid w:val="00BF2310"/>
    <w:rsid w:val="00BF2AD5"/>
    <w:rsid w:val="00BF326F"/>
    <w:rsid w:val="00BF3E53"/>
    <w:rsid w:val="00BF4B0C"/>
    <w:rsid w:val="00BF5D5E"/>
    <w:rsid w:val="00BF64AA"/>
    <w:rsid w:val="00BF782E"/>
    <w:rsid w:val="00BF7C4B"/>
    <w:rsid w:val="00C012F7"/>
    <w:rsid w:val="00C013CB"/>
    <w:rsid w:val="00C0194C"/>
    <w:rsid w:val="00C020F8"/>
    <w:rsid w:val="00C0233C"/>
    <w:rsid w:val="00C05411"/>
    <w:rsid w:val="00C06B92"/>
    <w:rsid w:val="00C077D8"/>
    <w:rsid w:val="00C1153D"/>
    <w:rsid w:val="00C121C9"/>
    <w:rsid w:val="00C12D06"/>
    <w:rsid w:val="00C136B8"/>
    <w:rsid w:val="00C1396C"/>
    <w:rsid w:val="00C13D56"/>
    <w:rsid w:val="00C1407B"/>
    <w:rsid w:val="00C14272"/>
    <w:rsid w:val="00C14291"/>
    <w:rsid w:val="00C155E7"/>
    <w:rsid w:val="00C20E76"/>
    <w:rsid w:val="00C20E96"/>
    <w:rsid w:val="00C20F61"/>
    <w:rsid w:val="00C21D17"/>
    <w:rsid w:val="00C22682"/>
    <w:rsid w:val="00C2336A"/>
    <w:rsid w:val="00C233F8"/>
    <w:rsid w:val="00C23C8F"/>
    <w:rsid w:val="00C2410D"/>
    <w:rsid w:val="00C253BA"/>
    <w:rsid w:val="00C258EC"/>
    <w:rsid w:val="00C26749"/>
    <w:rsid w:val="00C26C2E"/>
    <w:rsid w:val="00C30821"/>
    <w:rsid w:val="00C30E20"/>
    <w:rsid w:val="00C32688"/>
    <w:rsid w:val="00C33A49"/>
    <w:rsid w:val="00C34B84"/>
    <w:rsid w:val="00C36625"/>
    <w:rsid w:val="00C36637"/>
    <w:rsid w:val="00C36EEC"/>
    <w:rsid w:val="00C37D33"/>
    <w:rsid w:val="00C37DBF"/>
    <w:rsid w:val="00C403B8"/>
    <w:rsid w:val="00C4099D"/>
    <w:rsid w:val="00C410BC"/>
    <w:rsid w:val="00C413E3"/>
    <w:rsid w:val="00C4236D"/>
    <w:rsid w:val="00C42D63"/>
    <w:rsid w:val="00C42F7A"/>
    <w:rsid w:val="00C43919"/>
    <w:rsid w:val="00C43C8C"/>
    <w:rsid w:val="00C46F69"/>
    <w:rsid w:val="00C508BD"/>
    <w:rsid w:val="00C51A19"/>
    <w:rsid w:val="00C54712"/>
    <w:rsid w:val="00C5507E"/>
    <w:rsid w:val="00C55C16"/>
    <w:rsid w:val="00C572B9"/>
    <w:rsid w:val="00C57B56"/>
    <w:rsid w:val="00C608E1"/>
    <w:rsid w:val="00C60D02"/>
    <w:rsid w:val="00C62392"/>
    <w:rsid w:val="00C649BA"/>
    <w:rsid w:val="00C6511E"/>
    <w:rsid w:val="00C66246"/>
    <w:rsid w:val="00C66445"/>
    <w:rsid w:val="00C6685D"/>
    <w:rsid w:val="00C676CF"/>
    <w:rsid w:val="00C67780"/>
    <w:rsid w:val="00C678C6"/>
    <w:rsid w:val="00C6790C"/>
    <w:rsid w:val="00C67FEB"/>
    <w:rsid w:val="00C70583"/>
    <w:rsid w:val="00C70975"/>
    <w:rsid w:val="00C71A6A"/>
    <w:rsid w:val="00C71D1D"/>
    <w:rsid w:val="00C72458"/>
    <w:rsid w:val="00C74B53"/>
    <w:rsid w:val="00C76860"/>
    <w:rsid w:val="00C806F5"/>
    <w:rsid w:val="00C80B12"/>
    <w:rsid w:val="00C81785"/>
    <w:rsid w:val="00C81B13"/>
    <w:rsid w:val="00C82118"/>
    <w:rsid w:val="00C82C37"/>
    <w:rsid w:val="00C82FEB"/>
    <w:rsid w:val="00C83A0A"/>
    <w:rsid w:val="00C8461F"/>
    <w:rsid w:val="00C84D1D"/>
    <w:rsid w:val="00C85C9D"/>
    <w:rsid w:val="00C86E73"/>
    <w:rsid w:val="00C90511"/>
    <w:rsid w:val="00C9171C"/>
    <w:rsid w:val="00C92691"/>
    <w:rsid w:val="00C9321A"/>
    <w:rsid w:val="00C932DB"/>
    <w:rsid w:val="00C9439C"/>
    <w:rsid w:val="00C946EF"/>
    <w:rsid w:val="00C952A0"/>
    <w:rsid w:val="00C959A6"/>
    <w:rsid w:val="00C97BB8"/>
    <w:rsid w:val="00CA133B"/>
    <w:rsid w:val="00CA289B"/>
    <w:rsid w:val="00CA2E0F"/>
    <w:rsid w:val="00CA395F"/>
    <w:rsid w:val="00CA447C"/>
    <w:rsid w:val="00CA46CE"/>
    <w:rsid w:val="00CA4A33"/>
    <w:rsid w:val="00CA59D2"/>
    <w:rsid w:val="00CA6A83"/>
    <w:rsid w:val="00CA6F13"/>
    <w:rsid w:val="00CB0B2F"/>
    <w:rsid w:val="00CB34EC"/>
    <w:rsid w:val="00CB3C00"/>
    <w:rsid w:val="00CB49C1"/>
    <w:rsid w:val="00CB70E1"/>
    <w:rsid w:val="00CB7378"/>
    <w:rsid w:val="00CB77DC"/>
    <w:rsid w:val="00CC0DFA"/>
    <w:rsid w:val="00CC148F"/>
    <w:rsid w:val="00CC1FAE"/>
    <w:rsid w:val="00CC2973"/>
    <w:rsid w:val="00CC3E60"/>
    <w:rsid w:val="00CC45B0"/>
    <w:rsid w:val="00CC532A"/>
    <w:rsid w:val="00CC6DAB"/>
    <w:rsid w:val="00CD005C"/>
    <w:rsid w:val="00CD326F"/>
    <w:rsid w:val="00CD3E79"/>
    <w:rsid w:val="00CD4899"/>
    <w:rsid w:val="00CD5183"/>
    <w:rsid w:val="00CD6B22"/>
    <w:rsid w:val="00CD7416"/>
    <w:rsid w:val="00CD7F55"/>
    <w:rsid w:val="00CD7F77"/>
    <w:rsid w:val="00CE1AC8"/>
    <w:rsid w:val="00CE1DEB"/>
    <w:rsid w:val="00CE216F"/>
    <w:rsid w:val="00CE4AAF"/>
    <w:rsid w:val="00CE5AB8"/>
    <w:rsid w:val="00CE5B82"/>
    <w:rsid w:val="00CE6AD9"/>
    <w:rsid w:val="00CF0DE1"/>
    <w:rsid w:val="00CF17DA"/>
    <w:rsid w:val="00CF1818"/>
    <w:rsid w:val="00CF295F"/>
    <w:rsid w:val="00CF3A3F"/>
    <w:rsid w:val="00CF6046"/>
    <w:rsid w:val="00CF7945"/>
    <w:rsid w:val="00CF7E1A"/>
    <w:rsid w:val="00D0187B"/>
    <w:rsid w:val="00D01FF3"/>
    <w:rsid w:val="00D02168"/>
    <w:rsid w:val="00D021EE"/>
    <w:rsid w:val="00D02A4F"/>
    <w:rsid w:val="00D039FA"/>
    <w:rsid w:val="00D04A57"/>
    <w:rsid w:val="00D060E7"/>
    <w:rsid w:val="00D062B1"/>
    <w:rsid w:val="00D06335"/>
    <w:rsid w:val="00D06BCA"/>
    <w:rsid w:val="00D07000"/>
    <w:rsid w:val="00D10325"/>
    <w:rsid w:val="00D107B2"/>
    <w:rsid w:val="00D10A20"/>
    <w:rsid w:val="00D10D22"/>
    <w:rsid w:val="00D1124F"/>
    <w:rsid w:val="00D14232"/>
    <w:rsid w:val="00D14596"/>
    <w:rsid w:val="00D14F6A"/>
    <w:rsid w:val="00D16FE2"/>
    <w:rsid w:val="00D17DE0"/>
    <w:rsid w:val="00D20B10"/>
    <w:rsid w:val="00D210BD"/>
    <w:rsid w:val="00D22C55"/>
    <w:rsid w:val="00D23467"/>
    <w:rsid w:val="00D236DE"/>
    <w:rsid w:val="00D23867"/>
    <w:rsid w:val="00D239D1"/>
    <w:rsid w:val="00D23D7D"/>
    <w:rsid w:val="00D24E6C"/>
    <w:rsid w:val="00D2644E"/>
    <w:rsid w:val="00D27417"/>
    <w:rsid w:val="00D27AF4"/>
    <w:rsid w:val="00D327D4"/>
    <w:rsid w:val="00D3368B"/>
    <w:rsid w:val="00D35405"/>
    <w:rsid w:val="00D363C9"/>
    <w:rsid w:val="00D3640A"/>
    <w:rsid w:val="00D36872"/>
    <w:rsid w:val="00D405F0"/>
    <w:rsid w:val="00D40B3F"/>
    <w:rsid w:val="00D40DCB"/>
    <w:rsid w:val="00D41725"/>
    <w:rsid w:val="00D41A7F"/>
    <w:rsid w:val="00D423B7"/>
    <w:rsid w:val="00D42474"/>
    <w:rsid w:val="00D42A5C"/>
    <w:rsid w:val="00D43278"/>
    <w:rsid w:val="00D434DB"/>
    <w:rsid w:val="00D45B33"/>
    <w:rsid w:val="00D45E86"/>
    <w:rsid w:val="00D46638"/>
    <w:rsid w:val="00D46D09"/>
    <w:rsid w:val="00D472E2"/>
    <w:rsid w:val="00D473C5"/>
    <w:rsid w:val="00D47DF1"/>
    <w:rsid w:val="00D5097F"/>
    <w:rsid w:val="00D52C86"/>
    <w:rsid w:val="00D52CFE"/>
    <w:rsid w:val="00D558DF"/>
    <w:rsid w:val="00D55E9B"/>
    <w:rsid w:val="00D56292"/>
    <w:rsid w:val="00D56337"/>
    <w:rsid w:val="00D564B8"/>
    <w:rsid w:val="00D57929"/>
    <w:rsid w:val="00D607CA"/>
    <w:rsid w:val="00D625B9"/>
    <w:rsid w:val="00D640EE"/>
    <w:rsid w:val="00D641F5"/>
    <w:rsid w:val="00D64575"/>
    <w:rsid w:val="00D6463D"/>
    <w:rsid w:val="00D656B1"/>
    <w:rsid w:val="00D70C41"/>
    <w:rsid w:val="00D71F06"/>
    <w:rsid w:val="00D722DD"/>
    <w:rsid w:val="00D745C9"/>
    <w:rsid w:val="00D7568F"/>
    <w:rsid w:val="00D758ED"/>
    <w:rsid w:val="00D7594D"/>
    <w:rsid w:val="00D75F31"/>
    <w:rsid w:val="00D7608F"/>
    <w:rsid w:val="00D76EB1"/>
    <w:rsid w:val="00D779FC"/>
    <w:rsid w:val="00D77D60"/>
    <w:rsid w:val="00D8037F"/>
    <w:rsid w:val="00D8074F"/>
    <w:rsid w:val="00D81895"/>
    <w:rsid w:val="00D81DA2"/>
    <w:rsid w:val="00D81E3A"/>
    <w:rsid w:val="00D84BD5"/>
    <w:rsid w:val="00D85769"/>
    <w:rsid w:val="00D85A1B"/>
    <w:rsid w:val="00D8615C"/>
    <w:rsid w:val="00D87792"/>
    <w:rsid w:val="00D878F6"/>
    <w:rsid w:val="00D90406"/>
    <w:rsid w:val="00D90C5B"/>
    <w:rsid w:val="00D90E38"/>
    <w:rsid w:val="00D90FA9"/>
    <w:rsid w:val="00D914DA"/>
    <w:rsid w:val="00D935EE"/>
    <w:rsid w:val="00D93B37"/>
    <w:rsid w:val="00D93C04"/>
    <w:rsid w:val="00D93DDF"/>
    <w:rsid w:val="00D94077"/>
    <w:rsid w:val="00D94627"/>
    <w:rsid w:val="00D9551D"/>
    <w:rsid w:val="00D958A2"/>
    <w:rsid w:val="00D96429"/>
    <w:rsid w:val="00D96CF3"/>
    <w:rsid w:val="00D970F0"/>
    <w:rsid w:val="00D97CC4"/>
    <w:rsid w:val="00DA0124"/>
    <w:rsid w:val="00DA129F"/>
    <w:rsid w:val="00DA1ECC"/>
    <w:rsid w:val="00DA34C3"/>
    <w:rsid w:val="00DA418D"/>
    <w:rsid w:val="00DA49E1"/>
    <w:rsid w:val="00DA5C0D"/>
    <w:rsid w:val="00DA739D"/>
    <w:rsid w:val="00DB17F5"/>
    <w:rsid w:val="00DB1EFE"/>
    <w:rsid w:val="00DB29B1"/>
    <w:rsid w:val="00DB2AEA"/>
    <w:rsid w:val="00DB550B"/>
    <w:rsid w:val="00DB67A9"/>
    <w:rsid w:val="00DB6BA6"/>
    <w:rsid w:val="00DB7447"/>
    <w:rsid w:val="00DC3DF7"/>
    <w:rsid w:val="00DC4232"/>
    <w:rsid w:val="00DC46C2"/>
    <w:rsid w:val="00DC55BA"/>
    <w:rsid w:val="00DC62A6"/>
    <w:rsid w:val="00DC750E"/>
    <w:rsid w:val="00DC7C8D"/>
    <w:rsid w:val="00DD092C"/>
    <w:rsid w:val="00DD1AD2"/>
    <w:rsid w:val="00DD2140"/>
    <w:rsid w:val="00DD224F"/>
    <w:rsid w:val="00DD312B"/>
    <w:rsid w:val="00DD35A5"/>
    <w:rsid w:val="00DD3872"/>
    <w:rsid w:val="00DD3BA5"/>
    <w:rsid w:val="00DD3C16"/>
    <w:rsid w:val="00DD5D62"/>
    <w:rsid w:val="00DD6003"/>
    <w:rsid w:val="00DD60BD"/>
    <w:rsid w:val="00DD62C6"/>
    <w:rsid w:val="00DD63F2"/>
    <w:rsid w:val="00DD7EB8"/>
    <w:rsid w:val="00DE1B7F"/>
    <w:rsid w:val="00DE29E7"/>
    <w:rsid w:val="00DE39C4"/>
    <w:rsid w:val="00DE5489"/>
    <w:rsid w:val="00DE59FB"/>
    <w:rsid w:val="00DE5F85"/>
    <w:rsid w:val="00DF033D"/>
    <w:rsid w:val="00DF06CF"/>
    <w:rsid w:val="00DF08DF"/>
    <w:rsid w:val="00DF2E8B"/>
    <w:rsid w:val="00DF3F6E"/>
    <w:rsid w:val="00DF6FDB"/>
    <w:rsid w:val="00DF710F"/>
    <w:rsid w:val="00DF79B3"/>
    <w:rsid w:val="00DF7B0E"/>
    <w:rsid w:val="00E00B5E"/>
    <w:rsid w:val="00E00D8B"/>
    <w:rsid w:val="00E018F8"/>
    <w:rsid w:val="00E02B2C"/>
    <w:rsid w:val="00E033D5"/>
    <w:rsid w:val="00E04978"/>
    <w:rsid w:val="00E04C19"/>
    <w:rsid w:val="00E05105"/>
    <w:rsid w:val="00E05432"/>
    <w:rsid w:val="00E11103"/>
    <w:rsid w:val="00E114C3"/>
    <w:rsid w:val="00E11B2B"/>
    <w:rsid w:val="00E12356"/>
    <w:rsid w:val="00E128BD"/>
    <w:rsid w:val="00E13B1A"/>
    <w:rsid w:val="00E145ED"/>
    <w:rsid w:val="00E14C4B"/>
    <w:rsid w:val="00E1619E"/>
    <w:rsid w:val="00E17F0E"/>
    <w:rsid w:val="00E2031D"/>
    <w:rsid w:val="00E20E7A"/>
    <w:rsid w:val="00E22540"/>
    <w:rsid w:val="00E26844"/>
    <w:rsid w:val="00E323D2"/>
    <w:rsid w:val="00E32F9E"/>
    <w:rsid w:val="00E33F1D"/>
    <w:rsid w:val="00E3437E"/>
    <w:rsid w:val="00E344DC"/>
    <w:rsid w:val="00E349F4"/>
    <w:rsid w:val="00E34D46"/>
    <w:rsid w:val="00E353C4"/>
    <w:rsid w:val="00E354D2"/>
    <w:rsid w:val="00E367C9"/>
    <w:rsid w:val="00E371DD"/>
    <w:rsid w:val="00E37492"/>
    <w:rsid w:val="00E40118"/>
    <w:rsid w:val="00E436E4"/>
    <w:rsid w:val="00E43FFD"/>
    <w:rsid w:val="00E45273"/>
    <w:rsid w:val="00E4534E"/>
    <w:rsid w:val="00E46983"/>
    <w:rsid w:val="00E471C9"/>
    <w:rsid w:val="00E50D47"/>
    <w:rsid w:val="00E511C6"/>
    <w:rsid w:val="00E5127C"/>
    <w:rsid w:val="00E51A90"/>
    <w:rsid w:val="00E51AD6"/>
    <w:rsid w:val="00E52437"/>
    <w:rsid w:val="00E52D00"/>
    <w:rsid w:val="00E536ED"/>
    <w:rsid w:val="00E53715"/>
    <w:rsid w:val="00E54228"/>
    <w:rsid w:val="00E5508A"/>
    <w:rsid w:val="00E55808"/>
    <w:rsid w:val="00E55DAA"/>
    <w:rsid w:val="00E5620C"/>
    <w:rsid w:val="00E56E05"/>
    <w:rsid w:val="00E57A31"/>
    <w:rsid w:val="00E57C31"/>
    <w:rsid w:val="00E60256"/>
    <w:rsid w:val="00E61D95"/>
    <w:rsid w:val="00E62150"/>
    <w:rsid w:val="00E62174"/>
    <w:rsid w:val="00E65647"/>
    <w:rsid w:val="00E6653E"/>
    <w:rsid w:val="00E66F85"/>
    <w:rsid w:val="00E672AC"/>
    <w:rsid w:val="00E67436"/>
    <w:rsid w:val="00E67F16"/>
    <w:rsid w:val="00E70D46"/>
    <w:rsid w:val="00E71903"/>
    <w:rsid w:val="00E72A1D"/>
    <w:rsid w:val="00E736D8"/>
    <w:rsid w:val="00E73FEC"/>
    <w:rsid w:val="00E7532E"/>
    <w:rsid w:val="00E753E0"/>
    <w:rsid w:val="00E75633"/>
    <w:rsid w:val="00E7683F"/>
    <w:rsid w:val="00E7692A"/>
    <w:rsid w:val="00E8035A"/>
    <w:rsid w:val="00E80B7B"/>
    <w:rsid w:val="00E824B7"/>
    <w:rsid w:val="00E82E32"/>
    <w:rsid w:val="00E83711"/>
    <w:rsid w:val="00E83A92"/>
    <w:rsid w:val="00E87726"/>
    <w:rsid w:val="00E87C92"/>
    <w:rsid w:val="00E900E2"/>
    <w:rsid w:val="00E90670"/>
    <w:rsid w:val="00E91B81"/>
    <w:rsid w:val="00E92769"/>
    <w:rsid w:val="00E93448"/>
    <w:rsid w:val="00E94343"/>
    <w:rsid w:val="00E94804"/>
    <w:rsid w:val="00E94C21"/>
    <w:rsid w:val="00E95C9B"/>
    <w:rsid w:val="00E96830"/>
    <w:rsid w:val="00E97060"/>
    <w:rsid w:val="00E970EE"/>
    <w:rsid w:val="00E97E20"/>
    <w:rsid w:val="00EA0D54"/>
    <w:rsid w:val="00EA1EA3"/>
    <w:rsid w:val="00EA2811"/>
    <w:rsid w:val="00EA302D"/>
    <w:rsid w:val="00EA34BD"/>
    <w:rsid w:val="00EA39F0"/>
    <w:rsid w:val="00EA44E1"/>
    <w:rsid w:val="00EA4913"/>
    <w:rsid w:val="00EA6BEF"/>
    <w:rsid w:val="00EB131D"/>
    <w:rsid w:val="00EB13CE"/>
    <w:rsid w:val="00EB1973"/>
    <w:rsid w:val="00EB23A2"/>
    <w:rsid w:val="00EB2991"/>
    <w:rsid w:val="00EB3A90"/>
    <w:rsid w:val="00EB422F"/>
    <w:rsid w:val="00EB469B"/>
    <w:rsid w:val="00EB50FF"/>
    <w:rsid w:val="00EB62BF"/>
    <w:rsid w:val="00EB682F"/>
    <w:rsid w:val="00EB6CEA"/>
    <w:rsid w:val="00EB7A1C"/>
    <w:rsid w:val="00EC06E0"/>
    <w:rsid w:val="00EC087C"/>
    <w:rsid w:val="00EC12BF"/>
    <w:rsid w:val="00EC14F3"/>
    <w:rsid w:val="00EC1F1D"/>
    <w:rsid w:val="00EC21A3"/>
    <w:rsid w:val="00EC21C4"/>
    <w:rsid w:val="00EC2FC4"/>
    <w:rsid w:val="00EC3C85"/>
    <w:rsid w:val="00EC67C7"/>
    <w:rsid w:val="00EC7EC6"/>
    <w:rsid w:val="00ED0C04"/>
    <w:rsid w:val="00ED0D30"/>
    <w:rsid w:val="00ED2AAE"/>
    <w:rsid w:val="00ED34E3"/>
    <w:rsid w:val="00ED4710"/>
    <w:rsid w:val="00ED4E1A"/>
    <w:rsid w:val="00ED5962"/>
    <w:rsid w:val="00EE1D49"/>
    <w:rsid w:val="00EE20D3"/>
    <w:rsid w:val="00EE2FC1"/>
    <w:rsid w:val="00EE2FCC"/>
    <w:rsid w:val="00EE45AE"/>
    <w:rsid w:val="00EE5196"/>
    <w:rsid w:val="00EE57B8"/>
    <w:rsid w:val="00EE6139"/>
    <w:rsid w:val="00EE74A4"/>
    <w:rsid w:val="00EF11EB"/>
    <w:rsid w:val="00EF1C2C"/>
    <w:rsid w:val="00EF34D8"/>
    <w:rsid w:val="00EF5377"/>
    <w:rsid w:val="00EF5894"/>
    <w:rsid w:val="00EF5FEF"/>
    <w:rsid w:val="00EF67A7"/>
    <w:rsid w:val="00EF7029"/>
    <w:rsid w:val="00EF7BAB"/>
    <w:rsid w:val="00EF7DDA"/>
    <w:rsid w:val="00F000D9"/>
    <w:rsid w:val="00F0072B"/>
    <w:rsid w:val="00F01411"/>
    <w:rsid w:val="00F01B8E"/>
    <w:rsid w:val="00F02E95"/>
    <w:rsid w:val="00F02FBC"/>
    <w:rsid w:val="00F033FD"/>
    <w:rsid w:val="00F034B4"/>
    <w:rsid w:val="00F06CDD"/>
    <w:rsid w:val="00F0749A"/>
    <w:rsid w:val="00F07591"/>
    <w:rsid w:val="00F10575"/>
    <w:rsid w:val="00F10E76"/>
    <w:rsid w:val="00F11CDD"/>
    <w:rsid w:val="00F11FF9"/>
    <w:rsid w:val="00F12579"/>
    <w:rsid w:val="00F13494"/>
    <w:rsid w:val="00F14D96"/>
    <w:rsid w:val="00F1614A"/>
    <w:rsid w:val="00F1628D"/>
    <w:rsid w:val="00F16431"/>
    <w:rsid w:val="00F164D5"/>
    <w:rsid w:val="00F1686C"/>
    <w:rsid w:val="00F169AA"/>
    <w:rsid w:val="00F1770E"/>
    <w:rsid w:val="00F177DF"/>
    <w:rsid w:val="00F20186"/>
    <w:rsid w:val="00F2062B"/>
    <w:rsid w:val="00F2174B"/>
    <w:rsid w:val="00F21F9F"/>
    <w:rsid w:val="00F22940"/>
    <w:rsid w:val="00F236BB"/>
    <w:rsid w:val="00F23A91"/>
    <w:rsid w:val="00F256DB"/>
    <w:rsid w:val="00F25E55"/>
    <w:rsid w:val="00F263C6"/>
    <w:rsid w:val="00F263D2"/>
    <w:rsid w:val="00F27139"/>
    <w:rsid w:val="00F27390"/>
    <w:rsid w:val="00F30796"/>
    <w:rsid w:val="00F3160F"/>
    <w:rsid w:val="00F31E1A"/>
    <w:rsid w:val="00F3216A"/>
    <w:rsid w:val="00F3249E"/>
    <w:rsid w:val="00F35120"/>
    <w:rsid w:val="00F40975"/>
    <w:rsid w:val="00F40F40"/>
    <w:rsid w:val="00F420DE"/>
    <w:rsid w:val="00F43E0A"/>
    <w:rsid w:val="00F44FEE"/>
    <w:rsid w:val="00F4527B"/>
    <w:rsid w:val="00F45CDC"/>
    <w:rsid w:val="00F46968"/>
    <w:rsid w:val="00F474BD"/>
    <w:rsid w:val="00F477C4"/>
    <w:rsid w:val="00F50EE6"/>
    <w:rsid w:val="00F514D6"/>
    <w:rsid w:val="00F514EE"/>
    <w:rsid w:val="00F52623"/>
    <w:rsid w:val="00F5401C"/>
    <w:rsid w:val="00F54044"/>
    <w:rsid w:val="00F54AB7"/>
    <w:rsid w:val="00F5530C"/>
    <w:rsid w:val="00F563C7"/>
    <w:rsid w:val="00F564CD"/>
    <w:rsid w:val="00F57427"/>
    <w:rsid w:val="00F600E4"/>
    <w:rsid w:val="00F636AB"/>
    <w:rsid w:val="00F6409A"/>
    <w:rsid w:val="00F64B33"/>
    <w:rsid w:val="00F65002"/>
    <w:rsid w:val="00F65059"/>
    <w:rsid w:val="00F659BE"/>
    <w:rsid w:val="00F66872"/>
    <w:rsid w:val="00F7062D"/>
    <w:rsid w:val="00F72CF7"/>
    <w:rsid w:val="00F73189"/>
    <w:rsid w:val="00F73592"/>
    <w:rsid w:val="00F74F87"/>
    <w:rsid w:val="00F76C1A"/>
    <w:rsid w:val="00F80299"/>
    <w:rsid w:val="00F81BAA"/>
    <w:rsid w:val="00F81DA9"/>
    <w:rsid w:val="00F827AD"/>
    <w:rsid w:val="00F828D9"/>
    <w:rsid w:val="00F82CA7"/>
    <w:rsid w:val="00F85175"/>
    <w:rsid w:val="00F857EF"/>
    <w:rsid w:val="00F85FE3"/>
    <w:rsid w:val="00F90F6D"/>
    <w:rsid w:val="00F91076"/>
    <w:rsid w:val="00F91DBE"/>
    <w:rsid w:val="00F9275F"/>
    <w:rsid w:val="00F92E82"/>
    <w:rsid w:val="00F94C67"/>
    <w:rsid w:val="00F94EE2"/>
    <w:rsid w:val="00F9731D"/>
    <w:rsid w:val="00F97696"/>
    <w:rsid w:val="00F97A57"/>
    <w:rsid w:val="00FA21E1"/>
    <w:rsid w:val="00FA26CF"/>
    <w:rsid w:val="00FA2DD6"/>
    <w:rsid w:val="00FA4131"/>
    <w:rsid w:val="00FA489B"/>
    <w:rsid w:val="00FA4D8A"/>
    <w:rsid w:val="00FA6167"/>
    <w:rsid w:val="00FA61C5"/>
    <w:rsid w:val="00FA77E4"/>
    <w:rsid w:val="00FB0334"/>
    <w:rsid w:val="00FB03A5"/>
    <w:rsid w:val="00FB03FC"/>
    <w:rsid w:val="00FB0EA7"/>
    <w:rsid w:val="00FB2776"/>
    <w:rsid w:val="00FB2ADB"/>
    <w:rsid w:val="00FB33B7"/>
    <w:rsid w:val="00FB4625"/>
    <w:rsid w:val="00FB4DFF"/>
    <w:rsid w:val="00FB556B"/>
    <w:rsid w:val="00FB58FD"/>
    <w:rsid w:val="00FB6B97"/>
    <w:rsid w:val="00FC0423"/>
    <w:rsid w:val="00FC1985"/>
    <w:rsid w:val="00FC28F9"/>
    <w:rsid w:val="00FC29FF"/>
    <w:rsid w:val="00FC3EB4"/>
    <w:rsid w:val="00FC45D2"/>
    <w:rsid w:val="00FC5523"/>
    <w:rsid w:val="00FC6247"/>
    <w:rsid w:val="00FC691D"/>
    <w:rsid w:val="00FC7849"/>
    <w:rsid w:val="00FC79A1"/>
    <w:rsid w:val="00FC7B45"/>
    <w:rsid w:val="00FD20B2"/>
    <w:rsid w:val="00FD33E3"/>
    <w:rsid w:val="00FD4A88"/>
    <w:rsid w:val="00FD7470"/>
    <w:rsid w:val="00FE1039"/>
    <w:rsid w:val="00FE3B7B"/>
    <w:rsid w:val="00FE410D"/>
    <w:rsid w:val="00FE676A"/>
    <w:rsid w:val="00FE6D5A"/>
    <w:rsid w:val="00FE793E"/>
    <w:rsid w:val="00FF1304"/>
    <w:rsid w:val="00FF20FB"/>
    <w:rsid w:val="00FF519B"/>
    <w:rsid w:val="00FF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1FE9F-F988-409D-9058-DA626DC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9"/>
    <w:rPr>
      <w:rFonts w:ascii="Segoe UI" w:hAnsi="Segoe UI" w:cs="Open Sans"/>
      <w:sz w:val="22"/>
    </w:rPr>
  </w:style>
  <w:style w:type="paragraph" w:styleId="Titre1">
    <w:name w:val="heading 1"/>
    <w:basedOn w:val="Normal"/>
    <w:next w:val="Normal"/>
    <w:link w:val="Titre1Car"/>
    <w:uiPriority w:val="9"/>
    <w:qFormat/>
    <w:rsid w:val="002C314F"/>
    <w:pPr>
      <w:pBdr>
        <w:bottom w:val="single" w:sz="12" w:space="1" w:color="C60B46"/>
      </w:pBdr>
      <w:spacing w:before="800" w:after="800" w:line="240" w:lineRule="auto"/>
      <w:ind w:left="964"/>
      <w:jc w:val="left"/>
      <w:outlineLvl w:val="0"/>
    </w:pPr>
    <w:rPr>
      <w:b/>
      <w:smallCaps/>
      <w:color w:val="000000" w:themeColor="text1"/>
      <w:spacing w:val="5"/>
      <w:sz w:val="40"/>
      <w:szCs w:val="32"/>
      <w:shd w:val="clear" w:color="auto" w:fill="FFFFFF"/>
    </w:rPr>
  </w:style>
  <w:style w:type="paragraph" w:styleId="Titre2">
    <w:name w:val="heading 2"/>
    <w:basedOn w:val="Normal"/>
    <w:next w:val="Normal"/>
    <w:link w:val="Titre2Car"/>
    <w:uiPriority w:val="9"/>
    <w:unhideWhenUsed/>
    <w:qFormat/>
    <w:rsid w:val="00803A59"/>
    <w:pPr>
      <w:numPr>
        <w:numId w:val="5"/>
      </w:numPr>
      <w:spacing w:before="300" w:after="100" w:line="240" w:lineRule="auto"/>
      <w:ind w:left="357" w:hanging="357"/>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4F4565"/>
    <w:pPr>
      <w:spacing w:before="300" w:after="0"/>
      <w:jc w:val="left"/>
      <w:outlineLvl w:val="2"/>
    </w:pPr>
    <w:rPr>
      <w:rFonts w:cs="Segoe UI"/>
      <w:smallCaps/>
      <w:color w:val="63003C"/>
      <w:spacing w:val="5"/>
      <w:szCs w:val="24"/>
      <w:lang w:eastAsia="zh-CN"/>
    </w:rPr>
  </w:style>
  <w:style w:type="paragraph" w:styleId="Titre4">
    <w:name w:val="heading 4"/>
    <w:basedOn w:val="Normal"/>
    <w:next w:val="Normal"/>
    <w:link w:val="Titre4Car"/>
    <w:uiPriority w:val="9"/>
    <w:unhideWhenUsed/>
    <w:qFormat/>
    <w:rsid w:val="00882FDF"/>
    <w:pPr>
      <w:numPr>
        <w:ilvl w:val="3"/>
        <w:numId w:val="4"/>
      </w:numPr>
      <w:spacing w:after="0"/>
      <w:jc w:val="left"/>
      <w:outlineLvl w:val="3"/>
    </w:pPr>
    <w:rPr>
      <w:b/>
      <w:iCs/>
      <w:smallCaps/>
      <w:spacing w:val="10"/>
      <w:szCs w:val="22"/>
    </w:rPr>
  </w:style>
  <w:style w:type="paragraph" w:styleId="Titre5">
    <w:name w:val="heading 5"/>
    <w:basedOn w:val="Normal"/>
    <w:next w:val="Normal"/>
    <w:link w:val="Titre5Car"/>
    <w:uiPriority w:val="9"/>
    <w:unhideWhenUsed/>
    <w:qFormat/>
    <w:rsid w:val="009B3BC4"/>
    <w:pPr>
      <w:numPr>
        <w:ilvl w:val="4"/>
        <w:numId w:val="4"/>
      </w:numPr>
      <w:spacing w:after="0"/>
      <w:jc w:val="left"/>
      <w:outlineLvl w:val="4"/>
    </w:pPr>
    <w:rPr>
      <w:smallCaps/>
      <w:color w:val="8B3F00" w:themeColor="accent6" w:themeShade="BF"/>
      <w:spacing w:val="10"/>
      <w:szCs w:val="22"/>
    </w:rPr>
  </w:style>
  <w:style w:type="paragraph" w:styleId="Titre6">
    <w:name w:val="heading 6"/>
    <w:basedOn w:val="Normal"/>
    <w:next w:val="Normal"/>
    <w:link w:val="Titre6Car"/>
    <w:uiPriority w:val="9"/>
    <w:semiHidden/>
    <w:unhideWhenUsed/>
    <w:qFormat/>
    <w:rsid w:val="009B3BC4"/>
    <w:pPr>
      <w:numPr>
        <w:ilvl w:val="5"/>
        <w:numId w:val="4"/>
      </w:numPr>
      <w:spacing w:after="0"/>
      <w:jc w:val="left"/>
      <w:outlineLvl w:val="5"/>
    </w:pPr>
    <w:rPr>
      <w:smallCaps/>
      <w:color w:val="BA5600" w:themeColor="accent6"/>
      <w:spacing w:val="5"/>
      <w:szCs w:val="22"/>
    </w:rPr>
  </w:style>
  <w:style w:type="paragraph" w:styleId="Titre7">
    <w:name w:val="heading 7"/>
    <w:basedOn w:val="Normal"/>
    <w:next w:val="Normal"/>
    <w:link w:val="Titre7Car"/>
    <w:uiPriority w:val="9"/>
    <w:semiHidden/>
    <w:unhideWhenUsed/>
    <w:qFormat/>
    <w:rsid w:val="009B3BC4"/>
    <w:pPr>
      <w:numPr>
        <w:ilvl w:val="6"/>
        <w:numId w:val="4"/>
      </w:numPr>
      <w:spacing w:after="0"/>
      <w:jc w:val="left"/>
      <w:outlineLvl w:val="6"/>
    </w:pPr>
    <w:rPr>
      <w:b/>
      <w:bCs/>
      <w:smallCaps/>
      <w:color w:val="BA5600" w:themeColor="accent6"/>
      <w:spacing w:val="10"/>
    </w:rPr>
  </w:style>
  <w:style w:type="paragraph" w:styleId="Titre8">
    <w:name w:val="heading 8"/>
    <w:basedOn w:val="Normal"/>
    <w:next w:val="Normal"/>
    <w:link w:val="Titre8Car"/>
    <w:uiPriority w:val="9"/>
    <w:semiHidden/>
    <w:unhideWhenUsed/>
    <w:qFormat/>
    <w:rsid w:val="009B3BC4"/>
    <w:pPr>
      <w:numPr>
        <w:ilvl w:val="7"/>
        <w:numId w:val="4"/>
      </w:numPr>
      <w:spacing w:after="0"/>
      <w:jc w:val="left"/>
      <w:outlineLvl w:val="7"/>
    </w:pPr>
    <w:rPr>
      <w:b/>
      <w:bCs/>
      <w:i/>
      <w:iCs/>
      <w:smallCaps/>
      <w:color w:val="8B3F00" w:themeColor="accent6" w:themeShade="BF"/>
    </w:rPr>
  </w:style>
  <w:style w:type="paragraph" w:styleId="Titre9">
    <w:name w:val="heading 9"/>
    <w:basedOn w:val="Normal"/>
    <w:next w:val="Normal"/>
    <w:link w:val="Titre9Car"/>
    <w:uiPriority w:val="9"/>
    <w:semiHidden/>
    <w:unhideWhenUsed/>
    <w:qFormat/>
    <w:rsid w:val="009B3BC4"/>
    <w:pPr>
      <w:numPr>
        <w:ilvl w:val="8"/>
        <w:numId w:val="4"/>
      </w:numPr>
      <w:spacing w:after="0"/>
      <w:jc w:val="left"/>
      <w:outlineLvl w:val="8"/>
    </w:pPr>
    <w:rPr>
      <w:b/>
      <w:bCs/>
      <w:i/>
      <w:iCs/>
      <w:smallCaps/>
      <w:color w:val="5D2A0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3BC4"/>
    <w:rPr>
      <w:rFonts w:ascii="Segoe UI" w:hAnsi="Segoe UI" w:cs="Open Sans"/>
      <w:smallCaps/>
      <w:color w:val="8B3F00" w:themeColor="accent6" w:themeShade="BF"/>
      <w:spacing w:val="10"/>
      <w:sz w:val="22"/>
      <w:szCs w:val="22"/>
    </w:rPr>
  </w:style>
  <w:style w:type="table" w:customStyle="1" w:styleId="TableNormal">
    <w:name w:val="Table Normal"/>
    <w:unhideWhenUsed/>
    <w:qFormat/>
    <w:rsid w:val="000D4F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0D4F62"/>
  </w:style>
  <w:style w:type="table" w:styleId="Grilledutableau">
    <w:name w:val="Table Grid"/>
    <w:basedOn w:val="TableauNormal"/>
    <w:uiPriority w:val="59"/>
    <w:rsid w:val="000D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1D2"/>
    <w:rPr>
      <w:rFonts w:ascii="Tahoma" w:hAnsi="Tahoma" w:cs="Tahoma"/>
      <w:sz w:val="16"/>
      <w:szCs w:val="16"/>
    </w:rPr>
  </w:style>
  <w:style w:type="character" w:customStyle="1" w:styleId="TextedebullesCar">
    <w:name w:val="Texte de bulles Car"/>
    <w:basedOn w:val="Policepardfaut"/>
    <w:link w:val="Textedebulles"/>
    <w:uiPriority w:val="99"/>
    <w:semiHidden/>
    <w:rsid w:val="009801D2"/>
    <w:rPr>
      <w:rFonts w:ascii="Tahoma" w:hAnsi="Tahoma" w:cs="Tahoma"/>
      <w:sz w:val="16"/>
      <w:szCs w:val="16"/>
      <w:lang w:val="en-US"/>
    </w:rPr>
  </w:style>
  <w:style w:type="paragraph" w:styleId="En-tte">
    <w:name w:val="header"/>
    <w:basedOn w:val="Normal"/>
    <w:link w:val="En-tteCar"/>
    <w:uiPriority w:val="99"/>
    <w:unhideWhenUsed/>
    <w:rsid w:val="00B63D71"/>
    <w:pPr>
      <w:tabs>
        <w:tab w:val="center" w:pos="4536"/>
        <w:tab w:val="right" w:pos="9072"/>
      </w:tabs>
    </w:pPr>
  </w:style>
  <w:style w:type="character" w:customStyle="1" w:styleId="En-tteCar">
    <w:name w:val="En-tête Car"/>
    <w:basedOn w:val="Policepardfaut"/>
    <w:link w:val="En-tte"/>
    <w:uiPriority w:val="99"/>
    <w:rsid w:val="00B63D71"/>
    <w:rPr>
      <w:lang w:val="en-US"/>
    </w:rPr>
  </w:style>
  <w:style w:type="paragraph" w:styleId="Pieddepage">
    <w:name w:val="footer"/>
    <w:basedOn w:val="Normal"/>
    <w:link w:val="PieddepageCar"/>
    <w:uiPriority w:val="99"/>
    <w:unhideWhenUsed/>
    <w:qFormat/>
    <w:rsid w:val="00F420DE"/>
    <w:pPr>
      <w:tabs>
        <w:tab w:val="center" w:pos="4536"/>
        <w:tab w:val="right" w:pos="9072"/>
      </w:tabs>
      <w:spacing w:after="0" w:line="240" w:lineRule="auto"/>
    </w:pPr>
    <w:rPr>
      <w:color w:val="63003C"/>
      <w:sz w:val="18"/>
    </w:rPr>
  </w:style>
  <w:style w:type="character" w:customStyle="1" w:styleId="PieddepageCar">
    <w:name w:val="Pied de page Car"/>
    <w:basedOn w:val="Policepardfaut"/>
    <w:link w:val="Pieddepage"/>
    <w:uiPriority w:val="99"/>
    <w:rsid w:val="00F420DE"/>
    <w:rPr>
      <w:rFonts w:ascii="Corbel" w:hAnsi="Corbel" w:cs="Open Sans"/>
      <w:color w:val="63003C"/>
      <w:sz w:val="18"/>
    </w:rPr>
  </w:style>
  <w:style w:type="paragraph" w:styleId="Liste">
    <w:name w:val="List"/>
    <w:basedOn w:val="Normal"/>
    <w:rsid w:val="00D405F0"/>
    <w:pPr>
      <w:ind w:left="283" w:hanging="283"/>
    </w:pPr>
    <w:rPr>
      <w:rFonts w:ascii="New York" w:eastAsia="Times New Roman" w:hAnsi="New York" w:cs="New York"/>
      <w:noProof/>
      <w:sz w:val="24"/>
      <w:szCs w:val="24"/>
      <w:lang w:eastAsia="fr-FR"/>
    </w:rPr>
  </w:style>
  <w:style w:type="character" w:customStyle="1" w:styleId="Titre1Car">
    <w:name w:val="Titre 1 Car"/>
    <w:basedOn w:val="Policepardfaut"/>
    <w:link w:val="Titre1"/>
    <w:uiPriority w:val="9"/>
    <w:rsid w:val="002C314F"/>
    <w:rPr>
      <w:rFonts w:ascii="Open Sans" w:hAnsi="Open Sans" w:cs="Open Sans"/>
      <w:b/>
      <w:smallCaps/>
      <w:color w:val="000000" w:themeColor="text1"/>
      <w:spacing w:val="5"/>
      <w:sz w:val="40"/>
      <w:szCs w:val="32"/>
    </w:rPr>
  </w:style>
  <w:style w:type="character" w:customStyle="1" w:styleId="Titre2Car">
    <w:name w:val="Titre 2 Car"/>
    <w:basedOn w:val="Policepardfaut"/>
    <w:link w:val="Titre2"/>
    <w:uiPriority w:val="9"/>
    <w:rsid w:val="00803A59"/>
    <w:rPr>
      <w:rFonts w:ascii="Segoe UI" w:hAnsi="Segoe UI" w:cs="Segoe UI"/>
      <w:b/>
      <w:spacing w:val="5"/>
      <w:sz w:val="28"/>
      <w:szCs w:val="28"/>
    </w:rPr>
  </w:style>
  <w:style w:type="paragraph" w:styleId="NormalWeb">
    <w:name w:val="Normal (Web)"/>
    <w:basedOn w:val="Normal"/>
    <w:uiPriority w:val="99"/>
    <w:unhideWhenUsed/>
    <w:rsid w:val="00C14272"/>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rsid w:val="009B3BC4"/>
    <w:pPr>
      <w:spacing w:after="0" w:line="240" w:lineRule="auto"/>
    </w:pPr>
  </w:style>
  <w:style w:type="character" w:styleId="Lienhypertexte">
    <w:name w:val="Hyperlink"/>
    <w:basedOn w:val="Policepardfaut"/>
    <w:uiPriority w:val="99"/>
    <w:unhideWhenUsed/>
    <w:rsid w:val="00887D65"/>
    <w:rPr>
      <w:color w:val="0000FF"/>
      <w:u w:val="single"/>
    </w:rPr>
  </w:style>
  <w:style w:type="paragraph" w:styleId="Paragraphedeliste">
    <w:name w:val="List Paragraph"/>
    <w:basedOn w:val="Corpsdetexte"/>
    <w:uiPriority w:val="34"/>
    <w:qFormat/>
    <w:rsid w:val="00EF7BAB"/>
    <w:pPr>
      <w:spacing w:after="100"/>
    </w:pPr>
  </w:style>
  <w:style w:type="paragraph" w:styleId="En-ttedetabledesmatires">
    <w:name w:val="TOC Heading"/>
    <w:basedOn w:val="Normal"/>
    <w:next w:val="Normal"/>
    <w:uiPriority w:val="39"/>
    <w:unhideWhenUsed/>
    <w:qFormat/>
    <w:rsid w:val="00F420DE"/>
    <w:rPr>
      <w:b/>
    </w:rPr>
  </w:style>
  <w:style w:type="paragraph" w:styleId="TM1">
    <w:name w:val="toc 1"/>
    <w:basedOn w:val="Normal"/>
    <w:next w:val="Normal"/>
    <w:autoRedefine/>
    <w:uiPriority w:val="39"/>
    <w:unhideWhenUsed/>
    <w:qFormat/>
    <w:rsid w:val="00EC06E0"/>
    <w:pPr>
      <w:tabs>
        <w:tab w:val="right" w:leader="dot" w:pos="9628"/>
      </w:tabs>
      <w:spacing w:before="200" w:after="100"/>
    </w:pPr>
    <w:rPr>
      <w:b/>
      <w:noProof/>
    </w:rPr>
  </w:style>
  <w:style w:type="paragraph" w:styleId="TM2">
    <w:name w:val="toc 2"/>
    <w:basedOn w:val="Normal"/>
    <w:next w:val="Normal"/>
    <w:autoRedefine/>
    <w:uiPriority w:val="39"/>
    <w:unhideWhenUsed/>
    <w:qFormat/>
    <w:rsid w:val="00586F52"/>
    <w:pPr>
      <w:tabs>
        <w:tab w:val="left" w:pos="2124"/>
        <w:tab w:val="right" w:leader="dot" w:pos="9628"/>
      </w:tabs>
      <w:spacing w:after="0"/>
      <w:ind w:left="851"/>
    </w:pPr>
    <w:rPr>
      <w:noProof/>
      <w:sz w:val="20"/>
    </w:rPr>
  </w:style>
  <w:style w:type="character" w:customStyle="1" w:styleId="Titre3Car">
    <w:name w:val="Titre 3 Car"/>
    <w:basedOn w:val="Policepardfaut"/>
    <w:link w:val="Titre3"/>
    <w:uiPriority w:val="9"/>
    <w:qFormat/>
    <w:rsid w:val="004F4565"/>
    <w:rPr>
      <w:rFonts w:ascii="Segoe UI" w:hAnsi="Segoe UI" w:cs="Segoe UI"/>
      <w:smallCaps/>
      <w:color w:val="63003C"/>
      <w:spacing w:val="5"/>
      <w:sz w:val="22"/>
      <w:szCs w:val="24"/>
      <w:lang w:eastAsia="zh-CN"/>
    </w:rPr>
  </w:style>
  <w:style w:type="character" w:customStyle="1" w:styleId="Titre4Car">
    <w:name w:val="Titre 4 Car"/>
    <w:basedOn w:val="Policepardfaut"/>
    <w:link w:val="Titre4"/>
    <w:uiPriority w:val="9"/>
    <w:qFormat/>
    <w:rsid w:val="00882FDF"/>
    <w:rPr>
      <w:rFonts w:ascii="Segoe UI" w:hAnsi="Segoe UI" w:cs="Open Sans"/>
      <w:b/>
      <w:iCs/>
      <w:smallCaps/>
      <w:spacing w:val="10"/>
      <w:sz w:val="22"/>
      <w:szCs w:val="22"/>
    </w:rPr>
  </w:style>
  <w:style w:type="character" w:customStyle="1" w:styleId="Titre6Car">
    <w:name w:val="Titre 6 Car"/>
    <w:basedOn w:val="Policepardfaut"/>
    <w:link w:val="Titre6"/>
    <w:uiPriority w:val="9"/>
    <w:semiHidden/>
    <w:rsid w:val="009B3BC4"/>
    <w:rPr>
      <w:rFonts w:ascii="Segoe UI" w:hAnsi="Segoe UI" w:cs="Open Sans"/>
      <w:smallCaps/>
      <w:color w:val="BA5600" w:themeColor="accent6"/>
      <w:spacing w:val="5"/>
      <w:sz w:val="22"/>
      <w:szCs w:val="22"/>
    </w:rPr>
  </w:style>
  <w:style w:type="character" w:customStyle="1" w:styleId="Titre7Car">
    <w:name w:val="Titre 7 Car"/>
    <w:basedOn w:val="Policepardfaut"/>
    <w:link w:val="Titre7"/>
    <w:uiPriority w:val="9"/>
    <w:semiHidden/>
    <w:rsid w:val="009B3BC4"/>
    <w:rPr>
      <w:rFonts w:ascii="Segoe UI" w:hAnsi="Segoe UI" w:cs="Open Sans"/>
      <w:b/>
      <w:bCs/>
      <w:smallCaps/>
      <w:color w:val="BA5600" w:themeColor="accent6"/>
      <w:spacing w:val="10"/>
      <w:sz w:val="22"/>
    </w:rPr>
  </w:style>
  <w:style w:type="character" w:customStyle="1" w:styleId="Titre8Car">
    <w:name w:val="Titre 8 Car"/>
    <w:basedOn w:val="Policepardfaut"/>
    <w:link w:val="Titre8"/>
    <w:uiPriority w:val="9"/>
    <w:semiHidden/>
    <w:rsid w:val="009B3BC4"/>
    <w:rPr>
      <w:rFonts w:ascii="Segoe UI" w:hAnsi="Segoe UI" w:cs="Open Sans"/>
      <w:b/>
      <w:bCs/>
      <w:i/>
      <w:iCs/>
      <w:smallCaps/>
      <w:color w:val="8B3F00" w:themeColor="accent6" w:themeShade="BF"/>
      <w:sz w:val="22"/>
    </w:rPr>
  </w:style>
  <w:style w:type="character" w:customStyle="1" w:styleId="Titre9Car">
    <w:name w:val="Titre 9 Car"/>
    <w:basedOn w:val="Policepardfaut"/>
    <w:link w:val="Titre9"/>
    <w:uiPriority w:val="9"/>
    <w:semiHidden/>
    <w:rsid w:val="009B3BC4"/>
    <w:rPr>
      <w:rFonts w:ascii="Segoe UI" w:hAnsi="Segoe UI" w:cs="Open Sans"/>
      <w:b/>
      <w:bCs/>
      <w:i/>
      <w:iCs/>
      <w:smallCaps/>
      <w:color w:val="5D2A00" w:themeColor="accent6" w:themeShade="80"/>
      <w:sz w:val="22"/>
    </w:rPr>
  </w:style>
  <w:style w:type="paragraph" w:styleId="Lgende">
    <w:name w:val="caption"/>
    <w:basedOn w:val="Normal"/>
    <w:next w:val="Normal"/>
    <w:uiPriority w:val="35"/>
    <w:unhideWhenUsed/>
    <w:qFormat/>
    <w:rsid w:val="003E12BE"/>
    <w:pPr>
      <w:spacing w:before="200"/>
      <w:jc w:val="center"/>
    </w:pPr>
    <w:rPr>
      <w:bCs/>
      <w:i/>
      <w:color w:val="007A80"/>
      <w:szCs w:val="16"/>
    </w:rPr>
  </w:style>
  <w:style w:type="paragraph" w:styleId="Tabledesillustrations">
    <w:name w:val="table of figures"/>
    <w:basedOn w:val="Normal"/>
    <w:next w:val="Normal"/>
    <w:uiPriority w:val="99"/>
    <w:unhideWhenUsed/>
    <w:rsid w:val="00C020F8"/>
    <w:pPr>
      <w:spacing w:after="0"/>
    </w:pPr>
  </w:style>
  <w:style w:type="paragraph" w:styleId="Titre">
    <w:name w:val="Title"/>
    <w:basedOn w:val="Normal"/>
    <w:next w:val="Normal"/>
    <w:link w:val="TitreCar"/>
    <w:uiPriority w:val="10"/>
    <w:rsid w:val="009B3BC4"/>
    <w:pPr>
      <w:pBdr>
        <w:top w:val="single" w:sz="8" w:space="1" w:color="BA5600"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9B3BC4"/>
    <w:rPr>
      <w:smallCaps/>
      <w:color w:val="262626" w:themeColor="text1" w:themeTint="D9"/>
      <w:sz w:val="52"/>
      <w:szCs w:val="52"/>
    </w:rPr>
  </w:style>
  <w:style w:type="paragraph" w:styleId="Sous-titre">
    <w:name w:val="Subtitle"/>
    <w:basedOn w:val="Normal"/>
    <w:next w:val="Normal"/>
    <w:link w:val="Sous-titreCar"/>
    <w:uiPriority w:val="11"/>
    <w:rsid w:val="009B3BC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B3BC4"/>
    <w:rPr>
      <w:rFonts w:asciiTheme="majorHAnsi" w:eastAsiaTheme="majorEastAsia" w:hAnsiTheme="majorHAnsi" w:cstheme="majorBidi"/>
    </w:rPr>
  </w:style>
  <w:style w:type="character" w:styleId="lev">
    <w:name w:val="Strong"/>
    <w:uiPriority w:val="22"/>
    <w:qFormat/>
    <w:rsid w:val="00BE7685"/>
    <w:rPr>
      <w:b/>
      <w:bCs/>
      <w:color w:val="63003C"/>
    </w:rPr>
  </w:style>
  <w:style w:type="character" w:styleId="Accentuation">
    <w:name w:val="Emphasis"/>
    <w:uiPriority w:val="20"/>
    <w:qFormat/>
    <w:rsid w:val="009B3BC4"/>
    <w:rPr>
      <w:b/>
      <w:bCs/>
      <w:i/>
      <w:iCs/>
      <w:spacing w:val="10"/>
    </w:rPr>
  </w:style>
  <w:style w:type="paragraph" w:styleId="Citation">
    <w:name w:val="Quote"/>
    <w:basedOn w:val="Normal"/>
    <w:next w:val="Normal"/>
    <w:link w:val="CitationCar"/>
    <w:uiPriority w:val="29"/>
    <w:qFormat/>
    <w:rsid w:val="009B3BC4"/>
    <w:rPr>
      <w:i/>
      <w:iCs/>
    </w:rPr>
  </w:style>
  <w:style w:type="character" w:customStyle="1" w:styleId="CitationCar">
    <w:name w:val="Citation Car"/>
    <w:basedOn w:val="Policepardfaut"/>
    <w:link w:val="Citation"/>
    <w:uiPriority w:val="29"/>
    <w:rsid w:val="009B3BC4"/>
    <w:rPr>
      <w:i/>
      <w:iCs/>
    </w:rPr>
  </w:style>
  <w:style w:type="paragraph" w:styleId="Citationintense">
    <w:name w:val="Intense Quote"/>
    <w:basedOn w:val="Normal"/>
    <w:next w:val="Normal"/>
    <w:link w:val="CitationintenseCar"/>
    <w:uiPriority w:val="30"/>
    <w:qFormat/>
    <w:rsid w:val="009B3BC4"/>
    <w:pPr>
      <w:pBdr>
        <w:top w:val="single" w:sz="8" w:space="1" w:color="BA5600"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9B3BC4"/>
    <w:rPr>
      <w:b/>
      <w:bCs/>
      <w:i/>
      <w:iCs/>
    </w:rPr>
  </w:style>
  <w:style w:type="character" w:styleId="Emphaseple">
    <w:name w:val="Subtle Emphasis"/>
    <w:uiPriority w:val="19"/>
    <w:qFormat/>
    <w:rsid w:val="009B3BC4"/>
    <w:rPr>
      <w:i/>
      <w:iCs/>
    </w:rPr>
  </w:style>
  <w:style w:type="character" w:styleId="Emphaseintense">
    <w:name w:val="Intense Emphasis"/>
    <w:uiPriority w:val="21"/>
    <w:qFormat/>
    <w:rsid w:val="009B3BC4"/>
    <w:rPr>
      <w:b/>
      <w:bCs/>
      <w:i/>
      <w:iCs/>
      <w:color w:val="BA5600" w:themeColor="accent6"/>
      <w:spacing w:val="10"/>
    </w:rPr>
  </w:style>
  <w:style w:type="character" w:styleId="Rfrenceple">
    <w:name w:val="Subtle Reference"/>
    <w:uiPriority w:val="31"/>
    <w:qFormat/>
    <w:rsid w:val="009B3BC4"/>
    <w:rPr>
      <w:b/>
      <w:bCs/>
    </w:rPr>
  </w:style>
  <w:style w:type="character" w:styleId="Rfrenceintense">
    <w:name w:val="Intense Reference"/>
    <w:uiPriority w:val="32"/>
    <w:qFormat/>
    <w:rsid w:val="009B3BC4"/>
    <w:rPr>
      <w:b/>
      <w:bCs/>
      <w:smallCaps/>
      <w:spacing w:val="5"/>
      <w:sz w:val="22"/>
      <w:szCs w:val="22"/>
      <w:u w:val="single"/>
    </w:rPr>
  </w:style>
  <w:style w:type="character" w:styleId="Titredulivre">
    <w:name w:val="Book Title"/>
    <w:uiPriority w:val="33"/>
    <w:rsid w:val="009B3BC4"/>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qFormat/>
    <w:rsid w:val="000D2ED4"/>
    <w:pPr>
      <w:tabs>
        <w:tab w:val="right" w:leader="dot" w:pos="9628"/>
      </w:tabs>
      <w:spacing w:after="100" w:line="259" w:lineRule="auto"/>
      <w:ind w:left="2124"/>
      <w:jc w:val="left"/>
    </w:pPr>
    <w:rPr>
      <w:rFonts w:asciiTheme="minorHAnsi" w:hAnsiTheme="minorHAnsi" w:cs="Times New Roman"/>
      <w:noProof/>
      <w:sz w:val="16"/>
      <w:szCs w:val="22"/>
      <w:lang w:eastAsia="fr-FR"/>
    </w:rPr>
  </w:style>
  <w:style w:type="paragraph" w:customStyle="1" w:styleId="Textbody">
    <w:name w:val="Text body"/>
    <w:basedOn w:val="Normal"/>
    <w:rsid w:val="00246B18"/>
    <w:pPr>
      <w:widowControl w:val="0"/>
      <w:suppressAutoHyphens/>
      <w:autoSpaceDN w:val="0"/>
      <w:spacing w:after="12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Contents">
    <w:name w:val="Table Contents"/>
    <w:basedOn w:val="Normal"/>
    <w:rsid w:val="00246B18"/>
    <w:pPr>
      <w:widowControl w:val="0"/>
      <w:suppressLineNumbers/>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Heading">
    <w:name w:val="Table Heading"/>
    <w:basedOn w:val="TableContents"/>
    <w:rsid w:val="00246B18"/>
    <w:pPr>
      <w:jc w:val="center"/>
    </w:pPr>
    <w:rPr>
      <w:b/>
      <w:bCs/>
    </w:rPr>
  </w:style>
  <w:style w:type="paragraph" w:customStyle="1" w:styleId="Default">
    <w:name w:val="Default"/>
    <w:rsid w:val="00246B1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246B18"/>
    <w:pPr>
      <w:widowControl w:val="0"/>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character" w:customStyle="1" w:styleId="StrongEmphasis">
    <w:name w:val="Strong Emphasis"/>
    <w:rsid w:val="00246B18"/>
    <w:rPr>
      <w:b/>
      <w:bCs/>
    </w:rPr>
  </w:style>
  <w:style w:type="paragraph" w:customStyle="1" w:styleId="Corps">
    <w:name w:val="Corps"/>
    <w:rsid w:val="00BB4AE9"/>
    <w:pPr>
      <w:pBdr>
        <w:top w:val="nil"/>
        <w:left w:val="nil"/>
        <w:bottom w:val="nil"/>
        <w:right w:val="nil"/>
        <w:between w:val="nil"/>
        <w:bar w:val="nil"/>
      </w:pBdr>
      <w:ind w:left="360"/>
    </w:pPr>
    <w:rPr>
      <w:rFonts w:ascii="Tahoma" w:eastAsia="Tahoma" w:hAnsi="Tahoma" w:cs="Tahoma"/>
      <w:color w:val="000000"/>
      <w:u w:color="000000"/>
      <w:bdr w:val="nil"/>
      <w:lang w:eastAsia="fr-FR"/>
    </w:rPr>
  </w:style>
  <w:style w:type="numbering" w:customStyle="1" w:styleId="Style2import">
    <w:name w:val="Style 2 importé"/>
    <w:rsid w:val="00BB4AE9"/>
    <w:pPr>
      <w:numPr>
        <w:numId w:val="1"/>
      </w:numPr>
    </w:pPr>
  </w:style>
  <w:style w:type="numbering" w:customStyle="1" w:styleId="Puces">
    <w:name w:val="Puces"/>
    <w:rsid w:val="00BB4AE9"/>
    <w:pPr>
      <w:numPr>
        <w:numId w:val="2"/>
      </w:numPr>
    </w:pPr>
  </w:style>
  <w:style w:type="character" w:customStyle="1" w:styleId="SansinterligneCar">
    <w:name w:val="Sans interligne Car"/>
    <w:basedOn w:val="Policepardfaut"/>
    <w:link w:val="Sansinterligne"/>
    <w:uiPriority w:val="1"/>
    <w:rsid w:val="00517614"/>
  </w:style>
  <w:style w:type="paragraph" w:styleId="TM4">
    <w:name w:val="toc 4"/>
    <w:basedOn w:val="Normal"/>
    <w:next w:val="Normal"/>
    <w:autoRedefine/>
    <w:uiPriority w:val="39"/>
    <w:unhideWhenUsed/>
    <w:rsid w:val="00B84990"/>
    <w:pPr>
      <w:spacing w:after="100"/>
      <w:ind w:left="600"/>
    </w:pPr>
  </w:style>
  <w:style w:type="paragraph" w:styleId="TM5">
    <w:name w:val="toc 5"/>
    <w:basedOn w:val="Normal"/>
    <w:next w:val="Normal"/>
    <w:autoRedefine/>
    <w:uiPriority w:val="39"/>
    <w:unhideWhenUsed/>
    <w:rsid w:val="00B84990"/>
    <w:pPr>
      <w:spacing w:after="100" w:line="259" w:lineRule="auto"/>
      <w:ind w:left="880"/>
      <w:jc w:val="left"/>
    </w:pPr>
    <w:rPr>
      <w:rFonts w:asciiTheme="minorHAnsi" w:hAnsiTheme="minorHAnsi" w:cstheme="minorBidi"/>
      <w:szCs w:val="22"/>
      <w:lang w:eastAsia="fr-FR"/>
    </w:rPr>
  </w:style>
  <w:style w:type="paragraph" w:styleId="TM6">
    <w:name w:val="toc 6"/>
    <w:basedOn w:val="Normal"/>
    <w:next w:val="Normal"/>
    <w:autoRedefine/>
    <w:uiPriority w:val="39"/>
    <w:unhideWhenUsed/>
    <w:rsid w:val="00B84990"/>
    <w:pPr>
      <w:spacing w:after="100" w:line="259" w:lineRule="auto"/>
      <w:ind w:left="1100"/>
      <w:jc w:val="left"/>
    </w:pPr>
    <w:rPr>
      <w:rFonts w:asciiTheme="minorHAnsi" w:hAnsiTheme="minorHAnsi" w:cstheme="minorBidi"/>
      <w:szCs w:val="22"/>
      <w:lang w:eastAsia="fr-FR"/>
    </w:rPr>
  </w:style>
  <w:style w:type="paragraph" w:styleId="TM7">
    <w:name w:val="toc 7"/>
    <w:basedOn w:val="Normal"/>
    <w:next w:val="Normal"/>
    <w:autoRedefine/>
    <w:uiPriority w:val="39"/>
    <w:unhideWhenUsed/>
    <w:rsid w:val="00B84990"/>
    <w:pPr>
      <w:spacing w:after="100" w:line="259" w:lineRule="auto"/>
      <w:ind w:left="1320"/>
      <w:jc w:val="left"/>
    </w:pPr>
    <w:rPr>
      <w:rFonts w:asciiTheme="minorHAnsi" w:hAnsiTheme="minorHAnsi" w:cstheme="minorBidi"/>
      <w:szCs w:val="22"/>
      <w:lang w:eastAsia="fr-FR"/>
    </w:rPr>
  </w:style>
  <w:style w:type="paragraph" w:styleId="TM8">
    <w:name w:val="toc 8"/>
    <w:basedOn w:val="Normal"/>
    <w:next w:val="Normal"/>
    <w:autoRedefine/>
    <w:uiPriority w:val="39"/>
    <w:unhideWhenUsed/>
    <w:rsid w:val="00B84990"/>
    <w:pPr>
      <w:spacing w:after="100" w:line="259" w:lineRule="auto"/>
      <w:ind w:left="1540"/>
      <w:jc w:val="left"/>
    </w:pPr>
    <w:rPr>
      <w:rFonts w:asciiTheme="minorHAnsi" w:hAnsiTheme="minorHAnsi" w:cstheme="minorBidi"/>
      <w:szCs w:val="22"/>
      <w:lang w:eastAsia="fr-FR"/>
    </w:rPr>
  </w:style>
  <w:style w:type="paragraph" w:styleId="TM9">
    <w:name w:val="toc 9"/>
    <w:basedOn w:val="Normal"/>
    <w:next w:val="Normal"/>
    <w:autoRedefine/>
    <w:uiPriority w:val="39"/>
    <w:unhideWhenUsed/>
    <w:rsid w:val="00B84990"/>
    <w:pPr>
      <w:spacing w:after="100" w:line="259" w:lineRule="auto"/>
      <w:ind w:left="1760"/>
      <w:jc w:val="left"/>
    </w:pPr>
    <w:rPr>
      <w:rFonts w:asciiTheme="minorHAnsi" w:hAnsiTheme="minorHAnsi" w:cstheme="minorBidi"/>
      <w:szCs w:val="22"/>
      <w:lang w:eastAsia="fr-FR"/>
    </w:rPr>
  </w:style>
  <w:style w:type="numbering" w:customStyle="1" w:styleId="Style3import">
    <w:name w:val="Style 3 importé"/>
    <w:rsid w:val="001418B3"/>
    <w:pPr>
      <w:numPr>
        <w:numId w:val="3"/>
      </w:numPr>
    </w:pPr>
  </w:style>
  <w:style w:type="character" w:styleId="Lienhypertextesuivivisit">
    <w:name w:val="FollowedHyperlink"/>
    <w:basedOn w:val="Policepardfaut"/>
    <w:uiPriority w:val="99"/>
    <w:semiHidden/>
    <w:unhideWhenUsed/>
    <w:rsid w:val="00AA54A5"/>
    <w:rPr>
      <w:color w:val="800080" w:themeColor="followedHyperlink"/>
      <w:u w:val="single"/>
    </w:rPr>
  </w:style>
  <w:style w:type="paragraph" w:styleId="Notedebasdepage">
    <w:name w:val="footnote text"/>
    <w:basedOn w:val="Normal"/>
    <w:link w:val="NotedebasdepageCar"/>
    <w:uiPriority w:val="99"/>
    <w:unhideWhenUsed/>
    <w:rsid w:val="00392F0F"/>
    <w:pPr>
      <w:spacing w:after="0" w:line="240" w:lineRule="auto"/>
      <w:jc w:val="left"/>
    </w:pPr>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392F0F"/>
    <w:rPr>
      <w:rFonts w:eastAsiaTheme="minorHAnsi"/>
    </w:rPr>
  </w:style>
  <w:style w:type="character" w:styleId="Appelnotedebasdep">
    <w:name w:val="footnote reference"/>
    <w:basedOn w:val="Policepardfaut"/>
    <w:uiPriority w:val="99"/>
    <w:semiHidden/>
    <w:unhideWhenUsed/>
    <w:rsid w:val="00392F0F"/>
    <w:rPr>
      <w:vertAlign w:val="superscript"/>
    </w:rPr>
  </w:style>
  <w:style w:type="character" w:customStyle="1" w:styleId="LienInternet">
    <w:name w:val="Lien Internet"/>
    <w:basedOn w:val="Policepardfaut"/>
    <w:uiPriority w:val="99"/>
    <w:unhideWhenUsed/>
    <w:rsid w:val="008358AB"/>
    <w:rPr>
      <w:color w:val="0000FF"/>
      <w:u w:val="single"/>
    </w:rPr>
  </w:style>
  <w:style w:type="paragraph" w:customStyle="1" w:styleId="CorpsA">
    <w:name w:val="Corps A"/>
    <w:rsid w:val="00910D13"/>
    <w:pPr>
      <w:pBdr>
        <w:top w:val="nil"/>
        <w:left w:val="nil"/>
        <w:bottom w:val="nil"/>
        <w:right w:val="nil"/>
        <w:between w:val="nil"/>
        <w:bar w:val="nil"/>
      </w:pBdr>
      <w:ind w:left="360"/>
    </w:pPr>
    <w:rPr>
      <w:rFonts w:ascii="Open Sans" w:eastAsia="Open Sans" w:hAnsi="Open Sans" w:cs="Open Sans"/>
      <w:color w:val="000000"/>
      <w:u w:color="000000"/>
      <w:bdr w:val="nil"/>
      <w:lang w:eastAsia="fr-FR"/>
    </w:rPr>
  </w:style>
  <w:style w:type="paragraph" w:styleId="Corpsdetexte">
    <w:name w:val="Body Text"/>
    <w:basedOn w:val="Normal"/>
    <w:link w:val="CorpsdetexteCar"/>
    <w:qFormat/>
    <w:rsid w:val="000322EB"/>
  </w:style>
  <w:style w:type="character" w:customStyle="1" w:styleId="CorpsdetexteCar">
    <w:name w:val="Corps de texte Car"/>
    <w:basedOn w:val="Policepardfaut"/>
    <w:link w:val="Corpsdetexte"/>
    <w:rsid w:val="000322EB"/>
    <w:rPr>
      <w:rFonts w:ascii="Corbel" w:hAnsi="Corbel" w:cs="Open Sans"/>
      <w:sz w:val="22"/>
    </w:rPr>
  </w:style>
  <w:style w:type="character" w:customStyle="1" w:styleId="radajaxpanel">
    <w:name w:val="radajaxpanel"/>
    <w:basedOn w:val="Policepardfaut"/>
    <w:rsid w:val="003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71">
      <w:bodyDiv w:val="1"/>
      <w:marLeft w:val="0"/>
      <w:marRight w:val="0"/>
      <w:marTop w:val="0"/>
      <w:marBottom w:val="0"/>
      <w:divBdr>
        <w:top w:val="none" w:sz="0" w:space="0" w:color="auto"/>
        <w:left w:val="none" w:sz="0" w:space="0" w:color="auto"/>
        <w:bottom w:val="none" w:sz="0" w:space="0" w:color="auto"/>
        <w:right w:val="none" w:sz="0" w:space="0" w:color="auto"/>
      </w:divBdr>
    </w:div>
    <w:div w:id="2823169">
      <w:bodyDiv w:val="1"/>
      <w:marLeft w:val="0"/>
      <w:marRight w:val="0"/>
      <w:marTop w:val="0"/>
      <w:marBottom w:val="0"/>
      <w:divBdr>
        <w:top w:val="none" w:sz="0" w:space="0" w:color="auto"/>
        <w:left w:val="none" w:sz="0" w:space="0" w:color="auto"/>
        <w:bottom w:val="none" w:sz="0" w:space="0" w:color="auto"/>
        <w:right w:val="none" w:sz="0" w:space="0" w:color="auto"/>
      </w:divBdr>
    </w:div>
    <w:div w:id="8914247">
      <w:bodyDiv w:val="1"/>
      <w:marLeft w:val="0"/>
      <w:marRight w:val="0"/>
      <w:marTop w:val="0"/>
      <w:marBottom w:val="0"/>
      <w:divBdr>
        <w:top w:val="none" w:sz="0" w:space="0" w:color="auto"/>
        <w:left w:val="none" w:sz="0" w:space="0" w:color="auto"/>
        <w:bottom w:val="none" w:sz="0" w:space="0" w:color="auto"/>
        <w:right w:val="none" w:sz="0" w:space="0" w:color="auto"/>
      </w:divBdr>
    </w:div>
    <w:div w:id="11106191">
      <w:bodyDiv w:val="1"/>
      <w:marLeft w:val="0"/>
      <w:marRight w:val="0"/>
      <w:marTop w:val="0"/>
      <w:marBottom w:val="0"/>
      <w:divBdr>
        <w:top w:val="none" w:sz="0" w:space="0" w:color="auto"/>
        <w:left w:val="none" w:sz="0" w:space="0" w:color="auto"/>
        <w:bottom w:val="none" w:sz="0" w:space="0" w:color="auto"/>
        <w:right w:val="none" w:sz="0" w:space="0" w:color="auto"/>
      </w:divBdr>
    </w:div>
    <w:div w:id="35276470">
      <w:bodyDiv w:val="1"/>
      <w:marLeft w:val="0"/>
      <w:marRight w:val="0"/>
      <w:marTop w:val="0"/>
      <w:marBottom w:val="0"/>
      <w:divBdr>
        <w:top w:val="none" w:sz="0" w:space="0" w:color="auto"/>
        <w:left w:val="none" w:sz="0" w:space="0" w:color="auto"/>
        <w:bottom w:val="none" w:sz="0" w:space="0" w:color="auto"/>
        <w:right w:val="none" w:sz="0" w:space="0" w:color="auto"/>
      </w:divBdr>
    </w:div>
    <w:div w:id="35391583">
      <w:bodyDiv w:val="1"/>
      <w:marLeft w:val="0"/>
      <w:marRight w:val="0"/>
      <w:marTop w:val="0"/>
      <w:marBottom w:val="0"/>
      <w:divBdr>
        <w:top w:val="none" w:sz="0" w:space="0" w:color="auto"/>
        <w:left w:val="none" w:sz="0" w:space="0" w:color="auto"/>
        <w:bottom w:val="none" w:sz="0" w:space="0" w:color="auto"/>
        <w:right w:val="none" w:sz="0" w:space="0" w:color="auto"/>
      </w:divBdr>
    </w:div>
    <w:div w:id="43413306">
      <w:bodyDiv w:val="1"/>
      <w:marLeft w:val="0"/>
      <w:marRight w:val="0"/>
      <w:marTop w:val="0"/>
      <w:marBottom w:val="0"/>
      <w:divBdr>
        <w:top w:val="none" w:sz="0" w:space="0" w:color="auto"/>
        <w:left w:val="none" w:sz="0" w:space="0" w:color="auto"/>
        <w:bottom w:val="none" w:sz="0" w:space="0" w:color="auto"/>
        <w:right w:val="none" w:sz="0" w:space="0" w:color="auto"/>
      </w:divBdr>
    </w:div>
    <w:div w:id="43527645">
      <w:bodyDiv w:val="1"/>
      <w:marLeft w:val="0"/>
      <w:marRight w:val="0"/>
      <w:marTop w:val="0"/>
      <w:marBottom w:val="0"/>
      <w:divBdr>
        <w:top w:val="none" w:sz="0" w:space="0" w:color="auto"/>
        <w:left w:val="none" w:sz="0" w:space="0" w:color="auto"/>
        <w:bottom w:val="none" w:sz="0" w:space="0" w:color="auto"/>
        <w:right w:val="none" w:sz="0" w:space="0" w:color="auto"/>
      </w:divBdr>
    </w:div>
    <w:div w:id="48305533">
      <w:bodyDiv w:val="1"/>
      <w:marLeft w:val="0"/>
      <w:marRight w:val="0"/>
      <w:marTop w:val="0"/>
      <w:marBottom w:val="0"/>
      <w:divBdr>
        <w:top w:val="none" w:sz="0" w:space="0" w:color="auto"/>
        <w:left w:val="none" w:sz="0" w:space="0" w:color="auto"/>
        <w:bottom w:val="none" w:sz="0" w:space="0" w:color="auto"/>
        <w:right w:val="none" w:sz="0" w:space="0" w:color="auto"/>
      </w:divBdr>
    </w:div>
    <w:div w:id="49041750">
      <w:bodyDiv w:val="1"/>
      <w:marLeft w:val="0"/>
      <w:marRight w:val="0"/>
      <w:marTop w:val="0"/>
      <w:marBottom w:val="0"/>
      <w:divBdr>
        <w:top w:val="none" w:sz="0" w:space="0" w:color="auto"/>
        <w:left w:val="none" w:sz="0" w:space="0" w:color="auto"/>
        <w:bottom w:val="none" w:sz="0" w:space="0" w:color="auto"/>
        <w:right w:val="none" w:sz="0" w:space="0" w:color="auto"/>
      </w:divBdr>
    </w:div>
    <w:div w:id="52897544">
      <w:bodyDiv w:val="1"/>
      <w:marLeft w:val="0"/>
      <w:marRight w:val="0"/>
      <w:marTop w:val="0"/>
      <w:marBottom w:val="0"/>
      <w:divBdr>
        <w:top w:val="none" w:sz="0" w:space="0" w:color="auto"/>
        <w:left w:val="none" w:sz="0" w:space="0" w:color="auto"/>
        <w:bottom w:val="none" w:sz="0" w:space="0" w:color="auto"/>
        <w:right w:val="none" w:sz="0" w:space="0" w:color="auto"/>
      </w:divBdr>
    </w:div>
    <w:div w:id="55279480">
      <w:bodyDiv w:val="1"/>
      <w:marLeft w:val="0"/>
      <w:marRight w:val="0"/>
      <w:marTop w:val="0"/>
      <w:marBottom w:val="0"/>
      <w:divBdr>
        <w:top w:val="none" w:sz="0" w:space="0" w:color="auto"/>
        <w:left w:val="none" w:sz="0" w:space="0" w:color="auto"/>
        <w:bottom w:val="none" w:sz="0" w:space="0" w:color="auto"/>
        <w:right w:val="none" w:sz="0" w:space="0" w:color="auto"/>
      </w:divBdr>
    </w:div>
    <w:div w:id="56634716">
      <w:bodyDiv w:val="1"/>
      <w:marLeft w:val="0"/>
      <w:marRight w:val="0"/>
      <w:marTop w:val="0"/>
      <w:marBottom w:val="0"/>
      <w:divBdr>
        <w:top w:val="none" w:sz="0" w:space="0" w:color="auto"/>
        <w:left w:val="none" w:sz="0" w:space="0" w:color="auto"/>
        <w:bottom w:val="none" w:sz="0" w:space="0" w:color="auto"/>
        <w:right w:val="none" w:sz="0" w:space="0" w:color="auto"/>
      </w:divBdr>
    </w:div>
    <w:div w:id="61753167">
      <w:bodyDiv w:val="1"/>
      <w:marLeft w:val="0"/>
      <w:marRight w:val="0"/>
      <w:marTop w:val="0"/>
      <w:marBottom w:val="0"/>
      <w:divBdr>
        <w:top w:val="none" w:sz="0" w:space="0" w:color="auto"/>
        <w:left w:val="none" w:sz="0" w:space="0" w:color="auto"/>
        <w:bottom w:val="none" w:sz="0" w:space="0" w:color="auto"/>
        <w:right w:val="none" w:sz="0" w:space="0" w:color="auto"/>
      </w:divBdr>
    </w:div>
    <w:div w:id="62333515">
      <w:bodyDiv w:val="1"/>
      <w:marLeft w:val="0"/>
      <w:marRight w:val="0"/>
      <w:marTop w:val="0"/>
      <w:marBottom w:val="0"/>
      <w:divBdr>
        <w:top w:val="none" w:sz="0" w:space="0" w:color="auto"/>
        <w:left w:val="none" w:sz="0" w:space="0" w:color="auto"/>
        <w:bottom w:val="none" w:sz="0" w:space="0" w:color="auto"/>
        <w:right w:val="none" w:sz="0" w:space="0" w:color="auto"/>
      </w:divBdr>
    </w:div>
    <w:div w:id="68309009">
      <w:bodyDiv w:val="1"/>
      <w:marLeft w:val="0"/>
      <w:marRight w:val="0"/>
      <w:marTop w:val="0"/>
      <w:marBottom w:val="0"/>
      <w:divBdr>
        <w:top w:val="none" w:sz="0" w:space="0" w:color="auto"/>
        <w:left w:val="none" w:sz="0" w:space="0" w:color="auto"/>
        <w:bottom w:val="none" w:sz="0" w:space="0" w:color="auto"/>
        <w:right w:val="none" w:sz="0" w:space="0" w:color="auto"/>
      </w:divBdr>
    </w:div>
    <w:div w:id="68385428">
      <w:bodyDiv w:val="1"/>
      <w:marLeft w:val="0"/>
      <w:marRight w:val="0"/>
      <w:marTop w:val="0"/>
      <w:marBottom w:val="0"/>
      <w:divBdr>
        <w:top w:val="none" w:sz="0" w:space="0" w:color="auto"/>
        <w:left w:val="none" w:sz="0" w:space="0" w:color="auto"/>
        <w:bottom w:val="none" w:sz="0" w:space="0" w:color="auto"/>
        <w:right w:val="none" w:sz="0" w:space="0" w:color="auto"/>
      </w:divBdr>
    </w:div>
    <w:div w:id="68771948">
      <w:bodyDiv w:val="1"/>
      <w:marLeft w:val="0"/>
      <w:marRight w:val="0"/>
      <w:marTop w:val="0"/>
      <w:marBottom w:val="0"/>
      <w:divBdr>
        <w:top w:val="none" w:sz="0" w:space="0" w:color="auto"/>
        <w:left w:val="none" w:sz="0" w:space="0" w:color="auto"/>
        <w:bottom w:val="none" w:sz="0" w:space="0" w:color="auto"/>
        <w:right w:val="none" w:sz="0" w:space="0" w:color="auto"/>
      </w:divBdr>
    </w:div>
    <w:div w:id="68891117">
      <w:bodyDiv w:val="1"/>
      <w:marLeft w:val="0"/>
      <w:marRight w:val="0"/>
      <w:marTop w:val="0"/>
      <w:marBottom w:val="0"/>
      <w:divBdr>
        <w:top w:val="none" w:sz="0" w:space="0" w:color="auto"/>
        <w:left w:val="none" w:sz="0" w:space="0" w:color="auto"/>
        <w:bottom w:val="none" w:sz="0" w:space="0" w:color="auto"/>
        <w:right w:val="none" w:sz="0" w:space="0" w:color="auto"/>
      </w:divBdr>
    </w:div>
    <w:div w:id="71782966">
      <w:bodyDiv w:val="1"/>
      <w:marLeft w:val="0"/>
      <w:marRight w:val="0"/>
      <w:marTop w:val="0"/>
      <w:marBottom w:val="0"/>
      <w:divBdr>
        <w:top w:val="none" w:sz="0" w:space="0" w:color="auto"/>
        <w:left w:val="none" w:sz="0" w:space="0" w:color="auto"/>
        <w:bottom w:val="none" w:sz="0" w:space="0" w:color="auto"/>
        <w:right w:val="none" w:sz="0" w:space="0" w:color="auto"/>
      </w:divBdr>
    </w:div>
    <w:div w:id="74282439">
      <w:bodyDiv w:val="1"/>
      <w:marLeft w:val="0"/>
      <w:marRight w:val="0"/>
      <w:marTop w:val="0"/>
      <w:marBottom w:val="0"/>
      <w:divBdr>
        <w:top w:val="none" w:sz="0" w:space="0" w:color="auto"/>
        <w:left w:val="none" w:sz="0" w:space="0" w:color="auto"/>
        <w:bottom w:val="none" w:sz="0" w:space="0" w:color="auto"/>
        <w:right w:val="none" w:sz="0" w:space="0" w:color="auto"/>
      </w:divBdr>
    </w:div>
    <w:div w:id="74593428">
      <w:bodyDiv w:val="1"/>
      <w:marLeft w:val="0"/>
      <w:marRight w:val="0"/>
      <w:marTop w:val="0"/>
      <w:marBottom w:val="0"/>
      <w:divBdr>
        <w:top w:val="none" w:sz="0" w:space="0" w:color="auto"/>
        <w:left w:val="none" w:sz="0" w:space="0" w:color="auto"/>
        <w:bottom w:val="none" w:sz="0" w:space="0" w:color="auto"/>
        <w:right w:val="none" w:sz="0" w:space="0" w:color="auto"/>
      </w:divBdr>
    </w:div>
    <w:div w:id="89274826">
      <w:bodyDiv w:val="1"/>
      <w:marLeft w:val="0"/>
      <w:marRight w:val="0"/>
      <w:marTop w:val="0"/>
      <w:marBottom w:val="0"/>
      <w:divBdr>
        <w:top w:val="none" w:sz="0" w:space="0" w:color="auto"/>
        <w:left w:val="none" w:sz="0" w:space="0" w:color="auto"/>
        <w:bottom w:val="none" w:sz="0" w:space="0" w:color="auto"/>
        <w:right w:val="none" w:sz="0" w:space="0" w:color="auto"/>
      </w:divBdr>
    </w:div>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09670519">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121310725">
      <w:bodyDiv w:val="1"/>
      <w:marLeft w:val="0"/>
      <w:marRight w:val="0"/>
      <w:marTop w:val="0"/>
      <w:marBottom w:val="0"/>
      <w:divBdr>
        <w:top w:val="none" w:sz="0" w:space="0" w:color="auto"/>
        <w:left w:val="none" w:sz="0" w:space="0" w:color="auto"/>
        <w:bottom w:val="none" w:sz="0" w:space="0" w:color="auto"/>
        <w:right w:val="none" w:sz="0" w:space="0" w:color="auto"/>
      </w:divBdr>
    </w:div>
    <w:div w:id="121923391">
      <w:bodyDiv w:val="1"/>
      <w:marLeft w:val="0"/>
      <w:marRight w:val="0"/>
      <w:marTop w:val="0"/>
      <w:marBottom w:val="0"/>
      <w:divBdr>
        <w:top w:val="none" w:sz="0" w:space="0" w:color="auto"/>
        <w:left w:val="none" w:sz="0" w:space="0" w:color="auto"/>
        <w:bottom w:val="none" w:sz="0" w:space="0" w:color="auto"/>
        <w:right w:val="none" w:sz="0" w:space="0" w:color="auto"/>
      </w:divBdr>
    </w:div>
    <w:div w:id="123235855">
      <w:bodyDiv w:val="1"/>
      <w:marLeft w:val="0"/>
      <w:marRight w:val="0"/>
      <w:marTop w:val="0"/>
      <w:marBottom w:val="0"/>
      <w:divBdr>
        <w:top w:val="none" w:sz="0" w:space="0" w:color="auto"/>
        <w:left w:val="none" w:sz="0" w:space="0" w:color="auto"/>
        <w:bottom w:val="none" w:sz="0" w:space="0" w:color="auto"/>
        <w:right w:val="none" w:sz="0" w:space="0" w:color="auto"/>
      </w:divBdr>
    </w:div>
    <w:div w:id="125702018">
      <w:bodyDiv w:val="1"/>
      <w:marLeft w:val="0"/>
      <w:marRight w:val="0"/>
      <w:marTop w:val="0"/>
      <w:marBottom w:val="0"/>
      <w:divBdr>
        <w:top w:val="none" w:sz="0" w:space="0" w:color="auto"/>
        <w:left w:val="none" w:sz="0" w:space="0" w:color="auto"/>
        <w:bottom w:val="none" w:sz="0" w:space="0" w:color="auto"/>
        <w:right w:val="none" w:sz="0" w:space="0" w:color="auto"/>
      </w:divBdr>
    </w:div>
    <w:div w:id="137190998">
      <w:bodyDiv w:val="1"/>
      <w:marLeft w:val="0"/>
      <w:marRight w:val="0"/>
      <w:marTop w:val="0"/>
      <w:marBottom w:val="0"/>
      <w:divBdr>
        <w:top w:val="none" w:sz="0" w:space="0" w:color="auto"/>
        <w:left w:val="none" w:sz="0" w:space="0" w:color="auto"/>
        <w:bottom w:val="none" w:sz="0" w:space="0" w:color="auto"/>
        <w:right w:val="none" w:sz="0" w:space="0" w:color="auto"/>
      </w:divBdr>
    </w:div>
    <w:div w:id="138037447">
      <w:bodyDiv w:val="1"/>
      <w:marLeft w:val="0"/>
      <w:marRight w:val="0"/>
      <w:marTop w:val="0"/>
      <w:marBottom w:val="0"/>
      <w:divBdr>
        <w:top w:val="none" w:sz="0" w:space="0" w:color="auto"/>
        <w:left w:val="none" w:sz="0" w:space="0" w:color="auto"/>
        <w:bottom w:val="none" w:sz="0" w:space="0" w:color="auto"/>
        <w:right w:val="none" w:sz="0" w:space="0" w:color="auto"/>
      </w:divBdr>
    </w:div>
    <w:div w:id="143089160">
      <w:bodyDiv w:val="1"/>
      <w:marLeft w:val="0"/>
      <w:marRight w:val="0"/>
      <w:marTop w:val="0"/>
      <w:marBottom w:val="0"/>
      <w:divBdr>
        <w:top w:val="none" w:sz="0" w:space="0" w:color="auto"/>
        <w:left w:val="none" w:sz="0" w:space="0" w:color="auto"/>
        <w:bottom w:val="none" w:sz="0" w:space="0" w:color="auto"/>
        <w:right w:val="none" w:sz="0" w:space="0" w:color="auto"/>
      </w:divBdr>
    </w:div>
    <w:div w:id="149373155">
      <w:bodyDiv w:val="1"/>
      <w:marLeft w:val="0"/>
      <w:marRight w:val="0"/>
      <w:marTop w:val="0"/>
      <w:marBottom w:val="0"/>
      <w:divBdr>
        <w:top w:val="none" w:sz="0" w:space="0" w:color="auto"/>
        <w:left w:val="none" w:sz="0" w:space="0" w:color="auto"/>
        <w:bottom w:val="none" w:sz="0" w:space="0" w:color="auto"/>
        <w:right w:val="none" w:sz="0" w:space="0" w:color="auto"/>
      </w:divBdr>
    </w:div>
    <w:div w:id="149836657">
      <w:bodyDiv w:val="1"/>
      <w:marLeft w:val="0"/>
      <w:marRight w:val="0"/>
      <w:marTop w:val="0"/>
      <w:marBottom w:val="0"/>
      <w:divBdr>
        <w:top w:val="none" w:sz="0" w:space="0" w:color="auto"/>
        <w:left w:val="none" w:sz="0" w:space="0" w:color="auto"/>
        <w:bottom w:val="none" w:sz="0" w:space="0" w:color="auto"/>
        <w:right w:val="none" w:sz="0" w:space="0" w:color="auto"/>
      </w:divBdr>
    </w:div>
    <w:div w:id="150757563">
      <w:bodyDiv w:val="1"/>
      <w:marLeft w:val="0"/>
      <w:marRight w:val="0"/>
      <w:marTop w:val="0"/>
      <w:marBottom w:val="0"/>
      <w:divBdr>
        <w:top w:val="none" w:sz="0" w:space="0" w:color="auto"/>
        <w:left w:val="none" w:sz="0" w:space="0" w:color="auto"/>
        <w:bottom w:val="none" w:sz="0" w:space="0" w:color="auto"/>
        <w:right w:val="none" w:sz="0" w:space="0" w:color="auto"/>
      </w:divBdr>
    </w:div>
    <w:div w:id="155613718">
      <w:bodyDiv w:val="1"/>
      <w:marLeft w:val="0"/>
      <w:marRight w:val="0"/>
      <w:marTop w:val="0"/>
      <w:marBottom w:val="0"/>
      <w:divBdr>
        <w:top w:val="none" w:sz="0" w:space="0" w:color="auto"/>
        <w:left w:val="none" w:sz="0" w:space="0" w:color="auto"/>
        <w:bottom w:val="none" w:sz="0" w:space="0" w:color="auto"/>
        <w:right w:val="none" w:sz="0" w:space="0" w:color="auto"/>
      </w:divBdr>
    </w:div>
    <w:div w:id="160508387">
      <w:bodyDiv w:val="1"/>
      <w:marLeft w:val="0"/>
      <w:marRight w:val="0"/>
      <w:marTop w:val="0"/>
      <w:marBottom w:val="0"/>
      <w:divBdr>
        <w:top w:val="none" w:sz="0" w:space="0" w:color="auto"/>
        <w:left w:val="none" w:sz="0" w:space="0" w:color="auto"/>
        <w:bottom w:val="none" w:sz="0" w:space="0" w:color="auto"/>
        <w:right w:val="none" w:sz="0" w:space="0" w:color="auto"/>
      </w:divBdr>
    </w:div>
    <w:div w:id="173305081">
      <w:bodyDiv w:val="1"/>
      <w:marLeft w:val="0"/>
      <w:marRight w:val="0"/>
      <w:marTop w:val="0"/>
      <w:marBottom w:val="0"/>
      <w:divBdr>
        <w:top w:val="none" w:sz="0" w:space="0" w:color="auto"/>
        <w:left w:val="none" w:sz="0" w:space="0" w:color="auto"/>
        <w:bottom w:val="none" w:sz="0" w:space="0" w:color="auto"/>
        <w:right w:val="none" w:sz="0" w:space="0" w:color="auto"/>
      </w:divBdr>
    </w:div>
    <w:div w:id="179125714">
      <w:bodyDiv w:val="1"/>
      <w:marLeft w:val="0"/>
      <w:marRight w:val="0"/>
      <w:marTop w:val="0"/>
      <w:marBottom w:val="0"/>
      <w:divBdr>
        <w:top w:val="none" w:sz="0" w:space="0" w:color="auto"/>
        <w:left w:val="none" w:sz="0" w:space="0" w:color="auto"/>
        <w:bottom w:val="none" w:sz="0" w:space="0" w:color="auto"/>
        <w:right w:val="none" w:sz="0" w:space="0" w:color="auto"/>
      </w:divBdr>
    </w:div>
    <w:div w:id="186214716">
      <w:bodyDiv w:val="1"/>
      <w:marLeft w:val="0"/>
      <w:marRight w:val="0"/>
      <w:marTop w:val="0"/>
      <w:marBottom w:val="0"/>
      <w:divBdr>
        <w:top w:val="none" w:sz="0" w:space="0" w:color="auto"/>
        <w:left w:val="none" w:sz="0" w:space="0" w:color="auto"/>
        <w:bottom w:val="none" w:sz="0" w:space="0" w:color="auto"/>
        <w:right w:val="none" w:sz="0" w:space="0" w:color="auto"/>
      </w:divBdr>
    </w:div>
    <w:div w:id="194465466">
      <w:bodyDiv w:val="1"/>
      <w:marLeft w:val="0"/>
      <w:marRight w:val="0"/>
      <w:marTop w:val="0"/>
      <w:marBottom w:val="0"/>
      <w:divBdr>
        <w:top w:val="none" w:sz="0" w:space="0" w:color="auto"/>
        <w:left w:val="none" w:sz="0" w:space="0" w:color="auto"/>
        <w:bottom w:val="none" w:sz="0" w:space="0" w:color="auto"/>
        <w:right w:val="none" w:sz="0" w:space="0" w:color="auto"/>
      </w:divBdr>
    </w:div>
    <w:div w:id="196891596">
      <w:bodyDiv w:val="1"/>
      <w:marLeft w:val="0"/>
      <w:marRight w:val="0"/>
      <w:marTop w:val="0"/>
      <w:marBottom w:val="0"/>
      <w:divBdr>
        <w:top w:val="none" w:sz="0" w:space="0" w:color="auto"/>
        <w:left w:val="none" w:sz="0" w:space="0" w:color="auto"/>
        <w:bottom w:val="none" w:sz="0" w:space="0" w:color="auto"/>
        <w:right w:val="none" w:sz="0" w:space="0" w:color="auto"/>
      </w:divBdr>
    </w:div>
    <w:div w:id="198973225">
      <w:bodyDiv w:val="1"/>
      <w:marLeft w:val="0"/>
      <w:marRight w:val="0"/>
      <w:marTop w:val="0"/>
      <w:marBottom w:val="0"/>
      <w:divBdr>
        <w:top w:val="none" w:sz="0" w:space="0" w:color="auto"/>
        <w:left w:val="none" w:sz="0" w:space="0" w:color="auto"/>
        <w:bottom w:val="none" w:sz="0" w:space="0" w:color="auto"/>
        <w:right w:val="none" w:sz="0" w:space="0" w:color="auto"/>
      </w:divBdr>
    </w:div>
    <w:div w:id="204365755">
      <w:bodyDiv w:val="1"/>
      <w:marLeft w:val="0"/>
      <w:marRight w:val="0"/>
      <w:marTop w:val="0"/>
      <w:marBottom w:val="0"/>
      <w:divBdr>
        <w:top w:val="none" w:sz="0" w:space="0" w:color="auto"/>
        <w:left w:val="none" w:sz="0" w:space="0" w:color="auto"/>
        <w:bottom w:val="none" w:sz="0" w:space="0" w:color="auto"/>
        <w:right w:val="none" w:sz="0" w:space="0" w:color="auto"/>
      </w:divBdr>
    </w:div>
    <w:div w:id="224486314">
      <w:bodyDiv w:val="1"/>
      <w:marLeft w:val="0"/>
      <w:marRight w:val="0"/>
      <w:marTop w:val="0"/>
      <w:marBottom w:val="0"/>
      <w:divBdr>
        <w:top w:val="none" w:sz="0" w:space="0" w:color="auto"/>
        <w:left w:val="none" w:sz="0" w:space="0" w:color="auto"/>
        <w:bottom w:val="none" w:sz="0" w:space="0" w:color="auto"/>
        <w:right w:val="none" w:sz="0" w:space="0" w:color="auto"/>
      </w:divBdr>
    </w:div>
    <w:div w:id="224991064">
      <w:bodyDiv w:val="1"/>
      <w:marLeft w:val="0"/>
      <w:marRight w:val="0"/>
      <w:marTop w:val="0"/>
      <w:marBottom w:val="0"/>
      <w:divBdr>
        <w:top w:val="none" w:sz="0" w:space="0" w:color="auto"/>
        <w:left w:val="none" w:sz="0" w:space="0" w:color="auto"/>
        <w:bottom w:val="none" w:sz="0" w:space="0" w:color="auto"/>
        <w:right w:val="none" w:sz="0" w:space="0" w:color="auto"/>
      </w:divBdr>
    </w:div>
    <w:div w:id="226764264">
      <w:bodyDiv w:val="1"/>
      <w:marLeft w:val="0"/>
      <w:marRight w:val="0"/>
      <w:marTop w:val="0"/>
      <w:marBottom w:val="0"/>
      <w:divBdr>
        <w:top w:val="none" w:sz="0" w:space="0" w:color="auto"/>
        <w:left w:val="none" w:sz="0" w:space="0" w:color="auto"/>
        <w:bottom w:val="none" w:sz="0" w:space="0" w:color="auto"/>
        <w:right w:val="none" w:sz="0" w:space="0" w:color="auto"/>
      </w:divBdr>
    </w:div>
    <w:div w:id="227423454">
      <w:bodyDiv w:val="1"/>
      <w:marLeft w:val="0"/>
      <w:marRight w:val="0"/>
      <w:marTop w:val="0"/>
      <w:marBottom w:val="0"/>
      <w:divBdr>
        <w:top w:val="none" w:sz="0" w:space="0" w:color="auto"/>
        <w:left w:val="none" w:sz="0" w:space="0" w:color="auto"/>
        <w:bottom w:val="none" w:sz="0" w:space="0" w:color="auto"/>
        <w:right w:val="none" w:sz="0" w:space="0" w:color="auto"/>
      </w:divBdr>
    </w:div>
    <w:div w:id="228224538">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1547037">
      <w:bodyDiv w:val="1"/>
      <w:marLeft w:val="0"/>
      <w:marRight w:val="0"/>
      <w:marTop w:val="0"/>
      <w:marBottom w:val="0"/>
      <w:divBdr>
        <w:top w:val="none" w:sz="0" w:space="0" w:color="auto"/>
        <w:left w:val="none" w:sz="0" w:space="0" w:color="auto"/>
        <w:bottom w:val="none" w:sz="0" w:space="0" w:color="auto"/>
        <w:right w:val="none" w:sz="0" w:space="0" w:color="auto"/>
      </w:divBdr>
    </w:div>
    <w:div w:id="235937436">
      <w:bodyDiv w:val="1"/>
      <w:marLeft w:val="0"/>
      <w:marRight w:val="0"/>
      <w:marTop w:val="0"/>
      <w:marBottom w:val="0"/>
      <w:divBdr>
        <w:top w:val="none" w:sz="0" w:space="0" w:color="auto"/>
        <w:left w:val="none" w:sz="0" w:space="0" w:color="auto"/>
        <w:bottom w:val="none" w:sz="0" w:space="0" w:color="auto"/>
        <w:right w:val="none" w:sz="0" w:space="0" w:color="auto"/>
      </w:divBdr>
    </w:div>
    <w:div w:id="254680455">
      <w:bodyDiv w:val="1"/>
      <w:marLeft w:val="0"/>
      <w:marRight w:val="0"/>
      <w:marTop w:val="0"/>
      <w:marBottom w:val="0"/>
      <w:divBdr>
        <w:top w:val="none" w:sz="0" w:space="0" w:color="auto"/>
        <w:left w:val="none" w:sz="0" w:space="0" w:color="auto"/>
        <w:bottom w:val="none" w:sz="0" w:space="0" w:color="auto"/>
        <w:right w:val="none" w:sz="0" w:space="0" w:color="auto"/>
      </w:divBdr>
    </w:div>
    <w:div w:id="257714747">
      <w:bodyDiv w:val="1"/>
      <w:marLeft w:val="0"/>
      <w:marRight w:val="0"/>
      <w:marTop w:val="0"/>
      <w:marBottom w:val="0"/>
      <w:divBdr>
        <w:top w:val="none" w:sz="0" w:space="0" w:color="auto"/>
        <w:left w:val="none" w:sz="0" w:space="0" w:color="auto"/>
        <w:bottom w:val="none" w:sz="0" w:space="0" w:color="auto"/>
        <w:right w:val="none" w:sz="0" w:space="0" w:color="auto"/>
      </w:divBdr>
    </w:div>
    <w:div w:id="258225096">
      <w:bodyDiv w:val="1"/>
      <w:marLeft w:val="0"/>
      <w:marRight w:val="0"/>
      <w:marTop w:val="0"/>
      <w:marBottom w:val="0"/>
      <w:divBdr>
        <w:top w:val="none" w:sz="0" w:space="0" w:color="auto"/>
        <w:left w:val="none" w:sz="0" w:space="0" w:color="auto"/>
        <w:bottom w:val="none" w:sz="0" w:space="0" w:color="auto"/>
        <w:right w:val="none" w:sz="0" w:space="0" w:color="auto"/>
      </w:divBdr>
    </w:div>
    <w:div w:id="260528753">
      <w:bodyDiv w:val="1"/>
      <w:marLeft w:val="0"/>
      <w:marRight w:val="0"/>
      <w:marTop w:val="0"/>
      <w:marBottom w:val="0"/>
      <w:divBdr>
        <w:top w:val="none" w:sz="0" w:space="0" w:color="auto"/>
        <w:left w:val="none" w:sz="0" w:space="0" w:color="auto"/>
        <w:bottom w:val="none" w:sz="0" w:space="0" w:color="auto"/>
        <w:right w:val="none" w:sz="0" w:space="0" w:color="auto"/>
      </w:divBdr>
    </w:div>
    <w:div w:id="269120404">
      <w:bodyDiv w:val="1"/>
      <w:marLeft w:val="0"/>
      <w:marRight w:val="0"/>
      <w:marTop w:val="0"/>
      <w:marBottom w:val="0"/>
      <w:divBdr>
        <w:top w:val="none" w:sz="0" w:space="0" w:color="auto"/>
        <w:left w:val="none" w:sz="0" w:space="0" w:color="auto"/>
        <w:bottom w:val="none" w:sz="0" w:space="0" w:color="auto"/>
        <w:right w:val="none" w:sz="0" w:space="0" w:color="auto"/>
      </w:divBdr>
    </w:div>
    <w:div w:id="287248505">
      <w:bodyDiv w:val="1"/>
      <w:marLeft w:val="0"/>
      <w:marRight w:val="0"/>
      <w:marTop w:val="0"/>
      <w:marBottom w:val="0"/>
      <w:divBdr>
        <w:top w:val="none" w:sz="0" w:space="0" w:color="auto"/>
        <w:left w:val="none" w:sz="0" w:space="0" w:color="auto"/>
        <w:bottom w:val="none" w:sz="0" w:space="0" w:color="auto"/>
        <w:right w:val="none" w:sz="0" w:space="0" w:color="auto"/>
      </w:divBdr>
    </w:div>
    <w:div w:id="289821514">
      <w:bodyDiv w:val="1"/>
      <w:marLeft w:val="0"/>
      <w:marRight w:val="0"/>
      <w:marTop w:val="0"/>
      <w:marBottom w:val="0"/>
      <w:divBdr>
        <w:top w:val="none" w:sz="0" w:space="0" w:color="auto"/>
        <w:left w:val="none" w:sz="0" w:space="0" w:color="auto"/>
        <w:bottom w:val="none" w:sz="0" w:space="0" w:color="auto"/>
        <w:right w:val="none" w:sz="0" w:space="0" w:color="auto"/>
      </w:divBdr>
    </w:div>
    <w:div w:id="29826577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02202528">
      <w:bodyDiv w:val="1"/>
      <w:marLeft w:val="0"/>
      <w:marRight w:val="0"/>
      <w:marTop w:val="0"/>
      <w:marBottom w:val="0"/>
      <w:divBdr>
        <w:top w:val="none" w:sz="0" w:space="0" w:color="auto"/>
        <w:left w:val="none" w:sz="0" w:space="0" w:color="auto"/>
        <w:bottom w:val="none" w:sz="0" w:space="0" w:color="auto"/>
        <w:right w:val="none" w:sz="0" w:space="0" w:color="auto"/>
      </w:divBdr>
    </w:div>
    <w:div w:id="303582340">
      <w:bodyDiv w:val="1"/>
      <w:marLeft w:val="0"/>
      <w:marRight w:val="0"/>
      <w:marTop w:val="0"/>
      <w:marBottom w:val="0"/>
      <w:divBdr>
        <w:top w:val="none" w:sz="0" w:space="0" w:color="auto"/>
        <w:left w:val="none" w:sz="0" w:space="0" w:color="auto"/>
        <w:bottom w:val="none" w:sz="0" w:space="0" w:color="auto"/>
        <w:right w:val="none" w:sz="0" w:space="0" w:color="auto"/>
      </w:divBdr>
    </w:div>
    <w:div w:id="310137979">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9161654">
      <w:bodyDiv w:val="1"/>
      <w:marLeft w:val="0"/>
      <w:marRight w:val="0"/>
      <w:marTop w:val="0"/>
      <w:marBottom w:val="0"/>
      <w:divBdr>
        <w:top w:val="none" w:sz="0" w:space="0" w:color="auto"/>
        <w:left w:val="none" w:sz="0" w:space="0" w:color="auto"/>
        <w:bottom w:val="none" w:sz="0" w:space="0" w:color="auto"/>
        <w:right w:val="none" w:sz="0" w:space="0" w:color="auto"/>
      </w:divBdr>
    </w:div>
    <w:div w:id="320818947">
      <w:bodyDiv w:val="1"/>
      <w:marLeft w:val="0"/>
      <w:marRight w:val="0"/>
      <w:marTop w:val="0"/>
      <w:marBottom w:val="0"/>
      <w:divBdr>
        <w:top w:val="none" w:sz="0" w:space="0" w:color="auto"/>
        <w:left w:val="none" w:sz="0" w:space="0" w:color="auto"/>
        <w:bottom w:val="none" w:sz="0" w:space="0" w:color="auto"/>
        <w:right w:val="none" w:sz="0" w:space="0" w:color="auto"/>
      </w:divBdr>
    </w:div>
    <w:div w:id="320885958">
      <w:bodyDiv w:val="1"/>
      <w:marLeft w:val="0"/>
      <w:marRight w:val="0"/>
      <w:marTop w:val="0"/>
      <w:marBottom w:val="0"/>
      <w:divBdr>
        <w:top w:val="none" w:sz="0" w:space="0" w:color="auto"/>
        <w:left w:val="none" w:sz="0" w:space="0" w:color="auto"/>
        <w:bottom w:val="none" w:sz="0" w:space="0" w:color="auto"/>
        <w:right w:val="none" w:sz="0" w:space="0" w:color="auto"/>
      </w:divBdr>
    </w:div>
    <w:div w:id="326326489">
      <w:bodyDiv w:val="1"/>
      <w:marLeft w:val="0"/>
      <w:marRight w:val="0"/>
      <w:marTop w:val="0"/>
      <w:marBottom w:val="0"/>
      <w:divBdr>
        <w:top w:val="none" w:sz="0" w:space="0" w:color="auto"/>
        <w:left w:val="none" w:sz="0" w:space="0" w:color="auto"/>
        <w:bottom w:val="none" w:sz="0" w:space="0" w:color="auto"/>
        <w:right w:val="none" w:sz="0" w:space="0" w:color="auto"/>
      </w:divBdr>
    </w:div>
    <w:div w:id="326446148">
      <w:bodyDiv w:val="1"/>
      <w:marLeft w:val="0"/>
      <w:marRight w:val="0"/>
      <w:marTop w:val="0"/>
      <w:marBottom w:val="0"/>
      <w:divBdr>
        <w:top w:val="none" w:sz="0" w:space="0" w:color="auto"/>
        <w:left w:val="none" w:sz="0" w:space="0" w:color="auto"/>
        <w:bottom w:val="none" w:sz="0" w:space="0" w:color="auto"/>
        <w:right w:val="none" w:sz="0" w:space="0" w:color="auto"/>
      </w:divBdr>
    </w:div>
    <w:div w:id="332029202">
      <w:bodyDiv w:val="1"/>
      <w:marLeft w:val="0"/>
      <w:marRight w:val="0"/>
      <w:marTop w:val="0"/>
      <w:marBottom w:val="0"/>
      <w:divBdr>
        <w:top w:val="none" w:sz="0" w:space="0" w:color="auto"/>
        <w:left w:val="none" w:sz="0" w:space="0" w:color="auto"/>
        <w:bottom w:val="none" w:sz="0" w:space="0" w:color="auto"/>
        <w:right w:val="none" w:sz="0" w:space="0" w:color="auto"/>
      </w:divBdr>
    </w:div>
    <w:div w:id="334694468">
      <w:bodyDiv w:val="1"/>
      <w:marLeft w:val="0"/>
      <w:marRight w:val="0"/>
      <w:marTop w:val="0"/>
      <w:marBottom w:val="0"/>
      <w:divBdr>
        <w:top w:val="none" w:sz="0" w:space="0" w:color="auto"/>
        <w:left w:val="none" w:sz="0" w:space="0" w:color="auto"/>
        <w:bottom w:val="none" w:sz="0" w:space="0" w:color="auto"/>
        <w:right w:val="none" w:sz="0" w:space="0" w:color="auto"/>
      </w:divBdr>
    </w:div>
    <w:div w:id="340351811">
      <w:bodyDiv w:val="1"/>
      <w:marLeft w:val="0"/>
      <w:marRight w:val="0"/>
      <w:marTop w:val="0"/>
      <w:marBottom w:val="0"/>
      <w:divBdr>
        <w:top w:val="none" w:sz="0" w:space="0" w:color="auto"/>
        <w:left w:val="none" w:sz="0" w:space="0" w:color="auto"/>
        <w:bottom w:val="none" w:sz="0" w:space="0" w:color="auto"/>
        <w:right w:val="none" w:sz="0" w:space="0" w:color="auto"/>
      </w:divBdr>
    </w:div>
    <w:div w:id="351298064">
      <w:bodyDiv w:val="1"/>
      <w:marLeft w:val="0"/>
      <w:marRight w:val="0"/>
      <w:marTop w:val="0"/>
      <w:marBottom w:val="0"/>
      <w:divBdr>
        <w:top w:val="none" w:sz="0" w:space="0" w:color="auto"/>
        <w:left w:val="none" w:sz="0" w:space="0" w:color="auto"/>
        <w:bottom w:val="none" w:sz="0" w:space="0" w:color="auto"/>
        <w:right w:val="none" w:sz="0" w:space="0" w:color="auto"/>
      </w:divBdr>
    </w:div>
    <w:div w:id="352538997">
      <w:bodyDiv w:val="1"/>
      <w:marLeft w:val="0"/>
      <w:marRight w:val="0"/>
      <w:marTop w:val="0"/>
      <w:marBottom w:val="0"/>
      <w:divBdr>
        <w:top w:val="none" w:sz="0" w:space="0" w:color="auto"/>
        <w:left w:val="none" w:sz="0" w:space="0" w:color="auto"/>
        <w:bottom w:val="none" w:sz="0" w:space="0" w:color="auto"/>
        <w:right w:val="none" w:sz="0" w:space="0" w:color="auto"/>
      </w:divBdr>
    </w:div>
    <w:div w:id="353115333">
      <w:bodyDiv w:val="1"/>
      <w:marLeft w:val="0"/>
      <w:marRight w:val="0"/>
      <w:marTop w:val="0"/>
      <w:marBottom w:val="0"/>
      <w:divBdr>
        <w:top w:val="none" w:sz="0" w:space="0" w:color="auto"/>
        <w:left w:val="none" w:sz="0" w:space="0" w:color="auto"/>
        <w:bottom w:val="none" w:sz="0" w:space="0" w:color="auto"/>
        <w:right w:val="none" w:sz="0" w:space="0" w:color="auto"/>
      </w:divBdr>
    </w:div>
    <w:div w:id="354622841">
      <w:bodyDiv w:val="1"/>
      <w:marLeft w:val="0"/>
      <w:marRight w:val="0"/>
      <w:marTop w:val="0"/>
      <w:marBottom w:val="0"/>
      <w:divBdr>
        <w:top w:val="none" w:sz="0" w:space="0" w:color="auto"/>
        <w:left w:val="none" w:sz="0" w:space="0" w:color="auto"/>
        <w:bottom w:val="none" w:sz="0" w:space="0" w:color="auto"/>
        <w:right w:val="none" w:sz="0" w:space="0" w:color="auto"/>
      </w:divBdr>
    </w:div>
    <w:div w:id="354768919">
      <w:bodyDiv w:val="1"/>
      <w:marLeft w:val="0"/>
      <w:marRight w:val="0"/>
      <w:marTop w:val="0"/>
      <w:marBottom w:val="0"/>
      <w:divBdr>
        <w:top w:val="none" w:sz="0" w:space="0" w:color="auto"/>
        <w:left w:val="none" w:sz="0" w:space="0" w:color="auto"/>
        <w:bottom w:val="none" w:sz="0" w:space="0" w:color="auto"/>
        <w:right w:val="none" w:sz="0" w:space="0" w:color="auto"/>
      </w:divBdr>
    </w:div>
    <w:div w:id="359203270">
      <w:bodyDiv w:val="1"/>
      <w:marLeft w:val="0"/>
      <w:marRight w:val="0"/>
      <w:marTop w:val="0"/>
      <w:marBottom w:val="0"/>
      <w:divBdr>
        <w:top w:val="none" w:sz="0" w:space="0" w:color="auto"/>
        <w:left w:val="none" w:sz="0" w:space="0" w:color="auto"/>
        <w:bottom w:val="none" w:sz="0" w:space="0" w:color="auto"/>
        <w:right w:val="none" w:sz="0" w:space="0" w:color="auto"/>
      </w:divBdr>
    </w:div>
    <w:div w:id="367337187">
      <w:bodyDiv w:val="1"/>
      <w:marLeft w:val="0"/>
      <w:marRight w:val="0"/>
      <w:marTop w:val="0"/>
      <w:marBottom w:val="0"/>
      <w:divBdr>
        <w:top w:val="none" w:sz="0" w:space="0" w:color="auto"/>
        <w:left w:val="none" w:sz="0" w:space="0" w:color="auto"/>
        <w:bottom w:val="none" w:sz="0" w:space="0" w:color="auto"/>
        <w:right w:val="none" w:sz="0" w:space="0" w:color="auto"/>
      </w:divBdr>
    </w:div>
    <w:div w:id="368531494">
      <w:bodyDiv w:val="1"/>
      <w:marLeft w:val="0"/>
      <w:marRight w:val="0"/>
      <w:marTop w:val="0"/>
      <w:marBottom w:val="0"/>
      <w:divBdr>
        <w:top w:val="none" w:sz="0" w:space="0" w:color="auto"/>
        <w:left w:val="none" w:sz="0" w:space="0" w:color="auto"/>
        <w:bottom w:val="none" w:sz="0" w:space="0" w:color="auto"/>
        <w:right w:val="none" w:sz="0" w:space="0" w:color="auto"/>
      </w:divBdr>
    </w:div>
    <w:div w:id="368839642">
      <w:bodyDiv w:val="1"/>
      <w:marLeft w:val="0"/>
      <w:marRight w:val="0"/>
      <w:marTop w:val="0"/>
      <w:marBottom w:val="0"/>
      <w:divBdr>
        <w:top w:val="none" w:sz="0" w:space="0" w:color="auto"/>
        <w:left w:val="none" w:sz="0" w:space="0" w:color="auto"/>
        <w:bottom w:val="none" w:sz="0" w:space="0" w:color="auto"/>
        <w:right w:val="none" w:sz="0" w:space="0" w:color="auto"/>
      </w:divBdr>
    </w:div>
    <w:div w:id="371922889">
      <w:bodyDiv w:val="1"/>
      <w:marLeft w:val="0"/>
      <w:marRight w:val="0"/>
      <w:marTop w:val="0"/>
      <w:marBottom w:val="0"/>
      <w:divBdr>
        <w:top w:val="none" w:sz="0" w:space="0" w:color="auto"/>
        <w:left w:val="none" w:sz="0" w:space="0" w:color="auto"/>
        <w:bottom w:val="none" w:sz="0" w:space="0" w:color="auto"/>
        <w:right w:val="none" w:sz="0" w:space="0" w:color="auto"/>
      </w:divBdr>
    </w:div>
    <w:div w:id="378288369">
      <w:bodyDiv w:val="1"/>
      <w:marLeft w:val="0"/>
      <w:marRight w:val="0"/>
      <w:marTop w:val="0"/>
      <w:marBottom w:val="0"/>
      <w:divBdr>
        <w:top w:val="none" w:sz="0" w:space="0" w:color="auto"/>
        <w:left w:val="none" w:sz="0" w:space="0" w:color="auto"/>
        <w:bottom w:val="none" w:sz="0" w:space="0" w:color="auto"/>
        <w:right w:val="none" w:sz="0" w:space="0" w:color="auto"/>
      </w:divBdr>
    </w:div>
    <w:div w:id="381101653">
      <w:bodyDiv w:val="1"/>
      <w:marLeft w:val="0"/>
      <w:marRight w:val="0"/>
      <w:marTop w:val="0"/>
      <w:marBottom w:val="0"/>
      <w:divBdr>
        <w:top w:val="none" w:sz="0" w:space="0" w:color="auto"/>
        <w:left w:val="none" w:sz="0" w:space="0" w:color="auto"/>
        <w:bottom w:val="none" w:sz="0" w:space="0" w:color="auto"/>
        <w:right w:val="none" w:sz="0" w:space="0" w:color="auto"/>
      </w:divBdr>
    </w:div>
    <w:div w:id="385447438">
      <w:bodyDiv w:val="1"/>
      <w:marLeft w:val="0"/>
      <w:marRight w:val="0"/>
      <w:marTop w:val="0"/>
      <w:marBottom w:val="0"/>
      <w:divBdr>
        <w:top w:val="none" w:sz="0" w:space="0" w:color="auto"/>
        <w:left w:val="none" w:sz="0" w:space="0" w:color="auto"/>
        <w:bottom w:val="none" w:sz="0" w:space="0" w:color="auto"/>
        <w:right w:val="none" w:sz="0" w:space="0" w:color="auto"/>
      </w:divBdr>
    </w:div>
    <w:div w:id="393089124">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7286751">
      <w:bodyDiv w:val="1"/>
      <w:marLeft w:val="0"/>
      <w:marRight w:val="0"/>
      <w:marTop w:val="0"/>
      <w:marBottom w:val="0"/>
      <w:divBdr>
        <w:top w:val="none" w:sz="0" w:space="0" w:color="auto"/>
        <w:left w:val="none" w:sz="0" w:space="0" w:color="auto"/>
        <w:bottom w:val="none" w:sz="0" w:space="0" w:color="auto"/>
        <w:right w:val="none" w:sz="0" w:space="0" w:color="auto"/>
      </w:divBdr>
    </w:div>
    <w:div w:id="409500634">
      <w:bodyDiv w:val="1"/>
      <w:marLeft w:val="0"/>
      <w:marRight w:val="0"/>
      <w:marTop w:val="0"/>
      <w:marBottom w:val="0"/>
      <w:divBdr>
        <w:top w:val="none" w:sz="0" w:space="0" w:color="auto"/>
        <w:left w:val="none" w:sz="0" w:space="0" w:color="auto"/>
        <w:bottom w:val="none" w:sz="0" w:space="0" w:color="auto"/>
        <w:right w:val="none" w:sz="0" w:space="0" w:color="auto"/>
      </w:divBdr>
    </w:div>
    <w:div w:id="414018748">
      <w:bodyDiv w:val="1"/>
      <w:marLeft w:val="0"/>
      <w:marRight w:val="0"/>
      <w:marTop w:val="0"/>
      <w:marBottom w:val="0"/>
      <w:divBdr>
        <w:top w:val="none" w:sz="0" w:space="0" w:color="auto"/>
        <w:left w:val="none" w:sz="0" w:space="0" w:color="auto"/>
        <w:bottom w:val="none" w:sz="0" w:space="0" w:color="auto"/>
        <w:right w:val="none" w:sz="0" w:space="0" w:color="auto"/>
      </w:divBdr>
    </w:div>
    <w:div w:id="414283809">
      <w:bodyDiv w:val="1"/>
      <w:marLeft w:val="0"/>
      <w:marRight w:val="0"/>
      <w:marTop w:val="0"/>
      <w:marBottom w:val="0"/>
      <w:divBdr>
        <w:top w:val="none" w:sz="0" w:space="0" w:color="auto"/>
        <w:left w:val="none" w:sz="0" w:space="0" w:color="auto"/>
        <w:bottom w:val="none" w:sz="0" w:space="0" w:color="auto"/>
        <w:right w:val="none" w:sz="0" w:space="0" w:color="auto"/>
      </w:divBdr>
    </w:div>
    <w:div w:id="421611221">
      <w:bodyDiv w:val="1"/>
      <w:marLeft w:val="0"/>
      <w:marRight w:val="0"/>
      <w:marTop w:val="0"/>
      <w:marBottom w:val="0"/>
      <w:divBdr>
        <w:top w:val="none" w:sz="0" w:space="0" w:color="auto"/>
        <w:left w:val="none" w:sz="0" w:space="0" w:color="auto"/>
        <w:bottom w:val="none" w:sz="0" w:space="0" w:color="auto"/>
        <w:right w:val="none" w:sz="0" w:space="0" w:color="auto"/>
      </w:divBdr>
    </w:div>
    <w:div w:id="421923139">
      <w:bodyDiv w:val="1"/>
      <w:marLeft w:val="0"/>
      <w:marRight w:val="0"/>
      <w:marTop w:val="0"/>
      <w:marBottom w:val="0"/>
      <w:divBdr>
        <w:top w:val="none" w:sz="0" w:space="0" w:color="auto"/>
        <w:left w:val="none" w:sz="0" w:space="0" w:color="auto"/>
        <w:bottom w:val="none" w:sz="0" w:space="0" w:color="auto"/>
        <w:right w:val="none" w:sz="0" w:space="0" w:color="auto"/>
      </w:divBdr>
    </w:div>
    <w:div w:id="425198992">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435829887">
      <w:bodyDiv w:val="1"/>
      <w:marLeft w:val="0"/>
      <w:marRight w:val="0"/>
      <w:marTop w:val="0"/>
      <w:marBottom w:val="0"/>
      <w:divBdr>
        <w:top w:val="none" w:sz="0" w:space="0" w:color="auto"/>
        <w:left w:val="none" w:sz="0" w:space="0" w:color="auto"/>
        <w:bottom w:val="none" w:sz="0" w:space="0" w:color="auto"/>
        <w:right w:val="none" w:sz="0" w:space="0" w:color="auto"/>
      </w:divBdr>
    </w:div>
    <w:div w:id="436826892">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5664955">
      <w:bodyDiv w:val="1"/>
      <w:marLeft w:val="0"/>
      <w:marRight w:val="0"/>
      <w:marTop w:val="0"/>
      <w:marBottom w:val="0"/>
      <w:divBdr>
        <w:top w:val="none" w:sz="0" w:space="0" w:color="auto"/>
        <w:left w:val="none" w:sz="0" w:space="0" w:color="auto"/>
        <w:bottom w:val="none" w:sz="0" w:space="0" w:color="auto"/>
        <w:right w:val="none" w:sz="0" w:space="0" w:color="auto"/>
      </w:divBdr>
    </w:div>
    <w:div w:id="448621577">
      <w:bodyDiv w:val="1"/>
      <w:marLeft w:val="0"/>
      <w:marRight w:val="0"/>
      <w:marTop w:val="0"/>
      <w:marBottom w:val="0"/>
      <w:divBdr>
        <w:top w:val="none" w:sz="0" w:space="0" w:color="auto"/>
        <w:left w:val="none" w:sz="0" w:space="0" w:color="auto"/>
        <w:bottom w:val="none" w:sz="0" w:space="0" w:color="auto"/>
        <w:right w:val="none" w:sz="0" w:space="0" w:color="auto"/>
      </w:divBdr>
    </w:div>
    <w:div w:id="456534521">
      <w:bodyDiv w:val="1"/>
      <w:marLeft w:val="0"/>
      <w:marRight w:val="0"/>
      <w:marTop w:val="0"/>
      <w:marBottom w:val="0"/>
      <w:divBdr>
        <w:top w:val="none" w:sz="0" w:space="0" w:color="auto"/>
        <w:left w:val="none" w:sz="0" w:space="0" w:color="auto"/>
        <w:bottom w:val="none" w:sz="0" w:space="0" w:color="auto"/>
        <w:right w:val="none" w:sz="0" w:space="0" w:color="auto"/>
      </w:divBdr>
    </w:div>
    <w:div w:id="459031480">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
    <w:div w:id="466288854">
      <w:bodyDiv w:val="1"/>
      <w:marLeft w:val="0"/>
      <w:marRight w:val="0"/>
      <w:marTop w:val="0"/>
      <w:marBottom w:val="0"/>
      <w:divBdr>
        <w:top w:val="none" w:sz="0" w:space="0" w:color="auto"/>
        <w:left w:val="none" w:sz="0" w:space="0" w:color="auto"/>
        <w:bottom w:val="none" w:sz="0" w:space="0" w:color="auto"/>
        <w:right w:val="none" w:sz="0" w:space="0" w:color="auto"/>
      </w:divBdr>
    </w:div>
    <w:div w:id="467170452">
      <w:bodyDiv w:val="1"/>
      <w:marLeft w:val="0"/>
      <w:marRight w:val="0"/>
      <w:marTop w:val="0"/>
      <w:marBottom w:val="0"/>
      <w:divBdr>
        <w:top w:val="none" w:sz="0" w:space="0" w:color="auto"/>
        <w:left w:val="none" w:sz="0" w:space="0" w:color="auto"/>
        <w:bottom w:val="none" w:sz="0" w:space="0" w:color="auto"/>
        <w:right w:val="none" w:sz="0" w:space="0" w:color="auto"/>
      </w:divBdr>
    </w:div>
    <w:div w:id="475682498">
      <w:bodyDiv w:val="1"/>
      <w:marLeft w:val="0"/>
      <w:marRight w:val="0"/>
      <w:marTop w:val="0"/>
      <w:marBottom w:val="0"/>
      <w:divBdr>
        <w:top w:val="none" w:sz="0" w:space="0" w:color="auto"/>
        <w:left w:val="none" w:sz="0" w:space="0" w:color="auto"/>
        <w:bottom w:val="none" w:sz="0" w:space="0" w:color="auto"/>
        <w:right w:val="none" w:sz="0" w:space="0" w:color="auto"/>
      </w:divBdr>
    </w:div>
    <w:div w:id="475803654">
      <w:bodyDiv w:val="1"/>
      <w:marLeft w:val="0"/>
      <w:marRight w:val="0"/>
      <w:marTop w:val="0"/>
      <w:marBottom w:val="0"/>
      <w:divBdr>
        <w:top w:val="none" w:sz="0" w:space="0" w:color="auto"/>
        <w:left w:val="none" w:sz="0" w:space="0" w:color="auto"/>
        <w:bottom w:val="none" w:sz="0" w:space="0" w:color="auto"/>
        <w:right w:val="none" w:sz="0" w:space="0" w:color="auto"/>
      </w:divBdr>
    </w:div>
    <w:div w:id="476148508">
      <w:bodyDiv w:val="1"/>
      <w:marLeft w:val="0"/>
      <w:marRight w:val="0"/>
      <w:marTop w:val="0"/>
      <w:marBottom w:val="0"/>
      <w:divBdr>
        <w:top w:val="none" w:sz="0" w:space="0" w:color="auto"/>
        <w:left w:val="none" w:sz="0" w:space="0" w:color="auto"/>
        <w:bottom w:val="none" w:sz="0" w:space="0" w:color="auto"/>
        <w:right w:val="none" w:sz="0" w:space="0" w:color="auto"/>
      </w:divBdr>
    </w:div>
    <w:div w:id="477261066">
      <w:bodyDiv w:val="1"/>
      <w:marLeft w:val="0"/>
      <w:marRight w:val="0"/>
      <w:marTop w:val="0"/>
      <w:marBottom w:val="0"/>
      <w:divBdr>
        <w:top w:val="none" w:sz="0" w:space="0" w:color="auto"/>
        <w:left w:val="none" w:sz="0" w:space="0" w:color="auto"/>
        <w:bottom w:val="none" w:sz="0" w:space="0" w:color="auto"/>
        <w:right w:val="none" w:sz="0" w:space="0" w:color="auto"/>
      </w:divBdr>
    </w:div>
    <w:div w:id="478808395">
      <w:bodyDiv w:val="1"/>
      <w:marLeft w:val="0"/>
      <w:marRight w:val="0"/>
      <w:marTop w:val="0"/>
      <w:marBottom w:val="0"/>
      <w:divBdr>
        <w:top w:val="none" w:sz="0" w:space="0" w:color="auto"/>
        <w:left w:val="none" w:sz="0" w:space="0" w:color="auto"/>
        <w:bottom w:val="none" w:sz="0" w:space="0" w:color="auto"/>
        <w:right w:val="none" w:sz="0" w:space="0" w:color="auto"/>
      </w:divBdr>
    </w:div>
    <w:div w:id="482741239">
      <w:bodyDiv w:val="1"/>
      <w:marLeft w:val="0"/>
      <w:marRight w:val="0"/>
      <w:marTop w:val="0"/>
      <w:marBottom w:val="0"/>
      <w:divBdr>
        <w:top w:val="none" w:sz="0" w:space="0" w:color="auto"/>
        <w:left w:val="none" w:sz="0" w:space="0" w:color="auto"/>
        <w:bottom w:val="none" w:sz="0" w:space="0" w:color="auto"/>
        <w:right w:val="none" w:sz="0" w:space="0" w:color="auto"/>
      </w:divBdr>
    </w:div>
    <w:div w:id="486897593">
      <w:bodyDiv w:val="1"/>
      <w:marLeft w:val="0"/>
      <w:marRight w:val="0"/>
      <w:marTop w:val="0"/>
      <w:marBottom w:val="0"/>
      <w:divBdr>
        <w:top w:val="none" w:sz="0" w:space="0" w:color="auto"/>
        <w:left w:val="none" w:sz="0" w:space="0" w:color="auto"/>
        <w:bottom w:val="none" w:sz="0" w:space="0" w:color="auto"/>
        <w:right w:val="none" w:sz="0" w:space="0" w:color="auto"/>
      </w:divBdr>
    </w:div>
    <w:div w:id="493106845">
      <w:bodyDiv w:val="1"/>
      <w:marLeft w:val="0"/>
      <w:marRight w:val="0"/>
      <w:marTop w:val="0"/>
      <w:marBottom w:val="0"/>
      <w:divBdr>
        <w:top w:val="none" w:sz="0" w:space="0" w:color="auto"/>
        <w:left w:val="none" w:sz="0" w:space="0" w:color="auto"/>
        <w:bottom w:val="none" w:sz="0" w:space="0" w:color="auto"/>
        <w:right w:val="none" w:sz="0" w:space="0" w:color="auto"/>
      </w:divBdr>
    </w:div>
    <w:div w:id="494155001">
      <w:bodyDiv w:val="1"/>
      <w:marLeft w:val="0"/>
      <w:marRight w:val="0"/>
      <w:marTop w:val="0"/>
      <w:marBottom w:val="0"/>
      <w:divBdr>
        <w:top w:val="none" w:sz="0" w:space="0" w:color="auto"/>
        <w:left w:val="none" w:sz="0" w:space="0" w:color="auto"/>
        <w:bottom w:val="none" w:sz="0" w:space="0" w:color="auto"/>
        <w:right w:val="none" w:sz="0" w:space="0" w:color="auto"/>
      </w:divBdr>
    </w:div>
    <w:div w:id="494613768">
      <w:bodyDiv w:val="1"/>
      <w:marLeft w:val="0"/>
      <w:marRight w:val="0"/>
      <w:marTop w:val="0"/>
      <w:marBottom w:val="0"/>
      <w:divBdr>
        <w:top w:val="none" w:sz="0" w:space="0" w:color="auto"/>
        <w:left w:val="none" w:sz="0" w:space="0" w:color="auto"/>
        <w:bottom w:val="none" w:sz="0" w:space="0" w:color="auto"/>
        <w:right w:val="none" w:sz="0" w:space="0" w:color="auto"/>
      </w:divBdr>
    </w:div>
    <w:div w:id="498152581">
      <w:bodyDiv w:val="1"/>
      <w:marLeft w:val="0"/>
      <w:marRight w:val="0"/>
      <w:marTop w:val="0"/>
      <w:marBottom w:val="0"/>
      <w:divBdr>
        <w:top w:val="none" w:sz="0" w:space="0" w:color="auto"/>
        <w:left w:val="none" w:sz="0" w:space="0" w:color="auto"/>
        <w:bottom w:val="none" w:sz="0" w:space="0" w:color="auto"/>
        <w:right w:val="none" w:sz="0" w:space="0" w:color="auto"/>
      </w:divBdr>
    </w:div>
    <w:div w:id="499932867">
      <w:bodyDiv w:val="1"/>
      <w:marLeft w:val="0"/>
      <w:marRight w:val="0"/>
      <w:marTop w:val="0"/>
      <w:marBottom w:val="0"/>
      <w:divBdr>
        <w:top w:val="none" w:sz="0" w:space="0" w:color="auto"/>
        <w:left w:val="none" w:sz="0" w:space="0" w:color="auto"/>
        <w:bottom w:val="none" w:sz="0" w:space="0" w:color="auto"/>
        <w:right w:val="none" w:sz="0" w:space="0" w:color="auto"/>
      </w:divBdr>
    </w:div>
    <w:div w:id="506749038">
      <w:bodyDiv w:val="1"/>
      <w:marLeft w:val="0"/>
      <w:marRight w:val="0"/>
      <w:marTop w:val="0"/>
      <w:marBottom w:val="0"/>
      <w:divBdr>
        <w:top w:val="none" w:sz="0" w:space="0" w:color="auto"/>
        <w:left w:val="none" w:sz="0" w:space="0" w:color="auto"/>
        <w:bottom w:val="none" w:sz="0" w:space="0" w:color="auto"/>
        <w:right w:val="none" w:sz="0" w:space="0" w:color="auto"/>
      </w:divBdr>
    </w:div>
    <w:div w:id="510729896">
      <w:bodyDiv w:val="1"/>
      <w:marLeft w:val="0"/>
      <w:marRight w:val="0"/>
      <w:marTop w:val="0"/>
      <w:marBottom w:val="0"/>
      <w:divBdr>
        <w:top w:val="none" w:sz="0" w:space="0" w:color="auto"/>
        <w:left w:val="none" w:sz="0" w:space="0" w:color="auto"/>
        <w:bottom w:val="none" w:sz="0" w:space="0" w:color="auto"/>
        <w:right w:val="none" w:sz="0" w:space="0" w:color="auto"/>
      </w:divBdr>
    </w:div>
    <w:div w:id="527766433">
      <w:bodyDiv w:val="1"/>
      <w:marLeft w:val="0"/>
      <w:marRight w:val="0"/>
      <w:marTop w:val="0"/>
      <w:marBottom w:val="0"/>
      <w:divBdr>
        <w:top w:val="none" w:sz="0" w:space="0" w:color="auto"/>
        <w:left w:val="none" w:sz="0" w:space="0" w:color="auto"/>
        <w:bottom w:val="none" w:sz="0" w:space="0" w:color="auto"/>
        <w:right w:val="none" w:sz="0" w:space="0" w:color="auto"/>
      </w:divBdr>
    </w:div>
    <w:div w:id="531571830">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56549429">
      <w:bodyDiv w:val="1"/>
      <w:marLeft w:val="0"/>
      <w:marRight w:val="0"/>
      <w:marTop w:val="0"/>
      <w:marBottom w:val="0"/>
      <w:divBdr>
        <w:top w:val="none" w:sz="0" w:space="0" w:color="auto"/>
        <w:left w:val="none" w:sz="0" w:space="0" w:color="auto"/>
        <w:bottom w:val="none" w:sz="0" w:space="0" w:color="auto"/>
        <w:right w:val="none" w:sz="0" w:space="0" w:color="auto"/>
      </w:divBdr>
    </w:div>
    <w:div w:id="559826982">
      <w:bodyDiv w:val="1"/>
      <w:marLeft w:val="0"/>
      <w:marRight w:val="0"/>
      <w:marTop w:val="0"/>
      <w:marBottom w:val="0"/>
      <w:divBdr>
        <w:top w:val="none" w:sz="0" w:space="0" w:color="auto"/>
        <w:left w:val="none" w:sz="0" w:space="0" w:color="auto"/>
        <w:bottom w:val="none" w:sz="0" w:space="0" w:color="auto"/>
        <w:right w:val="none" w:sz="0" w:space="0" w:color="auto"/>
      </w:divBdr>
    </w:div>
    <w:div w:id="561673004">
      <w:bodyDiv w:val="1"/>
      <w:marLeft w:val="0"/>
      <w:marRight w:val="0"/>
      <w:marTop w:val="0"/>
      <w:marBottom w:val="0"/>
      <w:divBdr>
        <w:top w:val="none" w:sz="0" w:space="0" w:color="auto"/>
        <w:left w:val="none" w:sz="0" w:space="0" w:color="auto"/>
        <w:bottom w:val="none" w:sz="0" w:space="0" w:color="auto"/>
        <w:right w:val="none" w:sz="0" w:space="0" w:color="auto"/>
      </w:divBdr>
    </w:div>
    <w:div w:id="563370064">
      <w:bodyDiv w:val="1"/>
      <w:marLeft w:val="0"/>
      <w:marRight w:val="0"/>
      <w:marTop w:val="0"/>
      <w:marBottom w:val="0"/>
      <w:divBdr>
        <w:top w:val="none" w:sz="0" w:space="0" w:color="auto"/>
        <w:left w:val="none" w:sz="0" w:space="0" w:color="auto"/>
        <w:bottom w:val="none" w:sz="0" w:space="0" w:color="auto"/>
        <w:right w:val="none" w:sz="0" w:space="0" w:color="auto"/>
      </w:divBdr>
    </w:div>
    <w:div w:id="565192592">
      <w:bodyDiv w:val="1"/>
      <w:marLeft w:val="0"/>
      <w:marRight w:val="0"/>
      <w:marTop w:val="0"/>
      <w:marBottom w:val="0"/>
      <w:divBdr>
        <w:top w:val="none" w:sz="0" w:space="0" w:color="auto"/>
        <w:left w:val="none" w:sz="0" w:space="0" w:color="auto"/>
        <w:bottom w:val="none" w:sz="0" w:space="0" w:color="auto"/>
        <w:right w:val="none" w:sz="0" w:space="0" w:color="auto"/>
      </w:divBdr>
    </w:div>
    <w:div w:id="566762602">
      <w:bodyDiv w:val="1"/>
      <w:marLeft w:val="0"/>
      <w:marRight w:val="0"/>
      <w:marTop w:val="0"/>
      <w:marBottom w:val="0"/>
      <w:divBdr>
        <w:top w:val="none" w:sz="0" w:space="0" w:color="auto"/>
        <w:left w:val="none" w:sz="0" w:space="0" w:color="auto"/>
        <w:bottom w:val="none" w:sz="0" w:space="0" w:color="auto"/>
        <w:right w:val="none" w:sz="0" w:space="0" w:color="auto"/>
      </w:divBdr>
    </w:div>
    <w:div w:id="573660794">
      <w:bodyDiv w:val="1"/>
      <w:marLeft w:val="0"/>
      <w:marRight w:val="0"/>
      <w:marTop w:val="0"/>
      <w:marBottom w:val="0"/>
      <w:divBdr>
        <w:top w:val="none" w:sz="0" w:space="0" w:color="auto"/>
        <w:left w:val="none" w:sz="0" w:space="0" w:color="auto"/>
        <w:bottom w:val="none" w:sz="0" w:space="0" w:color="auto"/>
        <w:right w:val="none" w:sz="0" w:space="0" w:color="auto"/>
      </w:divBdr>
    </w:div>
    <w:div w:id="577714755">
      <w:bodyDiv w:val="1"/>
      <w:marLeft w:val="0"/>
      <w:marRight w:val="0"/>
      <w:marTop w:val="0"/>
      <w:marBottom w:val="0"/>
      <w:divBdr>
        <w:top w:val="none" w:sz="0" w:space="0" w:color="auto"/>
        <w:left w:val="none" w:sz="0" w:space="0" w:color="auto"/>
        <w:bottom w:val="none" w:sz="0" w:space="0" w:color="auto"/>
        <w:right w:val="none" w:sz="0" w:space="0" w:color="auto"/>
      </w:divBdr>
    </w:div>
    <w:div w:id="579413721">
      <w:bodyDiv w:val="1"/>
      <w:marLeft w:val="0"/>
      <w:marRight w:val="0"/>
      <w:marTop w:val="0"/>
      <w:marBottom w:val="0"/>
      <w:divBdr>
        <w:top w:val="none" w:sz="0" w:space="0" w:color="auto"/>
        <w:left w:val="none" w:sz="0" w:space="0" w:color="auto"/>
        <w:bottom w:val="none" w:sz="0" w:space="0" w:color="auto"/>
        <w:right w:val="none" w:sz="0" w:space="0" w:color="auto"/>
      </w:divBdr>
    </w:div>
    <w:div w:id="581137541">
      <w:bodyDiv w:val="1"/>
      <w:marLeft w:val="0"/>
      <w:marRight w:val="0"/>
      <w:marTop w:val="0"/>
      <w:marBottom w:val="0"/>
      <w:divBdr>
        <w:top w:val="none" w:sz="0" w:space="0" w:color="auto"/>
        <w:left w:val="none" w:sz="0" w:space="0" w:color="auto"/>
        <w:bottom w:val="none" w:sz="0" w:space="0" w:color="auto"/>
        <w:right w:val="none" w:sz="0" w:space="0" w:color="auto"/>
      </w:divBdr>
    </w:div>
    <w:div w:id="586228985">
      <w:bodyDiv w:val="1"/>
      <w:marLeft w:val="0"/>
      <w:marRight w:val="0"/>
      <w:marTop w:val="0"/>
      <w:marBottom w:val="0"/>
      <w:divBdr>
        <w:top w:val="none" w:sz="0" w:space="0" w:color="auto"/>
        <w:left w:val="none" w:sz="0" w:space="0" w:color="auto"/>
        <w:bottom w:val="none" w:sz="0" w:space="0" w:color="auto"/>
        <w:right w:val="none" w:sz="0" w:space="0" w:color="auto"/>
      </w:divBdr>
    </w:div>
    <w:div w:id="591281976">
      <w:bodyDiv w:val="1"/>
      <w:marLeft w:val="0"/>
      <w:marRight w:val="0"/>
      <w:marTop w:val="0"/>
      <w:marBottom w:val="0"/>
      <w:divBdr>
        <w:top w:val="none" w:sz="0" w:space="0" w:color="auto"/>
        <w:left w:val="none" w:sz="0" w:space="0" w:color="auto"/>
        <w:bottom w:val="none" w:sz="0" w:space="0" w:color="auto"/>
        <w:right w:val="none" w:sz="0" w:space="0" w:color="auto"/>
      </w:divBdr>
    </w:div>
    <w:div w:id="596140316">
      <w:bodyDiv w:val="1"/>
      <w:marLeft w:val="0"/>
      <w:marRight w:val="0"/>
      <w:marTop w:val="0"/>
      <w:marBottom w:val="0"/>
      <w:divBdr>
        <w:top w:val="none" w:sz="0" w:space="0" w:color="auto"/>
        <w:left w:val="none" w:sz="0" w:space="0" w:color="auto"/>
        <w:bottom w:val="none" w:sz="0" w:space="0" w:color="auto"/>
        <w:right w:val="none" w:sz="0" w:space="0" w:color="auto"/>
      </w:divBdr>
    </w:div>
    <w:div w:id="597326414">
      <w:bodyDiv w:val="1"/>
      <w:marLeft w:val="0"/>
      <w:marRight w:val="0"/>
      <w:marTop w:val="0"/>
      <w:marBottom w:val="0"/>
      <w:divBdr>
        <w:top w:val="none" w:sz="0" w:space="0" w:color="auto"/>
        <w:left w:val="none" w:sz="0" w:space="0" w:color="auto"/>
        <w:bottom w:val="none" w:sz="0" w:space="0" w:color="auto"/>
        <w:right w:val="none" w:sz="0" w:space="0" w:color="auto"/>
      </w:divBdr>
    </w:div>
    <w:div w:id="600333282">
      <w:bodyDiv w:val="1"/>
      <w:marLeft w:val="0"/>
      <w:marRight w:val="0"/>
      <w:marTop w:val="0"/>
      <w:marBottom w:val="0"/>
      <w:divBdr>
        <w:top w:val="none" w:sz="0" w:space="0" w:color="auto"/>
        <w:left w:val="none" w:sz="0" w:space="0" w:color="auto"/>
        <w:bottom w:val="none" w:sz="0" w:space="0" w:color="auto"/>
        <w:right w:val="none" w:sz="0" w:space="0" w:color="auto"/>
      </w:divBdr>
    </w:div>
    <w:div w:id="613513085">
      <w:bodyDiv w:val="1"/>
      <w:marLeft w:val="0"/>
      <w:marRight w:val="0"/>
      <w:marTop w:val="0"/>
      <w:marBottom w:val="0"/>
      <w:divBdr>
        <w:top w:val="none" w:sz="0" w:space="0" w:color="auto"/>
        <w:left w:val="none" w:sz="0" w:space="0" w:color="auto"/>
        <w:bottom w:val="none" w:sz="0" w:space="0" w:color="auto"/>
        <w:right w:val="none" w:sz="0" w:space="0" w:color="auto"/>
      </w:divBdr>
    </w:div>
    <w:div w:id="616178680">
      <w:bodyDiv w:val="1"/>
      <w:marLeft w:val="0"/>
      <w:marRight w:val="0"/>
      <w:marTop w:val="0"/>
      <w:marBottom w:val="0"/>
      <w:divBdr>
        <w:top w:val="none" w:sz="0" w:space="0" w:color="auto"/>
        <w:left w:val="none" w:sz="0" w:space="0" w:color="auto"/>
        <w:bottom w:val="none" w:sz="0" w:space="0" w:color="auto"/>
        <w:right w:val="none" w:sz="0" w:space="0" w:color="auto"/>
      </w:divBdr>
    </w:div>
    <w:div w:id="621612677">
      <w:bodyDiv w:val="1"/>
      <w:marLeft w:val="0"/>
      <w:marRight w:val="0"/>
      <w:marTop w:val="0"/>
      <w:marBottom w:val="0"/>
      <w:divBdr>
        <w:top w:val="none" w:sz="0" w:space="0" w:color="auto"/>
        <w:left w:val="none" w:sz="0" w:space="0" w:color="auto"/>
        <w:bottom w:val="none" w:sz="0" w:space="0" w:color="auto"/>
        <w:right w:val="none" w:sz="0" w:space="0" w:color="auto"/>
      </w:divBdr>
    </w:div>
    <w:div w:id="626741964">
      <w:bodyDiv w:val="1"/>
      <w:marLeft w:val="0"/>
      <w:marRight w:val="0"/>
      <w:marTop w:val="0"/>
      <w:marBottom w:val="0"/>
      <w:divBdr>
        <w:top w:val="none" w:sz="0" w:space="0" w:color="auto"/>
        <w:left w:val="none" w:sz="0" w:space="0" w:color="auto"/>
        <w:bottom w:val="none" w:sz="0" w:space="0" w:color="auto"/>
        <w:right w:val="none" w:sz="0" w:space="0" w:color="auto"/>
      </w:divBdr>
    </w:div>
    <w:div w:id="627008082">
      <w:bodyDiv w:val="1"/>
      <w:marLeft w:val="0"/>
      <w:marRight w:val="0"/>
      <w:marTop w:val="0"/>
      <w:marBottom w:val="0"/>
      <w:divBdr>
        <w:top w:val="none" w:sz="0" w:space="0" w:color="auto"/>
        <w:left w:val="none" w:sz="0" w:space="0" w:color="auto"/>
        <w:bottom w:val="none" w:sz="0" w:space="0" w:color="auto"/>
        <w:right w:val="none" w:sz="0" w:space="0" w:color="auto"/>
      </w:divBdr>
    </w:div>
    <w:div w:id="629551669">
      <w:bodyDiv w:val="1"/>
      <w:marLeft w:val="0"/>
      <w:marRight w:val="0"/>
      <w:marTop w:val="0"/>
      <w:marBottom w:val="0"/>
      <w:divBdr>
        <w:top w:val="none" w:sz="0" w:space="0" w:color="auto"/>
        <w:left w:val="none" w:sz="0" w:space="0" w:color="auto"/>
        <w:bottom w:val="none" w:sz="0" w:space="0" w:color="auto"/>
        <w:right w:val="none" w:sz="0" w:space="0" w:color="auto"/>
      </w:divBdr>
    </w:div>
    <w:div w:id="633372230">
      <w:bodyDiv w:val="1"/>
      <w:marLeft w:val="0"/>
      <w:marRight w:val="0"/>
      <w:marTop w:val="0"/>
      <w:marBottom w:val="0"/>
      <w:divBdr>
        <w:top w:val="none" w:sz="0" w:space="0" w:color="auto"/>
        <w:left w:val="none" w:sz="0" w:space="0" w:color="auto"/>
        <w:bottom w:val="none" w:sz="0" w:space="0" w:color="auto"/>
        <w:right w:val="none" w:sz="0" w:space="0" w:color="auto"/>
      </w:divBdr>
    </w:div>
    <w:div w:id="634721302">
      <w:bodyDiv w:val="1"/>
      <w:marLeft w:val="0"/>
      <w:marRight w:val="0"/>
      <w:marTop w:val="0"/>
      <w:marBottom w:val="0"/>
      <w:divBdr>
        <w:top w:val="none" w:sz="0" w:space="0" w:color="auto"/>
        <w:left w:val="none" w:sz="0" w:space="0" w:color="auto"/>
        <w:bottom w:val="none" w:sz="0" w:space="0" w:color="auto"/>
        <w:right w:val="none" w:sz="0" w:space="0" w:color="auto"/>
      </w:divBdr>
    </w:div>
    <w:div w:id="636758803">
      <w:bodyDiv w:val="1"/>
      <w:marLeft w:val="0"/>
      <w:marRight w:val="0"/>
      <w:marTop w:val="0"/>
      <w:marBottom w:val="0"/>
      <w:divBdr>
        <w:top w:val="none" w:sz="0" w:space="0" w:color="auto"/>
        <w:left w:val="none" w:sz="0" w:space="0" w:color="auto"/>
        <w:bottom w:val="none" w:sz="0" w:space="0" w:color="auto"/>
        <w:right w:val="none" w:sz="0" w:space="0" w:color="auto"/>
      </w:divBdr>
    </w:div>
    <w:div w:id="643893097">
      <w:bodyDiv w:val="1"/>
      <w:marLeft w:val="0"/>
      <w:marRight w:val="0"/>
      <w:marTop w:val="0"/>
      <w:marBottom w:val="0"/>
      <w:divBdr>
        <w:top w:val="none" w:sz="0" w:space="0" w:color="auto"/>
        <w:left w:val="none" w:sz="0" w:space="0" w:color="auto"/>
        <w:bottom w:val="none" w:sz="0" w:space="0" w:color="auto"/>
        <w:right w:val="none" w:sz="0" w:space="0" w:color="auto"/>
      </w:divBdr>
    </w:div>
    <w:div w:id="645203715">
      <w:bodyDiv w:val="1"/>
      <w:marLeft w:val="0"/>
      <w:marRight w:val="0"/>
      <w:marTop w:val="0"/>
      <w:marBottom w:val="0"/>
      <w:divBdr>
        <w:top w:val="none" w:sz="0" w:space="0" w:color="auto"/>
        <w:left w:val="none" w:sz="0" w:space="0" w:color="auto"/>
        <w:bottom w:val="none" w:sz="0" w:space="0" w:color="auto"/>
        <w:right w:val="none" w:sz="0" w:space="0" w:color="auto"/>
      </w:divBdr>
    </w:div>
    <w:div w:id="650912020">
      <w:bodyDiv w:val="1"/>
      <w:marLeft w:val="0"/>
      <w:marRight w:val="0"/>
      <w:marTop w:val="0"/>
      <w:marBottom w:val="0"/>
      <w:divBdr>
        <w:top w:val="none" w:sz="0" w:space="0" w:color="auto"/>
        <w:left w:val="none" w:sz="0" w:space="0" w:color="auto"/>
        <w:bottom w:val="none" w:sz="0" w:space="0" w:color="auto"/>
        <w:right w:val="none" w:sz="0" w:space="0" w:color="auto"/>
      </w:divBdr>
    </w:div>
    <w:div w:id="655449713">
      <w:bodyDiv w:val="1"/>
      <w:marLeft w:val="0"/>
      <w:marRight w:val="0"/>
      <w:marTop w:val="0"/>
      <w:marBottom w:val="0"/>
      <w:divBdr>
        <w:top w:val="none" w:sz="0" w:space="0" w:color="auto"/>
        <w:left w:val="none" w:sz="0" w:space="0" w:color="auto"/>
        <w:bottom w:val="none" w:sz="0" w:space="0" w:color="auto"/>
        <w:right w:val="none" w:sz="0" w:space="0" w:color="auto"/>
      </w:divBdr>
    </w:div>
    <w:div w:id="664360817">
      <w:bodyDiv w:val="1"/>
      <w:marLeft w:val="0"/>
      <w:marRight w:val="0"/>
      <w:marTop w:val="0"/>
      <w:marBottom w:val="0"/>
      <w:divBdr>
        <w:top w:val="none" w:sz="0" w:space="0" w:color="auto"/>
        <w:left w:val="none" w:sz="0" w:space="0" w:color="auto"/>
        <w:bottom w:val="none" w:sz="0" w:space="0" w:color="auto"/>
        <w:right w:val="none" w:sz="0" w:space="0" w:color="auto"/>
      </w:divBdr>
    </w:div>
    <w:div w:id="664671019">
      <w:bodyDiv w:val="1"/>
      <w:marLeft w:val="0"/>
      <w:marRight w:val="0"/>
      <w:marTop w:val="0"/>
      <w:marBottom w:val="0"/>
      <w:divBdr>
        <w:top w:val="none" w:sz="0" w:space="0" w:color="auto"/>
        <w:left w:val="none" w:sz="0" w:space="0" w:color="auto"/>
        <w:bottom w:val="none" w:sz="0" w:space="0" w:color="auto"/>
        <w:right w:val="none" w:sz="0" w:space="0" w:color="auto"/>
      </w:divBdr>
    </w:div>
    <w:div w:id="666445713">
      <w:bodyDiv w:val="1"/>
      <w:marLeft w:val="0"/>
      <w:marRight w:val="0"/>
      <w:marTop w:val="0"/>
      <w:marBottom w:val="0"/>
      <w:divBdr>
        <w:top w:val="none" w:sz="0" w:space="0" w:color="auto"/>
        <w:left w:val="none" w:sz="0" w:space="0" w:color="auto"/>
        <w:bottom w:val="none" w:sz="0" w:space="0" w:color="auto"/>
        <w:right w:val="none" w:sz="0" w:space="0" w:color="auto"/>
      </w:divBdr>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72100992">
      <w:bodyDiv w:val="1"/>
      <w:marLeft w:val="0"/>
      <w:marRight w:val="0"/>
      <w:marTop w:val="0"/>
      <w:marBottom w:val="0"/>
      <w:divBdr>
        <w:top w:val="none" w:sz="0" w:space="0" w:color="auto"/>
        <w:left w:val="none" w:sz="0" w:space="0" w:color="auto"/>
        <w:bottom w:val="none" w:sz="0" w:space="0" w:color="auto"/>
        <w:right w:val="none" w:sz="0" w:space="0" w:color="auto"/>
      </w:divBdr>
    </w:div>
    <w:div w:id="672102174">
      <w:bodyDiv w:val="1"/>
      <w:marLeft w:val="0"/>
      <w:marRight w:val="0"/>
      <w:marTop w:val="0"/>
      <w:marBottom w:val="0"/>
      <w:divBdr>
        <w:top w:val="none" w:sz="0" w:space="0" w:color="auto"/>
        <w:left w:val="none" w:sz="0" w:space="0" w:color="auto"/>
        <w:bottom w:val="none" w:sz="0" w:space="0" w:color="auto"/>
        <w:right w:val="none" w:sz="0" w:space="0" w:color="auto"/>
      </w:divBdr>
    </w:div>
    <w:div w:id="673458367">
      <w:bodyDiv w:val="1"/>
      <w:marLeft w:val="0"/>
      <w:marRight w:val="0"/>
      <w:marTop w:val="0"/>
      <w:marBottom w:val="0"/>
      <w:divBdr>
        <w:top w:val="none" w:sz="0" w:space="0" w:color="auto"/>
        <w:left w:val="none" w:sz="0" w:space="0" w:color="auto"/>
        <w:bottom w:val="none" w:sz="0" w:space="0" w:color="auto"/>
        <w:right w:val="none" w:sz="0" w:space="0" w:color="auto"/>
      </w:divBdr>
    </w:div>
    <w:div w:id="675156983">
      <w:bodyDiv w:val="1"/>
      <w:marLeft w:val="0"/>
      <w:marRight w:val="0"/>
      <w:marTop w:val="0"/>
      <w:marBottom w:val="0"/>
      <w:divBdr>
        <w:top w:val="none" w:sz="0" w:space="0" w:color="auto"/>
        <w:left w:val="none" w:sz="0" w:space="0" w:color="auto"/>
        <w:bottom w:val="none" w:sz="0" w:space="0" w:color="auto"/>
        <w:right w:val="none" w:sz="0" w:space="0" w:color="auto"/>
      </w:divBdr>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680009669">
      <w:bodyDiv w:val="1"/>
      <w:marLeft w:val="0"/>
      <w:marRight w:val="0"/>
      <w:marTop w:val="0"/>
      <w:marBottom w:val="0"/>
      <w:divBdr>
        <w:top w:val="none" w:sz="0" w:space="0" w:color="auto"/>
        <w:left w:val="none" w:sz="0" w:space="0" w:color="auto"/>
        <w:bottom w:val="none" w:sz="0" w:space="0" w:color="auto"/>
        <w:right w:val="none" w:sz="0" w:space="0" w:color="auto"/>
      </w:divBdr>
    </w:div>
    <w:div w:id="690297805">
      <w:bodyDiv w:val="1"/>
      <w:marLeft w:val="0"/>
      <w:marRight w:val="0"/>
      <w:marTop w:val="0"/>
      <w:marBottom w:val="0"/>
      <w:divBdr>
        <w:top w:val="none" w:sz="0" w:space="0" w:color="auto"/>
        <w:left w:val="none" w:sz="0" w:space="0" w:color="auto"/>
        <w:bottom w:val="none" w:sz="0" w:space="0" w:color="auto"/>
        <w:right w:val="none" w:sz="0" w:space="0" w:color="auto"/>
      </w:divBdr>
    </w:div>
    <w:div w:id="699478905">
      <w:bodyDiv w:val="1"/>
      <w:marLeft w:val="0"/>
      <w:marRight w:val="0"/>
      <w:marTop w:val="0"/>
      <w:marBottom w:val="0"/>
      <w:divBdr>
        <w:top w:val="none" w:sz="0" w:space="0" w:color="auto"/>
        <w:left w:val="none" w:sz="0" w:space="0" w:color="auto"/>
        <w:bottom w:val="none" w:sz="0" w:space="0" w:color="auto"/>
        <w:right w:val="none" w:sz="0" w:space="0" w:color="auto"/>
      </w:divBdr>
    </w:div>
    <w:div w:id="702488045">
      <w:bodyDiv w:val="1"/>
      <w:marLeft w:val="0"/>
      <w:marRight w:val="0"/>
      <w:marTop w:val="0"/>
      <w:marBottom w:val="0"/>
      <w:divBdr>
        <w:top w:val="none" w:sz="0" w:space="0" w:color="auto"/>
        <w:left w:val="none" w:sz="0" w:space="0" w:color="auto"/>
        <w:bottom w:val="none" w:sz="0" w:space="0" w:color="auto"/>
        <w:right w:val="none" w:sz="0" w:space="0" w:color="auto"/>
      </w:divBdr>
    </w:div>
    <w:div w:id="709064590">
      <w:bodyDiv w:val="1"/>
      <w:marLeft w:val="0"/>
      <w:marRight w:val="0"/>
      <w:marTop w:val="0"/>
      <w:marBottom w:val="0"/>
      <w:divBdr>
        <w:top w:val="none" w:sz="0" w:space="0" w:color="auto"/>
        <w:left w:val="none" w:sz="0" w:space="0" w:color="auto"/>
        <w:bottom w:val="none" w:sz="0" w:space="0" w:color="auto"/>
        <w:right w:val="none" w:sz="0" w:space="0" w:color="auto"/>
      </w:divBdr>
    </w:div>
    <w:div w:id="709573577">
      <w:bodyDiv w:val="1"/>
      <w:marLeft w:val="0"/>
      <w:marRight w:val="0"/>
      <w:marTop w:val="0"/>
      <w:marBottom w:val="0"/>
      <w:divBdr>
        <w:top w:val="none" w:sz="0" w:space="0" w:color="auto"/>
        <w:left w:val="none" w:sz="0" w:space="0" w:color="auto"/>
        <w:bottom w:val="none" w:sz="0" w:space="0" w:color="auto"/>
        <w:right w:val="none" w:sz="0" w:space="0" w:color="auto"/>
      </w:divBdr>
    </w:div>
    <w:div w:id="713120410">
      <w:bodyDiv w:val="1"/>
      <w:marLeft w:val="0"/>
      <w:marRight w:val="0"/>
      <w:marTop w:val="0"/>
      <w:marBottom w:val="0"/>
      <w:divBdr>
        <w:top w:val="none" w:sz="0" w:space="0" w:color="auto"/>
        <w:left w:val="none" w:sz="0" w:space="0" w:color="auto"/>
        <w:bottom w:val="none" w:sz="0" w:space="0" w:color="auto"/>
        <w:right w:val="none" w:sz="0" w:space="0" w:color="auto"/>
      </w:divBdr>
    </w:div>
    <w:div w:id="722675352">
      <w:bodyDiv w:val="1"/>
      <w:marLeft w:val="0"/>
      <w:marRight w:val="0"/>
      <w:marTop w:val="0"/>
      <w:marBottom w:val="0"/>
      <w:divBdr>
        <w:top w:val="none" w:sz="0" w:space="0" w:color="auto"/>
        <w:left w:val="none" w:sz="0" w:space="0" w:color="auto"/>
        <w:bottom w:val="none" w:sz="0" w:space="0" w:color="auto"/>
        <w:right w:val="none" w:sz="0" w:space="0" w:color="auto"/>
      </w:divBdr>
    </w:div>
    <w:div w:id="723068278">
      <w:bodyDiv w:val="1"/>
      <w:marLeft w:val="0"/>
      <w:marRight w:val="0"/>
      <w:marTop w:val="0"/>
      <w:marBottom w:val="0"/>
      <w:divBdr>
        <w:top w:val="none" w:sz="0" w:space="0" w:color="auto"/>
        <w:left w:val="none" w:sz="0" w:space="0" w:color="auto"/>
        <w:bottom w:val="none" w:sz="0" w:space="0" w:color="auto"/>
        <w:right w:val="none" w:sz="0" w:space="0" w:color="auto"/>
      </w:divBdr>
    </w:div>
    <w:div w:id="725835684">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32041165">
      <w:bodyDiv w:val="1"/>
      <w:marLeft w:val="0"/>
      <w:marRight w:val="0"/>
      <w:marTop w:val="0"/>
      <w:marBottom w:val="0"/>
      <w:divBdr>
        <w:top w:val="none" w:sz="0" w:space="0" w:color="auto"/>
        <w:left w:val="none" w:sz="0" w:space="0" w:color="auto"/>
        <w:bottom w:val="none" w:sz="0" w:space="0" w:color="auto"/>
        <w:right w:val="none" w:sz="0" w:space="0" w:color="auto"/>
      </w:divBdr>
    </w:div>
    <w:div w:id="758870497">
      <w:bodyDiv w:val="1"/>
      <w:marLeft w:val="0"/>
      <w:marRight w:val="0"/>
      <w:marTop w:val="0"/>
      <w:marBottom w:val="0"/>
      <w:divBdr>
        <w:top w:val="none" w:sz="0" w:space="0" w:color="auto"/>
        <w:left w:val="none" w:sz="0" w:space="0" w:color="auto"/>
        <w:bottom w:val="none" w:sz="0" w:space="0" w:color="auto"/>
        <w:right w:val="none" w:sz="0" w:space="0" w:color="auto"/>
      </w:divBdr>
    </w:div>
    <w:div w:id="759637905">
      <w:bodyDiv w:val="1"/>
      <w:marLeft w:val="0"/>
      <w:marRight w:val="0"/>
      <w:marTop w:val="0"/>
      <w:marBottom w:val="0"/>
      <w:divBdr>
        <w:top w:val="none" w:sz="0" w:space="0" w:color="auto"/>
        <w:left w:val="none" w:sz="0" w:space="0" w:color="auto"/>
        <w:bottom w:val="none" w:sz="0" w:space="0" w:color="auto"/>
        <w:right w:val="none" w:sz="0" w:space="0" w:color="auto"/>
      </w:divBdr>
    </w:div>
    <w:div w:id="760643329">
      <w:bodyDiv w:val="1"/>
      <w:marLeft w:val="0"/>
      <w:marRight w:val="0"/>
      <w:marTop w:val="0"/>
      <w:marBottom w:val="0"/>
      <w:divBdr>
        <w:top w:val="none" w:sz="0" w:space="0" w:color="auto"/>
        <w:left w:val="none" w:sz="0" w:space="0" w:color="auto"/>
        <w:bottom w:val="none" w:sz="0" w:space="0" w:color="auto"/>
        <w:right w:val="none" w:sz="0" w:space="0" w:color="auto"/>
      </w:divBdr>
    </w:div>
    <w:div w:id="768693226">
      <w:bodyDiv w:val="1"/>
      <w:marLeft w:val="0"/>
      <w:marRight w:val="0"/>
      <w:marTop w:val="0"/>
      <w:marBottom w:val="0"/>
      <w:divBdr>
        <w:top w:val="none" w:sz="0" w:space="0" w:color="auto"/>
        <w:left w:val="none" w:sz="0" w:space="0" w:color="auto"/>
        <w:bottom w:val="none" w:sz="0" w:space="0" w:color="auto"/>
        <w:right w:val="none" w:sz="0" w:space="0" w:color="auto"/>
      </w:divBdr>
    </w:div>
    <w:div w:id="768963295">
      <w:bodyDiv w:val="1"/>
      <w:marLeft w:val="0"/>
      <w:marRight w:val="0"/>
      <w:marTop w:val="0"/>
      <w:marBottom w:val="0"/>
      <w:divBdr>
        <w:top w:val="none" w:sz="0" w:space="0" w:color="auto"/>
        <w:left w:val="none" w:sz="0" w:space="0" w:color="auto"/>
        <w:bottom w:val="none" w:sz="0" w:space="0" w:color="auto"/>
        <w:right w:val="none" w:sz="0" w:space="0" w:color="auto"/>
      </w:divBdr>
    </w:div>
    <w:div w:id="771241456">
      <w:bodyDiv w:val="1"/>
      <w:marLeft w:val="0"/>
      <w:marRight w:val="0"/>
      <w:marTop w:val="0"/>
      <w:marBottom w:val="0"/>
      <w:divBdr>
        <w:top w:val="none" w:sz="0" w:space="0" w:color="auto"/>
        <w:left w:val="none" w:sz="0" w:space="0" w:color="auto"/>
        <w:bottom w:val="none" w:sz="0" w:space="0" w:color="auto"/>
        <w:right w:val="none" w:sz="0" w:space="0" w:color="auto"/>
      </w:divBdr>
    </w:div>
    <w:div w:id="774254203">
      <w:bodyDiv w:val="1"/>
      <w:marLeft w:val="0"/>
      <w:marRight w:val="0"/>
      <w:marTop w:val="0"/>
      <w:marBottom w:val="0"/>
      <w:divBdr>
        <w:top w:val="none" w:sz="0" w:space="0" w:color="auto"/>
        <w:left w:val="none" w:sz="0" w:space="0" w:color="auto"/>
        <w:bottom w:val="none" w:sz="0" w:space="0" w:color="auto"/>
        <w:right w:val="none" w:sz="0" w:space="0" w:color="auto"/>
      </w:divBdr>
    </w:div>
    <w:div w:id="77602174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89323204">
      <w:bodyDiv w:val="1"/>
      <w:marLeft w:val="0"/>
      <w:marRight w:val="0"/>
      <w:marTop w:val="0"/>
      <w:marBottom w:val="0"/>
      <w:divBdr>
        <w:top w:val="none" w:sz="0" w:space="0" w:color="auto"/>
        <w:left w:val="none" w:sz="0" w:space="0" w:color="auto"/>
        <w:bottom w:val="none" w:sz="0" w:space="0" w:color="auto"/>
        <w:right w:val="none" w:sz="0" w:space="0" w:color="auto"/>
      </w:divBdr>
    </w:div>
    <w:div w:id="793062311">
      <w:bodyDiv w:val="1"/>
      <w:marLeft w:val="0"/>
      <w:marRight w:val="0"/>
      <w:marTop w:val="0"/>
      <w:marBottom w:val="0"/>
      <w:divBdr>
        <w:top w:val="none" w:sz="0" w:space="0" w:color="auto"/>
        <w:left w:val="none" w:sz="0" w:space="0" w:color="auto"/>
        <w:bottom w:val="none" w:sz="0" w:space="0" w:color="auto"/>
        <w:right w:val="none" w:sz="0" w:space="0" w:color="auto"/>
      </w:divBdr>
    </w:div>
    <w:div w:id="805468381">
      <w:bodyDiv w:val="1"/>
      <w:marLeft w:val="0"/>
      <w:marRight w:val="0"/>
      <w:marTop w:val="0"/>
      <w:marBottom w:val="0"/>
      <w:divBdr>
        <w:top w:val="none" w:sz="0" w:space="0" w:color="auto"/>
        <w:left w:val="none" w:sz="0" w:space="0" w:color="auto"/>
        <w:bottom w:val="none" w:sz="0" w:space="0" w:color="auto"/>
        <w:right w:val="none" w:sz="0" w:space="0" w:color="auto"/>
      </w:divBdr>
    </w:div>
    <w:div w:id="806893088">
      <w:bodyDiv w:val="1"/>
      <w:marLeft w:val="0"/>
      <w:marRight w:val="0"/>
      <w:marTop w:val="0"/>
      <w:marBottom w:val="0"/>
      <w:divBdr>
        <w:top w:val="none" w:sz="0" w:space="0" w:color="auto"/>
        <w:left w:val="none" w:sz="0" w:space="0" w:color="auto"/>
        <w:bottom w:val="none" w:sz="0" w:space="0" w:color="auto"/>
        <w:right w:val="none" w:sz="0" w:space="0" w:color="auto"/>
      </w:divBdr>
    </w:div>
    <w:div w:id="807894223">
      <w:bodyDiv w:val="1"/>
      <w:marLeft w:val="0"/>
      <w:marRight w:val="0"/>
      <w:marTop w:val="0"/>
      <w:marBottom w:val="0"/>
      <w:divBdr>
        <w:top w:val="none" w:sz="0" w:space="0" w:color="auto"/>
        <w:left w:val="none" w:sz="0" w:space="0" w:color="auto"/>
        <w:bottom w:val="none" w:sz="0" w:space="0" w:color="auto"/>
        <w:right w:val="none" w:sz="0" w:space="0" w:color="auto"/>
      </w:divBdr>
    </w:div>
    <w:div w:id="813525805">
      <w:bodyDiv w:val="1"/>
      <w:marLeft w:val="0"/>
      <w:marRight w:val="0"/>
      <w:marTop w:val="0"/>
      <w:marBottom w:val="0"/>
      <w:divBdr>
        <w:top w:val="none" w:sz="0" w:space="0" w:color="auto"/>
        <w:left w:val="none" w:sz="0" w:space="0" w:color="auto"/>
        <w:bottom w:val="none" w:sz="0" w:space="0" w:color="auto"/>
        <w:right w:val="none" w:sz="0" w:space="0" w:color="auto"/>
      </w:divBdr>
    </w:div>
    <w:div w:id="836270369">
      <w:bodyDiv w:val="1"/>
      <w:marLeft w:val="0"/>
      <w:marRight w:val="0"/>
      <w:marTop w:val="0"/>
      <w:marBottom w:val="0"/>
      <w:divBdr>
        <w:top w:val="none" w:sz="0" w:space="0" w:color="auto"/>
        <w:left w:val="none" w:sz="0" w:space="0" w:color="auto"/>
        <w:bottom w:val="none" w:sz="0" w:space="0" w:color="auto"/>
        <w:right w:val="none" w:sz="0" w:space="0" w:color="auto"/>
      </w:divBdr>
    </w:div>
    <w:div w:id="847335181">
      <w:bodyDiv w:val="1"/>
      <w:marLeft w:val="0"/>
      <w:marRight w:val="0"/>
      <w:marTop w:val="0"/>
      <w:marBottom w:val="0"/>
      <w:divBdr>
        <w:top w:val="none" w:sz="0" w:space="0" w:color="auto"/>
        <w:left w:val="none" w:sz="0" w:space="0" w:color="auto"/>
        <w:bottom w:val="none" w:sz="0" w:space="0" w:color="auto"/>
        <w:right w:val="none" w:sz="0" w:space="0" w:color="auto"/>
      </w:divBdr>
    </w:div>
    <w:div w:id="857043462">
      <w:bodyDiv w:val="1"/>
      <w:marLeft w:val="0"/>
      <w:marRight w:val="0"/>
      <w:marTop w:val="0"/>
      <w:marBottom w:val="0"/>
      <w:divBdr>
        <w:top w:val="none" w:sz="0" w:space="0" w:color="auto"/>
        <w:left w:val="none" w:sz="0" w:space="0" w:color="auto"/>
        <w:bottom w:val="none" w:sz="0" w:space="0" w:color="auto"/>
        <w:right w:val="none" w:sz="0" w:space="0" w:color="auto"/>
      </w:divBdr>
    </w:div>
    <w:div w:id="864443343">
      <w:bodyDiv w:val="1"/>
      <w:marLeft w:val="0"/>
      <w:marRight w:val="0"/>
      <w:marTop w:val="0"/>
      <w:marBottom w:val="0"/>
      <w:divBdr>
        <w:top w:val="none" w:sz="0" w:space="0" w:color="auto"/>
        <w:left w:val="none" w:sz="0" w:space="0" w:color="auto"/>
        <w:bottom w:val="none" w:sz="0" w:space="0" w:color="auto"/>
        <w:right w:val="none" w:sz="0" w:space="0" w:color="auto"/>
      </w:divBdr>
    </w:div>
    <w:div w:id="864486916">
      <w:bodyDiv w:val="1"/>
      <w:marLeft w:val="0"/>
      <w:marRight w:val="0"/>
      <w:marTop w:val="0"/>
      <w:marBottom w:val="0"/>
      <w:divBdr>
        <w:top w:val="none" w:sz="0" w:space="0" w:color="auto"/>
        <w:left w:val="none" w:sz="0" w:space="0" w:color="auto"/>
        <w:bottom w:val="none" w:sz="0" w:space="0" w:color="auto"/>
        <w:right w:val="none" w:sz="0" w:space="0" w:color="auto"/>
      </w:divBdr>
    </w:div>
    <w:div w:id="865756335">
      <w:bodyDiv w:val="1"/>
      <w:marLeft w:val="0"/>
      <w:marRight w:val="0"/>
      <w:marTop w:val="0"/>
      <w:marBottom w:val="0"/>
      <w:divBdr>
        <w:top w:val="none" w:sz="0" w:space="0" w:color="auto"/>
        <w:left w:val="none" w:sz="0" w:space="0" w:color="auto"/>
        <w:bottom w:val="none" w:sz="0" w:space="0" w:color="auto"/>
        <w:right w:val="none" w:sz="0" w:space="0" w:color="auto"/>
      </w:divBdr>
    </w:div>
    <w:div w:id="875313612">
      <w:bodyDiv w:val="1"/>
      <w:marLeft w:val="0"/>
      <w:marRight w:val="0"/>
      <w:marTop w:val="0"/>
      <w:marBottom w:val="0"/>
      <w:divBdr>
        <w:top w:val="none" w:sz="0" w:space="0" w:color="auto"/>
        <w:left w:val="none" w:sz="0" w:space="0" w:color="auto"/>
        <w:bottom w:val="none" w:sz="0" w:space="0" w:color="auto"/>
        <w:right w:val="none" w:sz="0" w:space="0" w:color="auto"/>
      </w:divBdr>
    </w:div>
    <w:div w:id="875700450">
      <w:bodyDiv w:val="1"/>
      <w:marLeft w:val="0"/>
      <w:marRight w:val="0"/>
      <w:marTop w:val="0"/>
      <w:marBottom w:val="0"/>
      <w:divBdr>
        <w:top w:val="none" w:sz="0" w:space="0" w:color="auto"/>
        <w:left w:val="none" w:sz="0" w:space="0" w:color="auto"/>
        <w:bottom w:val="none" w:sz="0" w:space="0" w:color="auto"/>
        <w:right w:val="none" w:sz="0" w:space="0" w:color="auto"/>
      </w:divBdr>
    </w:div>
    <w:div w:id="878052264">
      <w:bodyDiv w:val="1"/>
      <w:marLeft w:val="0"/>
      <w:marRight w:val="0"/>
      <w:marTop w:val="0"/>
      <w:marBottom w:val="0"/>
      <w:divBdr>
        <w:top w:val="none" w:sz="0" w:space="0" w:color="auto"/>
        <w:left w:val="none" w:sz="0" w:space="0" w:color="auto"/>
        <w:bottom w:val="none" w:sz="0" w:space="0" w:color="auto"/>
        <w:right w:val="none" w:sz="0" w:space="0" w:color="auto"/>
      </w:divBdr>
    </w:div>
    <w:div w:id="883753789">
      <w:bodyDiv w:val="1"/>
      <w:marLeft w:val="0"/>
      <w:marRight w:val="0"/>
      <w:marTop w:val="0"/>
      <w:marBottom w:val="0"/>
      <w:divBdr>
        <w:top w:val="none" w:sz="0" w:space="0" w:color="auto"/>
        <w:left w:val="none" w:sz="0" w:space="0" w:color="auto"/>
        <w:bottom w:val="none" w:sz="0" w:space="0" w:color="auto"/>
        <w:right w:val="none" w:sz="0" w:space="0" w:color="auto"/>
      </w:divBdr>
    </w:div>
    <w:div w:id="888033736">
      <w:bodyDiv w:val="1"/>
      <w:marLeft w:val="0"/>
      <w:marRight w:val="0"/>
      <w:marTop w:val="0"/>
      <w:marBottom w:val="0"/>
      <w:divBdr>
        <w:top w:val="none" w:sz="0" w:space="0" w:color="auto"/>
        <w:left w:val="none" w:sz="0" w:space="0" w:color="auto"/>
        <w:bottom w:val="none" w:sz="0" w:space="0" w:color="auto"/>
        <w:right w:val="none" w:sz="0" w:space="0" w:color="auto"/>
      </w:divBdr>
    </w:div>
    <w:div w:id="895549463">
      <w:bodyDiv w:val="1"/>
      <w:marLeft w:val="0"/>
      <w:marRight w:val="0"/>
      <w:marTop w:val="0"/>
      <w:marBottom w:val="0"/>
      <w:divBdr>
        <w:top w:val="none" w:sz="0" w:space="0" w:color="auto"/>
        <w:left w:val="none" w:sz="0" w:space="0" w:color="auto"/>
        <w:bottom w:val="none" w:sz="0" w:space="0" w:color="auto"/>
        <w:right w:val="none" w:sz="0" w:space="0" w:color="auto"/>
      </w:divBdr>
    </w:div>
    <w:div w:id="899092970">
      <w:bodyDiv w:val="1"/>
      <w:marLeft w:val="0"/>
      <w:marRight w:val="0"/>
      <w:marTop w:val="0"/>
      <w:marBottom w:val="0"/>
      <w:divBdr>
        <w:top w:val="none" w:sz="0" w:space="0" w:color="auto"/>
        <w:left w:val="none" w:sz="0" w:space="0" w:color="auto"/>
        <w:bottom w:val="none" w:sz="0" w:space="0" w:color="auto"/>
        <w:right w:val="none" w:sz="0" w:space="0" w:color="auto"/>
      </w:divBdr>
    </w:div>
    <w:div w:id="899248526">
      <w:bodyDiv w:val="1"/>
      <w:marLeft w:val="0"/>
      <w:marRight w:val="0"/>
      <w:marTop w:val="0"/>
      <w:marBottom w:val="0"/>
      <w:divBdr>
        <w:top w:val="none" w:sz="0" w:space="0" w:color="auto"/>
        <w:left w:val="none" w:sz="0" w:space="0" w:color="auto"/>
        <w:bottom w:val="none" w:sz="0" w:space="0" w:color="auto"/>
        <w:right w:val="none" w:sz="0" w:space="0" w:color="auto"/>
      </w:divBdr>
    </w:div>
    <w:div w:id="902135519">
      <w:bodyDiv w:val="1"/>
      <w:marLeft w:val="0"/>
      <w:marRight w:val="0"/>
      <w:marTop w:val="0"/>
      <w:marBottom w:val="0"/>
      <w:divBdr>
        <w:top w:val="none" w:sz="0" w:space="0" w:color="auto"/>
        <w:left w:val="none" w:sz="0" w:space="0" w:color="auto"/>
        <w:bottom w:val="none" w:sz="0" w:space="0" w:color="auto"/>
        <w:right w:val="none" w:sz="0" w:space="0" w:color="auto"/>
      </w:divBdr>
    </w:div>
    <w:div w:id="910237268">
      <w:bodyDiv w:val="1"/>
      <w:marLeft w:val="0"/>
      <w:marRight w:val="0"/>
      <w:marTop w:val="0"/>
      <w:marBottom w:val="0"/>
      <w:divBdr>
        <w:top w:val="none" w:sz="0" w:space="0" w:color="auto"/>
        <w:left w:val="none" w:sz="0" w:space="0" w:color="auto"/>
        <w:bottom w:val="none" w:sz="0" w:space="0" w:color="auto"/>
        <w:right w:val="none" w:sz="0" w:space="0" w:color="auto"/>
      </w:divBdr>
    </w:div>
    <w:div w:id="912079156">
      <w:bodyDiv w:val="1"/>
      <w:marLeft w:val="0"/>
      <w:marRight w:val="0"/>
      <w:marTop w:val="0"/>
      <w:marBottom w:val="0"/>
      <w:divBdr>
        <w:top w:val="none" w:sz="0" w:space="0" w:color="auto"/>
        <w:left w:val="none" w:sz="0" w:space="0" w:color="auto"/>
        <w:bottom w:val="none" w:sz="0" w:space="0" w:color="auto"/>
        <w:right w:val="none" w:sz="0" w:space="0" w:color="auto"/>
      </w:divBdr>
    </w:div>
    <w:div w:id="927884142">
      <w:bodyDiv w:val="1"/>
      <w:marLeft w:val="0"/>
      <w:marRight w:val="0"/>
      <w:marTop w:val="0"/>
      <w:marBottom w:val="0"/>
      <w:divBdr>
        <w:top w:val="none" w:sz="0" w:space="0" w:color="auto"/>
        <w:left w:val="none" w:sz="0" w:space="0" w:color="auto"/>
        <w:bottom w:val="none" w:sz="0" w:space="0" w:color="auto"/>
        <w:right w:val="none" w:sz="0" w:space="0" w:color="auto"/>
      </w:divBdr>
    </w:div>
    <w:div w:id="932515509">
      <w:bodyDiv w:val="1"/>
      <w:marLeft w:val="0"/>
      <w:marRight w:val="0"/>
      <w:marTop w:val="0"/>
      <w:marBottom w:val="0"/>
      <w:divBdr>
        <w:top w:val="none" w:sz="0" w:space="0" w:color="auto"/>
        <w:left w:val="none" w:sz="0" w:space="0" w:color="auto"/>
        <w:bottom w:val="none" w:sz="0" w:space="0" w:color="auto"/>
        <w:right w:val="none" w:sz="0" w:space="0" w:color="auto"/>
      </w:divBdr>
    </w:div>
    <w:div w:id="937519558">
      <w:bodyDiv w:val="1"/>
      <w:marLeft w:val="0"/>
      <w:marRight w:val="0"/>
      <w:marTop w:val="0"/>
      <w:marBottom w:val="0"/>
      <w:divBdr>
        <w:top w:val="none" w:sz="0" w:space="0" w:color="auto"/>
        <w:left w:val="none" w:sz="0" w:space="0" w:color="auto"/>
        <w:bottom w:val="none" w:sz="0" w:space="0" w:color="auto"/>
        <w:right w:val="none" w:sz="0" w:space="0" w:color="auto"/>
      </w:divBdr>
    </w:div>
    <w:div w:id="94038138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45582395">
      <w:bodyDiv w:val="1"/>
      <w:marLeft w:val="0"/>
      <w:marRight w:val="0"/>
      <w:marTop w:val="0"/>
      <w:marBottom w:val="0"/>
      <w:divBdr>
        <w:top w:val="none" w:sz="0" w:space="0" w:color="auto"/>
        <w:left w:val="none" w:sz="0" w:space="0" w:color="auto"/>
        <w:bottom w:val="none" w:sz="0" w:space="0" w:color="auto"/>
        <w:right w:val="none" w:sz="0" w:space="0" w:color="auto"/>
      </w:divBdr>
    </w:div>
    <w:div w:id="948505896">
      <w:bodyDiv w:val="1"/>
      <w:marLeft w:val="0"/>
      <w:marRight w:val="0"/>
      <w:marTop w:val="0"/>
      <w:marBottom w:val="0"/>
      <w:divBdr>
        <w:top w:val="none" w:sz="0" w:space="0" w:color="auto"/>
        <w:left w:val="none" w:sz="0" w:space="0" w:color="auto"/>
        <w:bottom w:val="none" w:sz="0" w:space="0" w:color="auto"/>
        <w:right w:val="none" w:sz="0" w:space="0" w:color="auto"/>
      </w:divBdr>
    </w:div>
    <w:div w:id="959411316">
      <w:bodyDiv w:val="1"/>
      <w:marLeft w:val="0"/>
      <w:marRight w:val="0"/>
      <w:marTop w:val="0"/>
      <w:marBottom w:val="0"/>
      <w:divBdr>
        <w:top w:val="none" w:sz="0" w:space="0" w:color="auto"/>
        <w:left w:val="none" w:sz="0" w:space="0" w:color="auto"/>
        <w:bottom w:val="none" w:sz="0" w:space="0" w:color="auto"/>
        <w:right w:val="none" w:sz="0" w:space="0" w:color="auto"/>
      </w:divBdr>
    </w:div>
    <w:div w:id="959919039">
      <w:bodyDiv w:val="1"/>
      <w:marLeft w:val="0"/>
      <w:marRight w:val="0"/>
      <w:marTop w:val="0"/>
      <w:marBottom w:val="0"/>
      <w:divBdr>
        <w:top w:val="none" w:sz="0" w:space="0" w:color="auto"/>
        <w:left w:val="none" w:sz="0" w:space="0" w:color="auto"/>
        <w:bottom w:val="none" w:sz="0" w:space="0" w:color="auto"/>
        <w:right w:val="none" w:sz="0" w:space="0" w:color="auto"/>
      </w:divBdr>
    </w:div>
    <w:div w:id="960379438">
      <w:bodyDiv w:val="1"/>
      <w:marLeft w:val="0"/>
      <w:marRight w:val="0"/>
      <w:marTop w:val="0"/>
      <w:marBottom w:val="0"/>
      <w:divBdr>
        <w:top w:val="none" w:sz="0" w:space="0" w:color="auto"/>
        <w:left w:val="none" w:sz="0" w:space="0" w:color="auto"/>
        <w:bottom w:val="none" w:sz="0" w:space="0" w:color="auto"/>
        <w:right w:val="none" w:sz="0" w:space="0" w:color="auto"/>
      </w:divBdr>
    </w:div>
    <w:div w:id="972829618">
      <w:bodyDiv w:val="1"/>
      <w:marLeft w:val="0"/>
      <w:marRight w:val="0"/>
      <w:marTop w:val="0"/>
      <w:marBottom w:val="0"/>
      <w:divBdr>
        <w:top w:val="none" w:sz="0" w:space="0" w:color="auto"/>
        <w:left w:val="none" w:sz="0" w:space="0" w:color="auto"/>
        <w:bottom w:val="none" w:sz="0" w:space="0" w:color="auto"/>
        <w:right w:val="none" w:sz="0" w:space="0" w:color="auto"/>
      </w:divBdr>
    </w:div>
    <w:div w:id="974487281">
      <w:bodyDiv w:val="1"/>
      <w:marLeft w:val="0"/>
      <w:marRight w:val="0"/>
      <w:marTop w:val="0"/>
      <w:marBottom w:val="0"/>
      <w:divBdr>
        <w:top w:val="none" w:sz="0" w:space="0" w:color="auto"/>
        <w:left w:val="none" w:sz="0" w:space="0" w:color="auto"/>
        <w:bottom w:val="none" w:sz="0" w:space="0" w:color="auto"/>
        <w:right w:val="none" w:sz="0" w:space="0" w:color="auto"/>
      </w:divBdr>
    </w:div>
    <w:div w:id="979724204">
      <w:bodyDiv w:val="1"/>
      <w:marLeft w:val="0"/>
      <w:marRight w:val="0"/>
      <w:marTop w:val="0"/>
      <w:marBottom w:val="0"/>
      <w:divBdr>
        <w:top w:val="none" w:sz="0" w:space="0" w:color="auto"/>
        <w:left w:val="none" w:sz="0" w:space="0" w:color="auto"/>
        <w:bottom w:val="none" w:sz="0" w:space="0" w:color="auto"/>
        <w:right w:val="none" w:sz="0" w:space="0" w:color="auto"/>
      </w:divBdr>
    </w:div>
    <w:div w:id="980378723">
      <w:bodyDiv w:val="1"/>
      <w:marLeft w:val="0"/>
      <w:marRight w:val="0"/>
      <w:marTop w:val="0"/>
      <w:marBottom w:val="0"/>
      <w:divBdr>
        <w:top w:val="none" w:sz="0" w:space="0" w:color="auto"/>
        <w:left w:val="none" w:sz="0" w:space="0" w:color="auto"/>
        <w:bottom w:val="none" w:sz="0" w:space="0" w:color="auto"/>
        <w:right w:val="none" w:sz="0" w:space="0" w:color="auto"/>
      </w:divBdr>
    </w:div>
    <w:div w:id="981151576">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986324753">
      <w:bodyDiv w:val="1"/>
      <w:marLeft w:val="0"/>
      <w:marRight w:val="0"/>
      <w:marTop w:val="0"/>
      <w:marBottom w:val="0"/>
      <w:divBdr>
        <w:top w:val="none" w:sz="0" w:space="0" w:color="auto"/>
        <w:left w:val="none" w:sz="0" w:space="0" w:color="auto"/>
        <w:bottom w:val="none" w:sz="0" w:space="0" w:color="auto"/>
        <w:right w:val="none" w:sz="0" w:space="0" w:color="auto"/>
      </w:divBdr>
    </w:div>
    <w:div w:id="995763601">
      <w:bodyDiv w:val="1"/>
      <w:marLeft w:val="0"/>
      <w:marRight w:val="0"/>
      <w:marTop w:val="0"/>
      <w:marBottom w:val="0"/>
      <w:divBdr>
        <w:top w:val="none" w:sz="0" w:space="0" w:color="auto"/>
        <w:left w:val="none" w:sz="0" w:space="0" w:color="auto"/>
        <w:bottom w:val="none" w:sz="0" w:space="0" w:color="auto"/>
        <w:right w:val="none" w:sz="0" w:space="0" w:color="auto"/>
      </w:divBdr>
    </w:div>
    <w:div w:id="1000037117">
      <w:bodyDiv w:val="1"/>
      <w:marLeft w:val="0"/>
      <w:marRight w:val="0"/>
      <w:marTop w:val="0"/>
      <w:marBottom w:val="0"/>
      <w:divBdr>
        <w:top w:val="none" w:sz="0" w:space="0" w:color="auto"/>
        <w:left w:val="none" w:sz="0" w:space="0" w:color="auto"/>
        <w:bottom w:val="none" w:sz="0" w:space="0" w:color="auto"/>
        <w:right w:val="none" w:sz="0" w:space="0" w:color="auto"/>
      </w:divBdr>
    </w:div>
    <w:div w:id="1003167352">
      <w:bodyDiv w:val="1"/>
      <w:marLeft w:val="0"/>
      <w:marRight w:val="0"/>
      <w:marTop w:val="0"/>
      <w:marBottom w:val="0"/>
      <w:divBdr>
        <w:top w:val="none" w:sz="0" w:space="0" w:color="auto"/>
        <w:left w:val="none" w:sz="0" w:space="0" w:color="auto"/>
        <w:bottom w:val="none" w:sz="0" w:space="0" w:color="auto"/>
        <w:right w:val="none" w:sz="0" w:space="0" w:color="auto"/>
      </w:divBdr>
    </w:div>
    <w:div w:id="1009134854">
      <w:bodyDiv w:val="1"/>
      <w:marLeft w:val="0"/>
      <w:marRight w:val="0"/>
      <w:marTop w:val="0"/>
      <w:marBottom w:val="0"/>
      <w:divBdr>
        <w:top w:val="none" w:sz="0" w:space="0" w:color="auto"/>
        <w:left w:val="none" w:sz="0" w:space="0" w:color="auto"/>
        <w:bottom w:val="none" w:sz="0" w:space="0" w:color="auto"/>
        <w:right w:val="none" w:sz="0" w:space="0" w:color="auto"/>
      </w:divBdr>
    </w:div>
    <w:div w:id="1012150515">
      <w:bodyDiv w:val="1"/>
      <w:marLeft w:val="0"/>
      <w:marRight w:val="0"/>
      <w:marTop w:val="0"/>
      <w:marBottom w:val="0"/>
      <w:divBdr>
        <w:top w:val="none" w:sz="0" w:space="0" w:color="auto"/>
        <w:left w:val="none" w:sz="0" w:space="0" w:color="auto"/>
        <w:bottom w:val="none" w:sz="0" w:space="0" w:color="auto"/>
        <w:right w:val="none" w:sz="0" w:space="0" w:color="auto"/>
      </w:divBdr>
    </w:div>
    <w:div w:id="1016271621">
      <w:bodyDiv w:val="1"/>
      <w:marLeft w:val="0"/>
      <w:marRight w:val="0"/>
      <w:marTop w:val="0"/>
      <w:marBottom w:val="0"/>
      <w:divBdr>
        <w:top w:val="none" w:sz="0" w:space="0" w:color="auto"/>
        <w:left w:val="none" w:sz="0" w:space="0" w:color="auto"/>
        <w:bottom w:val="none" w:sz="0" w:space="0" w:color="auto"/>
        <w:right w:val="none" w:sz="0" w:space="0" w:color="auto"/>
      </w:divBdr>
    </w:div>
    <w:div w:id="1017805760">
      <w:bodyDiv w:val="1"/>
      <w:marLeft w:val="0"/>
      <w:marRight w:val="0"/>
      <w:marTop w:val="0"/>
      <w:marBottom w:val="0"/>
      <w:divBdr>
        <w:top w:val="none" w:sz="0" w:space="0" w:color="auto"/>
        <w:left w:val="none" w:sz="0" w:space="0" w:color="auto"/>
        <w:bottom w:val="none" w:sz="0" w:space="0" w:color="auto"/>
        <w:right w:val="none" w:sz="0" w:space="0" w:color="auto"/>
      </w:divBdr>
    </w:div>
    <w:div w:id="1017854945">
      <w:bodyDiv w:val="1"/>
      <w:marLeft w:val="0"/>
      <w:marRight w:val="0"/>
      <w:marTop w:val="0"/>
      <w:marBottom w:val="0"/>
      <w:divBdr>
        <w:top w:val="none" w:sz="0" w:space="0" w:color="auto"/>
        <w:left w:val="none" w:sz="0" w:space="0" w:color="auto"/>
        <w:bottom w:val="none" w:sz="0" w:space="0" w:color="auto"/>
        <w:right w:val="none" w:sz="0" w:space="0" w:color="auto"/>
      </w:divBdr>
    </w:div>
    <w:div w:id="1018194919">
      <w:bodyDiv w:val="1"/>
      <w:marLeft w:val="0"/>
      <w:marRight w:val="0"/>
      <w:marTop w:val="0"/>
      <w:marBottom w:val="0"/>
      <w:divBdr>
        <w:top w:val="none" w:sz="0" w:space="0" w:color="auto"/>
        <w:left w:val="none" w:sz="0" w:space="0" w:color="auto"/>
        <w:bottom w:val="none" w:sz="0" w:space="0" w:color="auto"/>
        <w:right w:val="none" w:sz="0" w:space="0" w:color="auto"/>
      </w:divBdr>
    </w:div>
    <w:div w:id="1023944854">
      <w:bodyDiv w:val="1"/>
      <w:marLeft w:val="0"/>
      <w:marRight w:val="0"/>
      <w:marTop w:val="0"/>
      <w:marBottom w:val="0"/>
      <w:divBdr>
        <w:top w:val="none" w:sz="0" w:space="0" w:color="auto"/>
        <w:left w:val="none" w:sz="0" w:space="0" w:color="auto"/>
        <w:bottom w:val="none" w:sz="0" w:space="0" w:color="auto"/>
        <w:right w:val="none" w:sz="0" w:space="0" w:color="auto"/>
      </w:divBdr>
    </w:div>
    <w:div w:id="1025446891">
      <w:bodyDiv w:val="1"/>
      <w:marLeft w:val="0"/>
      <w:marRight w:val="0"/>
      <w:marTop w:val="0"/>
      <w:marBottom w:val="0"/>
      <w:divBdr>
        <w:top w:val="none" w:sz="0" w:space="0" w:color="auto"/>
        <w:left w:val="none" w:sz="0" w:space="0" w:color="auto"/>
        <w:bottom w:val="none" w:sz="0" w:space="0" w:color="auto"/>
        <w:right w:val="none" w:sz="0" w:space="0" w:color="auto"/>
      </w:divBdr>
    </w:div>
    <w:div w:id="1028675086">
      <w:bodyDiv w:val="1"/>
      <w:marLeft w:val="0"/>
      <w:marRight w:val="0"/>
      <w:marTop w:val="0"/>
      <w:marBottom w:val="0"/>
      <w:divBdr>
        <w:top w:val="none" w:sz="0" w:space="0" w:color="auto"/>
        <w:left w:val="none" w:sz="0" w:space="0" w:color="auto"/>
        <w:bottom w:val="none" w:sz="0" w:space="0" w:color="auto"/>
        <w:right w:val="none" w:sz="0" w:space="0" w:color="auto"/>
      </w:divBdr>
    </w:div>
    <w:div w:id="1044409205">
      <w:bodyDiv w:val="1"/>
      <w:marLeft w:val="0"/>
      <w:marRight w:val="0"/>
      <w:marTop w:val="0"/>
      <w:marBottom w:val="0"/>
      <w:divBdr>
        <w:top w:val="none" w:sz="0" w:space="0" w:color="auto"/>
        <w:left w:val="none" w:sz="0" w:space="0" w:color="auto"/>
        <w:bottom w:val="none" w:sz="0" w:space="0" w:color="auto"/>
        <w:right w:val="none" w:sz="0" w:space="0" w:color="auto"/>
      </w:divBdr>
    </w:div>
    <w:div w:id="1047756550">
      <w:bodyDiv w:val="1"/>
      <w:marLeft w:val="0"/>
      <w:marRight w:val="0"/>
      <w:marTop w:val="0"/>
      <w:marBottom w:val="0"/>
      <w:divBdr>
        <w:top w:val="none" w:sz="0" w:space="0" w:color="auto"/>
        <w:left w:val="none" w:sz="0" w:space="0" w:color="auto"/>
        <w:bottom w:val="none" w:sz="0" w:space="0" w:color="auto"/>
        <w:right w:val="none" w:sz="0" w:space="0" w:color="auto"/>
      </w:divBdr>
    </w:div>
    <w:div w:id="1047950558">
      <w:bodyDiv w:val="1"/>
      <w:marLeft w:val="0"/>
      <w:marRight w:val="0"/>
      <w:marTop w:val="0"/>
      <w:marBottom w:val="0"/>
      <w:divBdr>
        <w:top w:val="none" w:sz="0" w:space="0" w:color="auto"/>
        <w:left w:val="none" w:sz="0" w:space="0" w:color="auto"/>
        <w:bottom w:val="none" w:sz="0" w:space="0" w:color="auto"/>
        <w:right w:val="none" w:sz="0" w:space="0" w:color="auto"/>
      </w:divBdr>
    </w:div>
    <w:div w:id="1049451982">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066074487">
      <w:bodyDiv w:val="1"/>
      <w:marLeft w:val="0"/>
      <w:marRight w:val="0"/>
      <w:marTop w:val="0"/>
      <w:marBottom w:val="0"/>
      <w:divBdr>
        <w:top w:val="none" w:sz="0" w:space="0" w:color="auto"/>
        <w:left w:val="none" w:sz="0" w:space="0" w:color="auto"/>
        <w:bottom w:val="none" w:sz="0" w:space="0" w:color="auto"/>
        <w:right w:val="none" w:sz="0" w:space="0" w:color="auto"/>
      </w:divBdr>
    </w:div>
    <w:div w:id="1067536188">
      <w:bodyDiv w:val="1"/>
      <w:marLeft w:val="0"/>
      <w:marRight w:val="0"/>
      <w:marTop w:val="0"/>
      <w:marBottom w:val="0"/>
      <w:divBdr>
        <w:top w:val="none" w:sz="0" w:space="0" w:color="auto"/>
        <w:left w:val="none" w:sz="0" w:space="0" w:color="auto"/>
        <w:bottom w:val="none" w:sz="0" w:space="0" w:color="auto"/>
        <w:right w:val="none" w:sz="0" w:space="0" w:color="auto"/>
      </w:divBdr>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096752000">
      <w:bodyDiv w:val="1"/>
      <w:marLeft w:val="0"/>
      <w:marRight w:val="0"/>
      <w:marTop w:val="0"/>
      <w:marBottom w:val="0"/>
      <w:divBdr>
        <w:top w:val="none" w:sz="0" w:space="0" w:color="auto"/>
        <w:left w:val="none" w:sz="0" w:space="0" w:color="auto"/>
        <w:bottom w:val="none" w:sz="0" w:space="0" w:color="auto"/>
        <w:right w:val="none" w:sz="0" w:space="0" w:color="auto"/>
      </w:divBdr>
    </w:div>
    <w:div w:id="1100103197">
      <w:bodyDiv w:val="1"/>
      <w:marLeft w:val="0"/>
      <w:marRight w:val="0"/>
      <w:marTop w:val="0"/>
      <w:marBottom w:val="0"/>
      <w:divBdr>
        <w:top w:val="none" w:sz="0" w:space="0" w:color="auto"/>
        <w:left w:val="none" w:sz="0" w:space="0" w:color="auto"/>
        <w:bottom w:val="none" w:sz="0" w:space="0" w:color="auto"/>
        <w:right w:val="none" w:sz="0" w:space="0" w:color="auto"/>
      </w:divBdr>
    </w:div>
    <w:div w:id="1101757956">
      <w:bodyDiv w:val="1"/>
      <w:marLeft w:val="0"/>
      <w:marRight w:val="0"/>
      <w:marTop w:val="0"/>
      <w:marBottom w:val="0"/>
      <w:divBdr>
        <w:top w:val="none" w:sz="0" w:space="0" w:color="auto"/>
        <w:left w:val="none" w:sz="0" w:space="0" w:color="auto"/>
        <w:bottom w:val="none" w:sz="0" w:space="0" w:color="auto"/>
        <w:right w:val="none" w:sz="0" w:space="0" w:color="auto"/>
      </w:divBdr>
    </w:div>
    <w:div w:id="1105154113">
      <w:bodyDiv w:val="1"/>
      <w:marLeft w:val="0"/>
      <w:marRight w:val="0"/>
      <w:marTop w:val="0"/>
      <w:marBottom w:val="0"/>
      <w:divBdr>
        <w:top w:val="none" w:sz="0" w:space="0" w:color="auto"/>
        <w:left w:val="none" w:sz="0" w:space="0" w:color="auto"/>
        <w:bottom w:val="none" w:sz="0" w:space="0" w:color="auto"/>
        <w:right w:val="none" w:sz="0" w:space="0" w:color="auto"/>
      </w:divBdr>
    </w:div>
    <w:div w:id="1105687709">
      <w:bodyDiv w:val="1"/>
      <w:marLeft w:val="0"/>
      <w:marRight w:val="0"/>
      <w:marTop w:val="0"/>
      <w:marBottom w:val="0"/>
      <w:divBdr>
        <w:top w:val="none" w:sz="0" w:space="0" w:color="auto"/>
        <w:left w:val="none" w:sz="0" w:space="0" w:color="auto"/>
        <w:bottom w:val="none" w:sz="0" w:space="0" w:color="auto"/>
        <w:right w:val="none" w:sz="0" w:space="0" w:color="auto"/>
      </w:divBdr>
    </w:div>
    <w:div w:id="1108810589">
      <w:bodyDiv w:val="1"/>
      <w:marLeft w:val="0"/>
      <w:marRight w:val="0"/>
      <w:marTop w:val="0"/>
      <w:marBottom w:val="0"/>
      <w:divBdr>
        <w:top w:val="none" w:sz="0" w:space="0" w:color="auto"/>
        <w:left w:val="none" w:sz="0" w:space="0" w:color="auto"/>
        <w:bottom w:val="none" w:sz="0" w:space="0" w:color="auto"/>
        <w:right w:val="none" w:sz="0" w:space="0" w:color="auto"/>
      </w:divBdr>
    </w:div>
    <w:div w:id="1109739685">
      <w:bodyDiv w:val="1"/>
      <w:marLeft w:val="0"/>
      <w:marRight w:val="0"/>
      <w:marTop w:val="0"/>
      <w:marBottom w:val="0"/>
      <w:divBdr>
        <w:top w:val="none" w:sz="0" w:space="0" w:color="auto"/>
        <w:left w:val="none" w:sz="0" w:space="0" w:color="auto"/>
        <w:bottom w:val="none" w:sz="0" w:space="0" w:color="auto"/>
        <w:right w:val="none" w:sz="0" w:space="0" w:color="auto"/>
      </w:divBdr>
    </w:div>
    <w:div w:id="1124809493">
      <w:bodyDiv w:val="1"/>
      <w:marLeft w:val="0"/>
      <w:marRight w:val="0"/>
      <w:marTop w:val="0"/>
      <w:marBottom w:val="0"/>
      <w:divBdr>
        <w:top w:val="none" w:sz="0" w:space="0" w:color="auto"/>
        <w:left w:val="none" w:sz="0" w:space="0" w:color="auto"/>
        <w:bottom w:val="none" w:sz="0" w:space="0" w:color="auto"/>
        <w:right w:val="none" w:sz="0" w:space="0" w:color="auto"/>
      </w:divBdr>
    </w:div>
    <w:div w:id="1128090149">
      <w:bodyDiv w:val="1"/>
      <w:marLeft w:val="0"/>
      <w:marRight w:val="0"/>
      <w:marTop w:val="0"/>
      <w:marBottom w:val="0"/>
      <w:divBdr>
        <w:top w:val="none" w:sz="0" w:space="0" w:color="auto"/>
        <w:left w:val="none" w:sz="0" w:space="0" w:color="auto"/>
        <w:bottom w:val="none" w:sz="0" w:space="0" w:color="auto"/>
        <w:right w:val="none" w:sz="0" w:space="0" w:color="auto"/>
      </w:divBdr>
    </w:div>
    <w:div w:id="1136145812">
      <w:bodyDiv w:val="1"/>
      <w:marLeft w:val="0"/>
      <w:marRight w:val="0"/>
      <w:marTop w:val="0"/>
      <w:marBottom w:val="0"/>
      <w:divBdr>
        <w:top w:val="none" w:sz="0" w:space="0" w:color="auto"/>
        <w:left w:val="none" w:sz="0" w:space="0" w:color="auto"/>
        <w:bottom w:val="none" w:sz="0" w:space="0" w:color="auto"/>
        <w:right w:val="none" w:sz="0" w:space="0" w:color="auto"/>
      </w:divBdr>
    </w:div>
    <w:div w:id="1137796539">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
    <w:div w:id="1140999434">
      <w:bodyDiv w:val="1"/>
      <w:marLeft w:val="0"/>
      <w:marRight w:val="0"/>
      <w:marTop w:val="0"/>
      <w:marBottom w:val="0"/>
      <w:divBdr>
        <w:top w:val="none" w:sz="0" w:space="0" w:color="auto"/>
        <w:left w:val="none" w:sz="0" w:space="0" w:color="auto"/>
        <w:bottom w:val="none" w:sz="0" w:space="0" w:color="auto"/>
        <w:right w:val="none" w:sz="0" w:space="0" w:color="auto"/>
      </w:divBdr>
    </w:div>
    <w:div w:id="1143766426">
      <w:bodyDiv w:val="1"/>
      <w:marLeft w:val="0"/>
      <w:marRight w:val="0"/>
      <w:marTop w:val="0"/>
      <w:marBottom w:val="0"/>
      <w:divBdr>
        <w:top w:val="none" w:sz="0" w:space="0" w:color="auto"/>
        <w:left w:val="none" w:sz="0" w:space="0" w:color="auto"/>
        <w:bottom w:val="none" w:sz="0" w:space="0" w:color="auto"/>
        <w:right w:val="none" w:sz="0" w:space="0" w:color="auto"/>
      </w:divBdr>
    </w:div>
    <w:div w:id="1152135578">
      <w:bodyDiv w:val="1"/>
      <w:marLeft w:val="0"/>
      <w:marRight w:val="0"/>
      <w:marTop w:val="0"/>
      <w:marBottom w:val="0"/>
      <w:divBdr>
        <w:top w:val="none" w:sz="0" w:space="0" w:color="auto"/>
        <w:left w:val="none" w:sz="0" w:space="0" w:color="auto"/>
        <w:bottom w:val="none" w:sz="0" w:space="0" w:color="auto"/>
        <w:right w:val="none" w:sz="0" w:space="0" w:color="auto"/>
      </w:divBdr>
    </w:div>
    <w:div w:id="1152258699">
      <w:bodyDiv w:val="1"/>
      <w:marLeft w:val="0"/>
      <w:marRight w:val="0"/>
      <w:marTop w:val="0"/>
      <w:marBottom w:val="0"/>
      <w:divBdr>
        <w:top w:val="none" w:sz="0" w:space="0" w:color="auto"/>
        <w:left w:val="none" w:sz="0" w:space="0" w:color="auto"/>
        <w:bottom w:val="none" w:sz="0" w:space="0" w:color="auto"/>
        <w:right w:val="none" w:sz="0" w:space="0" w:color="auto"/>
      </w:divBdr>
    </w:div>
    <w:div w:id="1153915958">
      <w:bodyDiv w:val="1"/>
      <w:marLeft w:val="0"/>
      <w:marRight w:val="0"/>
      <w:marTop w:val="0"/>
      <w:marBottom w:val="0"/>
      <w:divBdr>
        <w:top w:val="none" w:sz="0" w:space="0" w:color="auto"/>
        <w:left w:val="none" w:sz="0" w:space="0" w:color="auto"/>
        <w:bottom w:val="none" w:sz="0" w:space="0" w:color="auto"/>
        <w:right w:val="none" w:sz="0" w:space="0" w:color="auto"/>
      </w:divBdr>
    </w:div>
    <w:div w:id="1172330774">
      <w:bodyDiv w:val="1"/>
      <w:marLeft w:val="0"/>
      <w:marRight w:val="0"/>
      <w:marTop w:val="0"/>
      <w:marBottom w:val="0"/>
      <w:divBdr>
        <w:top w:val="none" w:sz="0" w:space="0" w:color="auto"/>
        <w:left w:val="none" w:sz="0" w:space="0" w:color="auto"/>
        <w:bottom w:val="none" w:sz="0" w:space="0" w:color="auto"/>
        <w:right w:val="none" w:sz="0" w:space="0" w:color="auto"/>
      </w:divBdr>
    </w:div>
    <w:div w:id="1176111776">
      <w:bodyDiv w:val="1"/>
      <w:marLeft w:val="0"/>
      <w:marRight w:val="0"/>
      <w:marTop w:val="0"/>
      <w:marBottom w:val="0"/>
      <w:divBdr>
        <w:top w:val="none" w:sz="0" w:space="0" w:color="auto"/>
        <w:left w:val="none" w:sz="0" w:space="0" w:color="auto"/>
        <w:bottom w:val="none" w:sz="0" w:space="0" w:color="auto"/>
        <w:right w:val="none" w:sz="0" w:space="0" w:color="auto"/>
      </w:divBdr>
    </w:div>
    <w:div w:id="1177428292">
      <w:bodyDiv w:val="1"/>
      <w:marLeft w:val="0"/>
      <w:marRight w:val="0"/>
      <w:marTop w:val="0"/>
      <w:marBottom w:val="0"/>
      <w:divBdr>
        <w:top w:val="none" w:sz="0" w:space="0" w:color="auto"/>
        <w:left w:val="none" w:sz="0" w:space="0" w:color="auto"/>
        <w:bottom w:val="none" w:sz="0" w:space="0" w:color="auto"/>
        <w:right w:val="none" w:sz="0" w:space="0" w:color="auto"/>
      </w:divBdr>
    </w:div>
    <w:div w:id="1177574101">
      <w:bodyDiv w:val="1"/>
      <w:marLeft w:val="0"/>
      <w:marRight w:val="0"/>
      <w:marTop w:val="0"/>
      <w:marBottom w:val="0"/>
      <w:divBdr>
        <w:top w:val="none" w:sz="0" w:space="0" w:color="auto"/>
        <w:left w:val="none" w:sz="0" w:space="0" w:color="auto"/>
        <w:bottom w:val="none" w:sz="0" w:space="0" w:color="auto"/>
        <w:right w:val="none" w:sz="0" w:space="0" w:color="auto"/>
      </w:divBdr>
    </w:div>
    <w:div w:id="1191064772">
      <w:bodyDiv w:val="1"/>
      <w:marLeft w:val="0"/>
      <w:marRight w:val="0"/>
      <w:marTop w:val="0"/>
      <w:marBottom w:val="0"/>
      <w:divBdr>
        <w:top w:val="none" w:sz="0" w:space="0" w:color="auto"/>
        <w:left w:val="none" w:sz="0" w:space="0" w:color="auto"/>
        <w:bottom w:val="none" w:sz="0" w:space="0" w:color="auto"/>
        <w:right w:val="none" w:sz="0" w:space="0" w:color="auto"/>
      </w:divBdr>
    </w:div>
    <w:div w:id="1194146340">
      <w:bodyDiv w:val="1"/>
      <w:marLeft w:val="0"/>
      <w:marRight w:val="0"/>
      <w:marTop w:val="0"/>
      <w:marBottom w:val="0"/>
      <w:divBdr>
        <w:top w:val="none" w:sz="0" w:space="0" w:color="auto"/>
        <w:left w:val="none" w:sz="0" w:space="0" w:color="auto"/>
        <w:bottom w:val="none" w:sz="0" w:space="0" w:color="auto"/>
        <w:right w:val="none" w:sz="0" w:space="0" w:color="auto"/>
      </w:divBdr>
    </w:div>
    <w:div w:id="1197502849">
      <w:bodyDiv w:val="1"/>
      <w:marLeft w:val="0"/>
      <w:marRight w:val="0"/>
      <w:marTop w:val="0"/>
      <w:marBottom w:val="0"/>
      <w:divBdr>
        <w:top w:val="none" w:sz="0" w:space="0" w:color="auto"/>
        <w:left w:val="none" w:sz="0" w:space="0" w:color="auto"/>
        <w:bottom w:val="none" w:sz="0" w:space="0" w:color="auto"/>
        <w:right w:val="none" w:sz="0" w:space="0" w:color="auto"/>
      </w:divBdr>
    </w:div>
    <w:div w:id="1209222383">
      <w:bodyDiv w:val="1"/>
      <w:marLeft w:val="0"/>
      <w:marRight w:val="0"/>
      <w:marTop w:val="0"/>
      <w:marBottom w:val="0"/>
      <w:divBdr>
        <w:top w:val="none" w:sz="0" w:space="0" w:color="auto"/>
        <w:left w:val="none" w:sz="0" w:space="0" w:color="auto"/>
        <w:bottom w:val="none" w:sz="0" w:space="0" w:color="auto"/>
        <w:right w:val="none" w:sz="0" w:space="0" w:color="auto"/>
      </w:divBdr>
    </w:div>
    <w:div w:id="1211382337">
      <w:bodyDiv w:val="1"/>
      <w:marLeft w:val="0"/>
      <w:marRight w:val="0"/>
      <w:marTop w:val="0"/>
      <w:marBottom w:val="0"/>
      <w:divBdr>
        <w:top w:val="none" w:sz="0" w:space="0" w:color="auto"/>
        <w:left w:val="none" w:sz="0" w:space="0" w:color="auto"/>
        <w:bottom w:val="none" w:sz="0" w:space="0" w:color="auto"/>
        <w:right w:val="none" w:sz="0" w:space="0" w:color="auto"/>
      </w:divBdr>
    </w:div>
    <w:div w:id="1220164776">
      <w:bodyDiv w:val="1"/>
      <w:marLeft w:val="0"/>
      <w:marRight w:val="0"/>
      <w:marTop w:val="0"/>
      <w:marBottom w:val="0"/>
      <w:divBdr>
        <w:top w:val="none" w:sz="0" w:space="0" w:color="auto"/>
        <w:left w:val="none" w:sz="0" w:space="0" w:color="auto"/>
        <w:bottom w:val="none" w:sz="0" w:space="0" w:color="auto"/>
        <w:right w:val="none" w:sz="0" w:space="0" w:color="auto"/>
      </w:divBdr>
    </w:div>
    <w:div w:id="1236011130">
      <w:bodyDiv w:val="1"/>
      <w:marLeft w:val="0"/>
      <w:marRight w:val="0"/>
      <w:marTop w:val="0"/>
      <w:marBottom w:val="0"/>
      <w:divBdr>
        <w:top w:val="none" w:sz="0" w:space="0" w:color="auto"/>
        <w:left w:val="none" w:sz="0" w:space="0" w:color="auto"/>
        <w:bottom w:val="none" w:sz="0" w:space="0" w:color="auto"/>
        <w:right w:val="none" w:sz="0" w:space="0" w:color="auto"/>
      </w:divBdr>
    </w:div>
    <w:div w:id="1238246563">
      <w:bodyDiv w:val="1"/>
      <w:marLeft w:val="0"/>
      <w:marRight w:val="0"/>
      <w:marTop w:val="0"/>
      <w:marBottom w:val="0"/>
      <w:divBdr>
        <w:top w:val="none" w:sz="0" w:space="0" w:color="auto"/>
        <w:left w:val="none" w:sz="0" w:space="0" w:color="auto"/>
        <w:bottom w:val="none" w:sz="0" w:space="0" w:color="auto"/>
        <w:right w:val="none" w:sz="0" w:space="0" w:color="auto"/>
      </w:divBdr>
    </w:div>
    <w:div w:id="1238981200">
      <w:bodyDiv w:val="1"/>
      <w:marLeft w:val="0"/>
      <w:marRight w:val="0"/>
      <w:marTop w:val="0"/>
      <w:marBottom w:val="0"/>
      <w:divBdr>
        <w:top w:val="none" w:sz="0" w:space="0" w:color="auto"/>
        <w:left w:val="none" w:sz="0" w:space="0" w:color="auto"/>
        <w:bottom w:val="none" w:sz="0" w:space="0" w:color="auto"/>
        <w:right w:val="none" w:sz="0" w:space="0" w:color="auto"/>
      </w:divBdr>
    </w:div>
    <w:div w:id="1255283492">
      <w:bodyDiv w:val="1"/>
      <w:marLeft w:val="0"/>
      <w:marRight w:val="0"/>
      <w:marTop w:val="0"/>
      <w:marBottom w:val="0"/>
      <w:divBdr>
        <w:top w:val="none" w:sz="0" w:space="0" w:color="auto"/>
        <w:left w:val="none" w:sz="0" w:space="0" w:color="auto"/>
        <w:bottom w:val="none" w:sz="0" w:space="0" w:color="auto"/>
        <w:right w:val="none" w:sz="0" w:space="0" w:color="auto"/>
      </w:divBdr>
    </w:div>
    <w:div w:id="1258519905">
      <w:bodyDiv w:val="1"/>
      <w:marLeft w:val="0"/>
      <w:marRight w:val="0"/>
      <w:marTop w:val="0"/>
      <w:marBottom w:val="0"/>
      <w:divBdr>
        <w:top w:val="none" w:sz="0" w:space="0" w:color="auto"/>
        <w:left w:val="none" w:sz="0" w:space="0" w:color="auto"/>
        <w:bottom w:val="none" w:sz="0" w:space="0" w:color="auto"/>
        <w:right w:val="none" w:sz="0" w:space="0" w:color="auto"/>
      </w:divBdr>
    </w:div>
    <w:div w:id="1265841049">
      <w:bodyDiv w:val="1"/>
      <w:marLeft w:val="0"/>
      <w:marRight w:val="0"/>
      <w:marTop w:val="0"/>
      <w:marBottom w:val="0"/>
      <w:divBdr>
        <w:top w:val="none" w:sz="0" w:space="0" w:color="auto"/>
        <w:left w:val="none" w:sz="0" w:space="0" w:color="auto"/>
        <w:bottom w:val="none" w:sz="0" w:space="0" w:color="auto"/>
        <w:right w:val="none" w:sz="0" w:space="0" w:color="auto"/>
      </w:divBdr>
    </w:div>
    <w:div w:id="1267034979">
      <w:bodyDiv w:val="1"/>
      <w:marLeft w:val="0"/>
      <w:marRight w:val="0"/>
      <w:marTop w:val="0"/>
      <w:marBottom w:val="0"/>
      <w:divBdr>
        <w:top w:val="none" w:sz="0" w:space="0" w:color="auto"/>
        <w:left w:val="none" w:sz="0" w:space="0" w:color="auto"/>
        <w:bottom w:val="none" w:sz="0" w:space="0" w:color="auto"/>
        <w:right w:val="none" w:sz="0" w:space="0" w:color="auto"/>
      </w:divBdr>
    </w:div>
    <w:div w:id="1271544746">
      <w:bodyDiv w:val="1"/>
      <w:marLeft w:val="0"/>
      <w:marRight w:val="0"/>
      <w:marTop w:val="0"/>
      <w:marBottom w:val="0"/>
      <w:divBdr>
        <w:top w:val="none" w:sz="0" w:space="0" w:color="auto"/>
        <w:left w:val="none" w:sz="0" w:space="0" w:color="auto"/>
        <w:bottom w:val="none" w:sz="0" w:space="0" w:color="auto"/>
        <w:right w:val="none" w:sz="0" w:space="0" w:color="auto"/>
      </w:divBdr>
    </w:div>
    <w:div w:id="1279989111">
      <w:bodyDiv w:val="1"/>
      <w:marLeft w:val="0"/>
      <w:marRight w:val="0"/>
      <w:marTop w:val="0"/>
      <w:marBottom w:val="0"/>
      <w:divBdr>
        <w:top w:val="none" w:sz="0" w:space="0" w:color="auto"/>
        <w:left w:val="none" w:sz="0" w:space="0" w:color="auto"/>
        <w:bottom w:val="none" w:sz="0" w:space="0" w:color="auto"/>
        <w:right w:val="none" w:sz="0" w:space="0" w:color="auto"/>
      </w:divBdr>
    </w:div>
    <w:div w:id="1281911177">
      <w:bodyDiv w:val="1"/>
      <w:marLeft w:val="0"/>
      <w:marRight w:val="0"/>
      <w:marTop w:val="0"/>
      <w:marBottom w:val="0"/>
      <w:divBdr>
        <w:top w:val="none" w:sz="0" w:space="0" w:color="auto"/>
        <w:left w:val="none" w:sz="0" w:space="0" w:color="auto"/>
        <w:bottom w:val="none" w:sz="0" w:space="0" w:color="auto"/>
        <w:right w:val="none" w:sz="0" w:space="0" w:color="auto"/>
      </w:divBdr>
    </w:div>
    <w:div w:id="1282616510">
      <w:bodyDiv w:val="1"/>
      <w:marLeft w:val="0"/>
      <w:marRight w:val="0"/>
      <w:marTop w:val="0"/>
      <w:marBottom w:val="0"/>
      <w:divBdr>
        <w:top w:val="none" w:sz="0" w:space="0" w:color="auto"/>
        <w:left w:val="none" w:sz="0" w:space="0" w:color="auto"/>
        <w:bottom w:val="none" w:sz="0" w:space="0" w:color="auto"/>
        <w:right w:val="none" w:sz="0" w:space="0" w:color="auto"/>
      </w:divBdr>
    </w:div>
    <w:div w:id="1293486183">
      <w:bodyDiv w:val="1"/>
      <w:marLeft w:val="0"/>
      <w:marRight w:val="0"/>
      <w:marTop w:val="0"/>
      <w:marBottom w:val="0"/>
      <w:divBdr>
        <w:top w:val="none" w:sz="0" w:space="0" w:color="auto"/>
        <w:left w:val="none" w:sz="0" w:space="0" w:color="auto"/>
        <w:bottom w:val="none" w:sz="0" w:space="0" w:color="auto"/>
        <w:right w:val="none" w:sz="0" w:space="0" w:color="auto"/>
      </w:divBdr>
    </w:div>
    <w:div w:id="1309551228">
      <w:bodyDiv w:val="1"/>
      <w:marLeft w:val="0"/>
      <w:marRight w:val="0"/>
      <w:marTop w:val="0"/>
      <w:marBottom w:val="0"/>
      <w:divBdr>
        <w:top w:val="none" w:sz="0" w:space="0" w:color="auto"/>
        <w:left w:val="none" w:sz="0" w:space="0" w:color="auto"/>
        <w:bottom w:val="none" w:sz="0" w:space="0" w:color="auto"/>
        <w:right w:val="none" w:sz="0" w:space="0" w:color="auto"/>
      </w:divBdr>
    </w:div>
    <w:div w:id="1312099182">
      <w:bodyDiv w:val="1"/>
      <w:marLeft w:val="0"/>
      <w:marRight w:val="0"/>
      <w:marTop w:val="0"/>
      <w:marBottom w:val="0"/>
      <w:divBdr>
        <w:top w:val="none" w:sz="0" w:space="0" w:color="auto"/>
        <w:left w:val="none" w:sz="0" w:space="0" w:color="auto"/>
        <w:bottom w:val="none" w:sz="0" w:space="0" w:color="auto"/>
        <w:right w:val="none" w:sz="0" w:space="0" w:color="auto"/>
      </w:divBdr>
    </w:div>
    <w:div w:id="1320499587">
      <w:bodyDiv w:val="1"/>
      <w:marLeft w:val="0"/>
      <w:marRight w:val="0"/>
      <w:marTop w:val="0"/>
      <w:marBottom w:val="0"/>
      <w:divBdr>
        <w:top w:val="none" w:sz="0" w:space="0" w:color="auto"/>
        <w:left w:val="none" w:sz="0" w:space="0" w:color="auto"/>
        <w:bottom w:val="none" w:sz="0" w:space="0" w:color="auto"/>
        <w:right w:val="none" w:sz="0" w:space="0" w:color="auto"/>
      </w:divBdr>
    </w:div>
    <w:div w:id="1323197372">
      <w:bodyDiv w:val="1"/>
      <w:marLeft w:val="0"/>
      <w:marRight w:val="0"/>
      <w:marTop w:val="0"/>
      <w:marBottom w:val="0"/>
      <w:divBdr>
        <w:top w:val="none" w:sz="0" w:space="0" w:color="auto"/>
        <w:left w:val="none" w:sz="0" w:space="0" w:color="auto"/>
        <w:bottom w:val="none" w:sz="0" w:space="0" w:color="auto"/>
        <w:right w:val="none" w:sz="0" w:space="0" w:color="auto"/>
      </w:divBdr>
    </w:div>
    <w:div w:id="1323661755">
      <w:bodyDiv w:val="1"/>
      <w:marLeft w:val="0"/>
      <w:marRight w:val="0"/>
      <w:marTop w:val="0"/>
      <w:marBottom w:val="0"/>
      <w:divBdr>
        <w:top w:val="none" w:sz="0" w:space="0" w:color="auto"/>
        <w:left w:val="none" w:sz="0" w:space="0" w:color="auto"/>
        <w:bottom w:val="none" w:sz="0" w:space="0" w:color="auto"/>
        <w:right w:val="none" w:sz="0" w:space="0" w:color="auto"/>
      </w:divBdr>
    </w:div>
    <w:div w:id="1327124053">
      <w:bodyDiv w:val="1"/>
      <w:marLeft w:val="0"/>
      <w:marRight w:val="0"/>
      <w:marTop w:val="0"/>
      <w:marBottom w:val="0"/>
      <w:divBdr>
        <w:top w:val="none" w:sz="0" w:space="0" w:color="auto"/>
        <w:left w:val="none" w:sz="0" w:space="0" w:color="auto"/>
        <w:bottom w:val="none" w:sz="0" w:space="0" w:color="auto"/>
        <w:right w:val="none" w:sz="0" w:space="0" w:color="auto"/>
      </w:divBdr>
    </w:div>
    <w:div w:id="1333290637">
      <w:bodyDiv w:val="1"/>
      <w:marLeft w:val="0"/>
      <w:marRight w:val="0"/>
      <w:marTop w:val="0"/>
      <w:marBottom w:val="0"/>
      <w:divBdr>
        <w:top w:val="none" w:sz="0" w:space="0" w:color="auto"/>
        <w:left w:val="none" w:sz="0" w:space="0" w:color="auto"/>
        <w:bottom w:val="none" w:sz="0" w:space="0" w:color="auto"/>
        <w:right w:val="none" w:sz="0" w:space="0" w:color="auto"/>
      </w:divBdr>
    </w:div>
    <w:div w:id="1335456293">
      <w:bodyDiv w:val="1"/>
      <w:marLeft w:val="0"/>
      <w:marRight w:val="0"/>
      <w:marTop w:val="0"/>
      <w:marBottom w:val="0"/>
      <w:divBdr>
        <w:top w:val="none" w:sz="0" w:space="0" w:color="auto"/>
        <w:left w:val="none" w:sz="0" w:space="0" w:color="auto"/>
        <w:bottom w:val="none" w:sz="0" w:space="0" w:color="auto"/>
        <w:right w:val="none" w:sz="0" w:space="0" w:color="auto"/>
      </w:divBdr>
    </w:div>
    <w:div w:id="1336298575">
      <w:bodyDiv w:val="1"/>
      <w:marLeft w:val="0"/>
      <w:marRight w:val="0"/>
      <w:marTop w:val="0"/>
      <w:marBottom w:val="0"/>
      <w:divBdr>
        <w:top w:val="none" w:sz="0" w:space="0" w:color="auto"/>
        <w:left w:val="none" w:sz="0" w:space="0" w:color="auto"/>
        <w:bottom w:val="none" w:sz="0" w:space="0" w:color="auto"/>
        <w:right w:val="none" w:sz="0" w:space="0" w:color="auto"/>
      </w:divBdr>
    </w:div>
    <w:div w:id="1336766066">
      <w:bodyDiv w:val="1"/>
      <w:marLeft w:val="0"/>
      <w:marRight w:val="0"/>
      <w:marTop w:val="0"/>
      <w:marBottom w:val="0"/>
      <w:divBdr>
        <w:top w:val="none" w:sz="0" w:space="0" w:color="auto"/>
        <w:left w:val="none" w:sz="0" w:space="0" w:color="auto"/>
        <w:bottom w:val="none" w:sz="0" w:space="0" w:color="auto"/>
        <w:right w:val="none" w:sz="0" w:space="0" w:color="auto"/>
      </w:divBdr>
    </w:div>
    <w:div w:id="1340818054">
      <w:bodyDiv w:val="1"/>
      <w:marLeft w:val="0"/>
      <w:marRight w:val="0"/>
      <w:marTop w:val="0"/>
      <w:marBottom w:val="0"/>
      <w:divBdr>
        <w:top w:val="none" w:sz="0" w:space="0" w:color="auto"/>
        <w:left w:val="none" w:sz="0" w:space="0" w:color="auto"/>
        <w:bottom w:val="none" w:sz="0" w:space="0" w:color="auto"/>
        <w:right w:val="none" w:sz="0" w:space="0" w:color="auto"/>
      </w:divBdr>
    </w:div>
    <w:div w:id="1355568704">
      <w:bodyDiv w:val="1"/>
      <w:marLeft w:val="0"/>
      <w:marRight w:val="0"/>
      <w:marTop w:val="0"/>
      <w:marBottom w:val="0"/>
      <w:divBdr>
        <w:top w:val="none" w:sz="0" w:space="0" w:color="auto"/>
        <w:left w:val="none" w:sz="0" w:space="0" w:color="auto"/>
        <w:bottom w:val="none" w:sz="0" w:space="0" w:color="auto"/>
        <w:right w:val="none" w:sz="0" w:space="0" w:color="auto"/>
      </w:divBdr>
    </w:div>
    <w:div w:id="1357003379">
      <w:bodyDiv w:val="1"/>
      <w:marLeft w:val="0"/>
      <w:marRight w:val="0"/>
      <w:marTop w:val="0"/>
      <w:marBottom w:val="0"/>
      <w:divBdr>
        <w:top w:val="none" w:sz="0" w:space="0" w:color="auto"/>
        <w:left w:val="none" w:sz="0" w:space="0" w:color="auto"/>
        <w:bottom w:val="none" w:sz="0" w:space="0" w:color="auto"/>
        <w:right w:val="none" w:sz="0" w:space="0" w:color="auto"/>
      </w:divBdr>
    </w:div>
    <w:div w:id="1359894478">
      <w:bodyDiv w:val="1"/>
      <w:marLeft w:val="0"/>
      <w:marRight w:val="0"/>
      <w:marTop w:val="0"/>
      <w:marBottom w:val="0"/>
      <w:divBdr>
        <w:top w:val="none" w:sz="0" w:space="0" w:color="auto"/>
        <w:left w:val="none" w:sz="0" w:space="0" w:color="auto"/>
        <w:bottom w:val="none" w:sz="0" w:space="0" w:color="auto"/>
        <w:right w:val="none" w:sz="0" w:space="0" w:color="auto"/>
      </w:divBdr>
    </w:div>
    <w:div w:id="1365449452">
      <w:bodyDiv w:val="1"/>
      <w:marLeft w:val="0"/>
      <w:marRight w:val="0"/>
      <w:marTop w:val="0"/>
      <w:marBottom w:val="0"/>
      <w:divBdr>
        <w:top w:val="none" w:sz="0" w:space="0" w:color="auto"/>
        <w:left w:val="none" w:sz="0" w:space="0" w:color="auto"/>
        <w:bottom w:val="none" w:sz="0" w:space="0" w:color="auto"/>
        <w:right w:val="none" w:sz="0" w:space="0" w:color="auto"/>
      </w:divBdr>
    </w:div>
    <w:div w:id="1372461374">
      <w:bodyDiv w:val="1"/>
      <w:marLeft w:val="0"/>
      <w:marRight w:val="0"/>
      <w:marTop w:val="0"/>
      <w:marBottom w:val="0"/>
      <w:divBdr>
        <w:top w:val="none" w:sz="0" w:space="0" w:color="auto"/>
        <w:left w:val="none" w:sz="0" w:space="0" w:color="auto"/>
        <w:bottom w:val="none" w:sz="0" w:space="0" w:color="auto"/>
        <w:right w:val="none" w:sz="0" w:space="0" w:color="auto"/>
      </w:divBdr>
    </w:div>
    <w:div w:id="1376808949">
      <w:bodyDiv w:val="1"/>
      <w:marLeft w:val="0"/>
      <w:marRight w:val="0"/>
      <w:marTop w:val="0"/>
      <w:marBottom w:val="0"/>
      <w:divBdr>
        <w:top w:val="none" w:sz="0" w:space="0" w:color="auto"/>
        <w:left w:val="none" w:sz="0" w:space="0" w:color="auto"/>
        <w:bottom w:val="none" w:sz="0" w:space="0" w:color="auto"/>
        <w:right w:val="none" w:sz="0" w:space="0" w:color="auto"/>
      </w:divBdr>
    </w:div>
    <w:div w:id="1377435824">
      <w:bodyDiv w:val="1"/>
      <w:marLeft w:val="0"/>
      <w:marRight w:val="0"/>
      <w:marTop w:val="0"/>
      <w:marBottom w:val="0"/>
      <w:divBdr>
        <w:top w:val="none" w:sz="0" w:space="0" w:color="auto"/>
        <w:left w:val="none" w:sz="0" w:space="0" w:color="auto"/>
        <w:bottom w:val="none" w:sz="0" w:space="0" w:color="auto"/>
        <w:right w:val="none" w:sz="0" w:space="0" w:color="auto"/>
      </w:divBdr>
    </w:div>
    <w:div w:id="1378238609">
      <w:bodyDiv w:val="1"/>
      <w:marLeft w:val="0"/>
      <w:marRight w:val="0"/>
      <w:marTop w:val="0"/>
      <w:marBottom w:val="0"/>
      <w:divBdr>
        <w:top w:val="none" w:sz="0" w:space="0" w:color="auto"/>
        <w:left w:val="none" w:sz="0" w:space="0" w:color="auto"/>
        <w:bottom w:val="none" w:sz="0" w:space="0" w:color="auto"/>
        <w:right w:val="none" w:sz="0" w:space="0" w:color="auto"/>
      </w:divBdr>
    </w:div>
    <w:div w:id="1379471072">
      <w:bodyDiv w:val="1"/>
      <w:marLeft w:val="0"/>
      <w:marRight w:val="0"/>
      <w:marTop w:val="0"/>
      <w:marBottom w:val="0"/>
      <w:divBdr>
        <w:top w:val="none" w:sz="0" w:space="0" w:color="auto"/>
        <w:left w:val="none" w:sz="0" w:space="0" w:color="auto"/>
        <w:bottom w:val="none" w:sz="0" w:space="0" w:color="auto"/>
        <w:right w:val="none" w:sz="0" w:space="0" w:color="auto"/>
      </w:divBdr>
    </w:div>
    <w:div w:id="1379623127">
      <w:bodyDiv w:val="1"/>
      <w:marLeft w:val="0"/>
      <w:marRight w:val="0"/>
      <w:marTop w:val="0"/>
      <w:marBottom w:val="0"/>
      <w:divBdr>
        <w:top w:val="none" w:sz="0" w:space="0" w:color="auto"/>
        <w:left w:val="none" w:sz="0" w:space="0" w:color="auto"/>
        <w:bottom w:val="none" w:sz="0" w:space="0" w:color="auto"/>
        <w:right w:val="none" w:sz="0" w:space="0" w:color="auto"/>
      </w:divBdr>
    </w:div>
    <w:div w:id="1382513573">
      <w:bodyDiv w:val="1"/>
      <w:marLeft w:val="0"/>
      <w:marRight w:val="0"/>
      <w:marTop w:val="0"/>
      <w:marBottom w:val="0"/>
      <w:divBdr>
        <w:top w:val="none" w:sz="0" w:space="0" w:color="auto"/>
        <w:left w:val="none" w:sz="0" w:space="0" w:color="auto"/>
        <w:bottom w:val="none" w:sz="0" w:space="0" w:color="auto"/>
        <w:right w:val="none" w:sz="0" w:space="0" w:color="auto"/>
      </w:divBdr>
    </w:div>
    <w:div w:id="1383167133">
      <w:bodyDiv w:val="1"/>
      <w:marLeft w:val="0"/>
      <w:marRight w:val="0"/>
      <w:marTop w:val="0"/>
      <w:marBottom w:val="0"/>
      <w:divBdr>
        <w:top w:val="none" w:sz="0" w:space="0" w:color="auto"/>
        <w:left w:val="none" w:sz="0" w:space="0" w:color="auto"/>
        <w:bottom w:val="none" w:sz="0" w:space="0" w:color="auto"/>
        <w:right w:val="none" w:sz="0" w:space="0" w:color="auto"/>
      </w:divBdr>
    </w:div>
    <w:div w:id="1390231162">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4696846">
      <w:bodyDiv w:val="1"/>
      <w:marLeft w:val="0"/>
      <w:marRight w:val="0"/>
      <w:marTop w:val="0"/>
      <w:marBottom w:val="0"/>
      <w:divBdr>
        <w:top w:val="none" w:sz="0" w:space="0" w:color="auto"/>
        <w:left w:val="none" w:sz="0" w:space="0" w:color="auto"/>
        <w:bottom w:val="none" w:sz="0" w:space="0" w:color="auto"/>
        <w:right w:val="none" w:sz="0" w:space="0" w:color="auto"/>
      </w:divBdr>
    </w:div>
    <w:div w:id="1398093272">
      <w:bodyDiv w:val="1"/>
      <w:marLeft w:val="0"/>
      <w:marRight w:val="0"/>
      <w:marTop w:val="0"/>
      <w:marBottom w:val="0"/>
      <w:divBdr>
        <w:top w:val="none" w:sz="0" w:space="0" w:color="auto"/>
        <w:left w:val="none" w:sz="0" w:space="0" w:color="auto"/>
        <w:bottom w:val="none" w:sz="0" w:space="0" w:color="auto"/>
        <w:right w:val="none" w:sz="0" w:space="0" w:color="auto"/>
      </w:divBdr>
    </w:div>
    <w:div w:id="1412579940">
      <w:bodyDiv w:val="1"/>
      <w:marLeft w:val="0"/>
      <w:marRight w:val="0"/>
      <w:marTop w:val="0"/>
      <w:marBottom w:val="0"/>
      <w:divBdr>
        <w:top w:val="none" w:sz="0" w:space="0" w:color="auto"/>
        <w:left w:val="none" w:sz="0" w:space="0" w:color="auto"/>
        <w:bottom w:val="none" w:sz="0" w:space="0" w:color="auto"/>
        <w:right w:val="none" w:sz="0" w:space="0" w:color="auto"/>
      </w:divBdr>
    </w:div>
    <w:div w:id="1416169849">
      <w:bodyDiv w:val="1"/>
      <w:marLeft w:val="0"/>
      <w:marRight w:val="0"/>
      <w:marTop w:val="0"/>
      <w:marBottom w:val="0"/>
      <w:divBdr>
        <w:top w:val="none" w:sz="0" w:space="0" w:color="auto"/>
        <w:left w:val="none" w:sz="0" w:space="0" w:color="auto"/>
        <w:bottom w:val="none" w:sz="0" w:space="0" w:color="auto"/>
        <w:right w:val="none" w:sz="0" w:space="0" w:color="auto"/>
      </w:divBdr>
    </w:div>
    <w:div w:id="1426262853">
      <w:bodyDiv w:val="1"/>
      <w:marLeft w:val="0"/>
      <w:marRight w:val="0"/>
      <w:marTop w:val="0"/>
      <w:marBottom w:val="0"/>
      <w:divBdr>
        <w:top w:val="none" w:sz="0" w:space="0" w:color="auto"/>
        <w:left w:val="none" w:sz="0" w:space="0" w:color="auto"/>
        <w:bottom w:val="none" w:sz="0" w:space="0" w:color="auto"/>
        <w:right w:val="none" w:sz="0" w:space="0" w:color="auto"/>
      </w:divBdr>
    </w:div>
    <w:div w:id="1433893723">
      <w:bodyDiv w:val="1"/>
      <w:marLeft w:val="0"/>
      <w:marRight w:val="0"/>
      <w:marTop w:val="0"/>
      <w:marBottom w:val="0"/>
      <w:divBdr>
        <w:top w:val="none" w:sz="0" w:space="0" w:color="auto"/>
        <w:left w:val="none" w:sz="0" w:space="0" w:color="auto"/>
        <w:bottom w:val="none" w:sz="0" w:space="0" w:color="auto"/>
        <w:right w:val="none" w:sz="0" w:space="0" w:color="auto"/>
      </w:divBdr>
    </w:div>
    <w:div w:id="1444305493">
      <w:bodyDiv w:val="1"/>
      <w:marLeft w:val="0"/>
      <w:marRight w:val="0"/>
      <w:marTop w:val="0"/>
      <w:marBottom w:val="0"/>
      <w:divBdr>
        <w:top w:val="none" w:sz="0" w:space="0" w:color="auto"/>
        <w:left w:val="none" w:sz="0" w:space="0" w:color="auto"/>
        <w:bottom w:val="none" w:sz="0" w:space="0" w:color="auto"/>
        <w:right w:val="none" w:sz="0" w:space="0" w:color="auto"/>
      </w:divBdr>
    </w:div>
    <w:div w:id="1445612165">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57675672">
      <w:bodyDiv w:val="1"/>
      <w:marLeft w:val="0"/>
      <w:marRight w:val="0"/>
      <w:marTop w:val="0"/>
      <w:marBottom w:val="0"/>
      <w:divBdr>
        <w:top w:val="none" w:sz="0" w:space="0" w:color="auto"/>
        <w:left w:val="none" w:sz="0" w:space="0" w:color="auto"/>
        <w:bottom w:val="none" w:sz="0" w:space="0" w:color="auto"/>
        <w:right w:val="none" w:sz="0" w:space="0" w:color="auto"/>
      </w:divBdr>
    </w:div>
    <w:div w:id="1463574469">
      <w:bodyDiv w:val="1"/>
      <w:marLeft w:val="0"/>
      <w:marRight w:val="0"/>
      <w:marTop w:val="0"/>
      <w:marBottom w:val="0"/>
      <w:divBdr>
        <w:top w:val="none" w:sz="0" w:space="0" w:color="auto"/>
        <w:left w:val="none" w:sz="0" w:space="0" w:color="auto"/>
        <w:bottom w:val="none" w:sz="0" w:space="0" w:color="auto"/>
        <w:right w:val="none" w:sz="0" w:space="0" w:color="auto"/>
      </w:divBdr>
    </w:div>
    <w:div w:id="1472408672">
      <w:bodyDiv w:val="1"/>
      <w:marLeft w:val="0"/>
      <w:marRight w:val="0"/>
      <w:marTop w:val="0"/>
      <w:marBottom w:val="0"/>
      <w:divBdr>
        <w:top w:val="none" w:sz="0" w:space="0" w:color="auto"/>
        <w:left w:val="none" w:sz="0" w:space="0" w:color="auto"/>
        <w:bottom w:val="none" w:sz="0" w:space="0" w:color="auto"/>
        <w:right w:val="none" w:sz="0" w:space="0" w:color="auto"/>
      </w:divBdr>
    </w:div>
    <w:div w:id="1484010636">
      <w:bodyDiv w:val="1"/>
      <w:marLeft w:val="0"/>
      <w:marRight w:val="0"/>
      <w:marTop w:val="0"/>
      <w:marBottom w:val="0"/>
      <w:divBdr>
        <w:top w:val="none" w:sz="0" w:space="0" w:color="auto"/>
        <w:left w:val="none" w:sz="0" w:space="0" w:color="auto"/>
        <w:bottom w:val="none" w:sz="0" w:space="0" w:color="auto"/>
        <w:right w:val="none" w:sz="0" w:space="0" w:color="auto"/>
      </w:divBdr>
    </w:div>
    <w:div w:id="1486900480">
      <w:bodyDiv w:val="1"/>
      <w:marLeft w:val="0"/>
      <w:marRight w:val="0"/>
      <w:marTop w:val="0"/>
      <w:marBottom w:val="0"/>
      <w:divBdr>
        <w:top w:val="none" w:sz="0" w:space="0" w:color="auto"/>
        <w:left w:val="none" w:sz="0" w:space="0" w:color="auto"/>
        <w:bottom w:val="none" w:sz="0" w:space="0" w:color="auto"/>
        <w:right w:val="none" w:sz="0" w:space="0" w:color="auto"/>
      </w:divBdr>
    </w:div>
    <w:div w:id="1496653786">
      <w:bodyDiv w:val="1"/>
      <w:marLeft w:val="0"/>
      <w:marRight w:val="0"/>
      <w:marTop w:val="0"/>
      <w:marBottom w:val="0"/>
      <w:divBdr>
        <w:top w:val="none" w:sz="0" w:space="0" w:color="auto"/>
        <w:left w:val="none" w:sz="0" w:space="0" w:color="auto"/>
        <w:bottom w:val="none" w:sz="0" w:space="0" w:color="auto"/>
        <w:right w:val="none" w:sz="0" w:space="0" w:color="auto"/>
      </w:divBdr>
    </w:div>
    <w:div w:id="1505440817">
      <w:bodyDiv w:val="1"/>
      <w:marLeft w:val="0"/>
      <w:marRight w:val="0"/>
      <w:marTop w:val="0"/>
      <w:marBottom w:val="0"/>
      <w:divBdr>
        <w:top w:val="none" w:sz="0" w:space="0" w:color="auto"/>
        <w:left w:val="none" w:sz="0" w:space="0" w:color="auto"/>
        <w:bottom w:val="none" w:sz="0" w:space="0" w:color="auto"/>
        <w:right w:val="none" w:sz="0" w:space="0" w:color="auto"/>
      </w:divBdr>
    </w:div>
    <w:div w:id="1517844484">
      <w:bodyDiv w:val="1"/>
      <w:marLeft w:val="0"/>
      <w:marRight w:val="0"/>
      <w:marTop w:val="0"/>
      <w:marBottom w:val="0"/>
      <w:divBdr>
        <w:top w:val="none" w:sz="0" w:space="0" w:color="auto"/>
        <w:left w:val="none" w:sz="0" w:space="0" w:color="auto"/>
        <w:bottom w:val="none" w:sz="0" w:space="0" w:color="auto"/>
        <w:right w:val="none" w:sz="0" w:space="0" w:color="auto"/>
      </w:divBdr>
    </w:div>
    <w:div w:id="1519195570">
      <w:bodyDiv w:val="1"/>
      <w:marLeft w:val="0"/>
      <w:marRight w:val="0"/>
      <w:marTop w:val="0"/>
      <w:marBottom w:val="0"/>
      <w:divBdr>
        <w:top w:val="none" w:sz="0" w:space="0" w:color="auto"/>
        <w:left w:val="none" w:sz="0" w:space="0" w:color="auto"/>
        <w:bottom w:val="none" w:sz="0" w:space="0" w:color="auto"/>
        <w:right w:val="none" w:sz="0" w:space="0" w:color="auto"/>
      </w:divBdr>
    </w:div>
    <w:div w:id="1520389933">
      <w:bodyDiv w:val="1"/>
      <w:marLeft w:val="0"/>
      <w:marRight w:val="0"/>
      <w:marTop w:val="0"/>
      <w:marBottom w:val="0"/>
      <w:divBdr>
        <w:top w:val="none" w:sz="0" w:space="0" w:color="auto"/>
        <w:left w:val="none" w:sz="0" w:space="0" w:color="auto"/>
        <w:bottom w:val="none" w:sz="0" w:space="0" w:color="auto"/>
        <w:right w:val="none" w:sz="0" w:space="0" w:color="auto"/>
      </w:divBdr>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535463788">
      <w:bodyDiv w:val="1"/>
      <w:marLeft w:val="0"/>
      <w:marRight w:val="0"/>
      <w:marTop w:val="0"/>
      <w:marBottom w:val="0"/>
      <w:divBdr>
        <w:top w:val="none" w:sz="0" w:space="0" w:color="auto"/>
        <w:left w:val="none" w:sz="0" w:space="0" w:color="auto"/>
        <w:bottom w:val="none" w:sz="0" w:space="0" w:color="auto"/>
        <w:right w:val="none" w:sz="0" w:space="0" w:color="auto"/>
      </w:divBdr>
    </w:div>
    <w:div w:id="1546915486">
      <w:bodyDiv w:val="1"/>
      <w:marLeft w:val="0"/>
      <w:marRight w:val="0"/>
      <w:marTop w:val="0"/>
      <w:marBottom w:val="0"/>
      <w:divBdr>
        <w:top w:val="none" w:sz="0" w:space="0" w:color="auto"/>
        <w:left w:val="none" w:sz="0" w:space="0" w:color="auto"/>
        <w:bottom w:val="none" w:sz="0" w:space="0" w:color="auto"/>
        <w:right w:val="none" w:sz="0" w:space="0" w:color="auto"/>
      </w:divBdr>
    </w:div>
    <w:div w:id="1555584599">
      <w:bodyDiv w:val="1"/>
      <w:marLeft w:val="0"/>
      <w:marRight w:val="0"/>
      <w:marTop w:val="0"/>
      <w:marBottom w:val="0"/>
      <w:divBdr>
        <w:top w:val="none" w:sz="0" w:space="0" w:color="auto"/>
        <w:left w:val="none" w:sz="0" w:space="0" w:color="auto"/>
        <w:bottom w:val="none" w:sz="0" w:space="0" w:color="auto"/>
        <w:right w:val="none" w:sz="0" w:space="0" w:color="auto"/>
      </w:divBdr>
    </w:div>
    <w:div w:id="1556813356">
      <w:bodyDiv w:val="1"/>
      <w:marLeft w:val="0"/>
      <w:marRight w:val="0"/>
      <w:marTop w:val="0"/>
      <w:marBottom w:val="0"/>
      <w:divBdr>
        <w:top w:val="none" w:sz="0" w:space="0" w:color="auto"/>
        <w:left w:val="none" w:sz="0" w:space="0" w:color="auto"/>
        <w:bottom w:val="none" w:sz="0" w:space="0" w:color="auto"/>
        <w:right w:val="none" w:sz="0" w:space="0" w:color="auto"/>
      </w:divBdr>
    </w:div>
    <w:div w:id="1561017151">
      <w:bodyDiv w:val="1"/>
      <w:marLeft w:val="0"/>
      <w:marRight w:val="0"/>
      <w:marTop w:val="0"/>
      <w:marBottom w:val="0"/>
      <w:divBdr>
        <w:top w:val="none" w:sz="0" w:space="0" w:color="auto"/>
        <w:left w:val="none" w:sz="0" w:space="0" w:color="auto"/>
        <w:bottom w:val="none" w:sz="0" w:space="0" w:color="auto"/>
        <w:right w:val="none" w:sz="0" w:space="0" w:color="auto"/>
      </w:divBdr>
    </w:div>
    <w:div w:id="1564682603">
      <w:bodyDiv w:val="1"/>
      <w:marLeft w:val="0"/>
      <w:marRight w:val="0"/>
      <w:marTop w:val="0"/>
      <w:marBottom w:val="0"/>
      <w:divBdr>
        <w:top w:val="none" w:sz="0" w:space="0" w:color="auto"/>
        <w:left w:val="none" w:sz="0" w:space="0" w:color="auto"/>
        <w:bottom w:val="none" w:sz="0" w:space="0" w:color="auto"/>
        <w:right w:val="none" w:sz="0" w:space="0" w:color="auto"/>
      </w:divBdr>
    </w:div>
    <w:div w:id="1577395842">
      <w:bodyDiv w:val="1"/>
      <w:marLeft w:val="0"/>
      <w:marRight w:val="0"/>
      <w:marTop w:val="0"/>
      <w:marBottom w:val="0"/>
      <w:divBdr>
        <w:top w:val="none" w:sz="0" w:space="0" w:color="auto"/>
        <w:left w:val="none" w:sz="0" w:space="0" w:color="auto"/>
        <w:bottom w:val="none" w:sz="0" w:space="0" w:color="auto"/>
        <w:right w:val="none" w:sz="0" w:space="0" w:color="auto"/>
      </w:divBdr>
    </w:div>
    <w:div w:id="1577471240">
      <w:bodyDiv w:val="1"/>
      <w:marLeft w:val="0"/>
      <w:marRight w:val="0"/>
      <w:marTop w:val="0"/>
      <w:marBottom w:val="0"/>
      <w:divBdr>
        <w:top w:val="none" w:sz="0" w:space="0" w:color="auto"/>
        <w:left w:val="none" w:sz="0" w:space="0" w:color="auto"/>
        <w:bottom w:val="none" w:sz="0" w:space="0" w:color="auto"/>
        <w:right w:val="none" w:sz="0" w:space="0" w:color="auto"/>
      </w:divBdr>
    </w:div>
    <w:div w:id="1578633218">
      <w:bodyDiv w:val="1"/>
      <w:marLeft w:val="0"/>
      <w:marRight w:val="0"/>
      <w:marTop w:val="0"/>
      <w:marBottom w:val="0"/>
      <w:divBdr>
        <w:top w:val="none" w:sz="0" w:space="0" w:color="auto"/>
        <w:left w:val="none" w:sz="0" w:space="0" w:color="auto"/>
        <w:bottom w:val="none" w:sz="0" w:space="0" w:color="auto"/>
        <w:right w:val="none" w:sz="0" w:space="0" w:color="auto"/>
      </w:divBdr>
    </w:div>
    <w:div w:id="1580753137">
      <w:bodyDiv w:val="1"/>
      <w:marLeft w:val="0"/>
      <w:marRight w:val="0"/>
      <w:marTop w:val="0"/>
      <w:marBottom w:val="0"/>
      <w:divBdr>
        <w:top w:val="none" w:sz="0" w:space="0" w:color="auto"/>
        <w:left w:val="none" w:sz="0" w:space="0" w:color="auto"/>
        <w:bottom w:val="none" w:sz="0" w:space="0" w:color="auto"/>
        <w:right w:val="none" w:sz="0" w:space="0" w:color="auto"/>
      </w:divBdr>
    </w:div>
    <w:div w:id="1581140565">
      <w:bodyDiv w:val="1"/>
      <w:marLeft w:val="0"/>
      <w:marRight w:val="0"/>
      <w:marTop w:val="0"/>
      <w:marBottom w:val="0"/>
      <w:divBdr>
        <w:top w:val="none" w:sz="0" w:space="0" w:color="auto"/>
        <w:left w:val="none" w:sz="0" w:space="0" w:color="auto"/>
        <w:bottom w:val="none" w:sz="0" w:space="0" w:color="auto"/>
        <w:right w:val="none" w:sz="0" w:space="0" w:color="auto"/>
      </w:divBdr>
    </w:div>
    <w:div w:id="1586378554">
      <w:bodyDiv w:val="1"/>
      <w:marLeft w:val="0"/>
      <w:marRight w:val="0"/>
      <w:marTop w:val="0"/>
      <w:marBottom w:val="0"/>
      <w:divBdr>
        <w:top w:val="none" w:sz="0" w:space="0" w:color="auto"/>
        <w:left w:val="none" w:sz="0" w:space="0" w:color="auto"/>
        <w:bottom w:val="none" w:sz="0" w:space="0" w:color="auto"/>
        <w:right w:val="none" w:sz="0" w:space="0" w:color="auto"/>
      </w:divBdr>
    </w:div>
    <w:div w:id="1587760558">
      <w:bodyDiv w:val="1"/>
      <w:marLeft w:val="0"/>
      <w:marRight w:val="0"/>
      <w:marTop w:val="0"/>
      <w:marBottom w:val="0"/>
      <w:divBdr>
        <w:top w:val="none" w:sz="0" w:space="0" w:color="auto"/>
        <w:left w:val="none" w:sz="0" w:space="0" w:color="auto"/>
        <w:bottom w:val="none" w:sz="0" w:space="0" w:color="auto"/>
        <w:right w:val="none" w:sz="0" w:space="0" w:color="auto"/>
      </w:divBdr>
    </w:div>
    <w:div w:id="1589728261">
      <w:bodyDiv w:val="1"/>
      <w:marLeft w:val="0"/>
      <w:marRight w:val="0"/>
      <w:marTop w:val="0"/>
      <w:marBottom w:val="0"/>
      <w:divBdr>
        <w:top w:val="none" w:sz="0" w:space="0" w:color="auto"/>
        <w:left w:val="none" w:sz="0" w:space="0" w:color="auto"/>
        <w:bottom w:val="none" w:sz="0" w:space="0" w:color="auto"/>
        <w:right w:val="none" w:sz="0" w:space="0" w:color="auto"/>
      </w:divBdr>
    </w:div>
    <w:div w:id="1595941659">
      <w:bodyDiv w:val="1"/>
      <w:marLeft w:val="0"/>
      <w:marRight w:val="0"/>
      <w:marTop w:val="0"/>
      <w:marBottom w:val="0"/>
      <w:divBdr>
        <w:top w:val="none" w:sz="0" w:space="0" w:color="auto"/>
        <w:left w:val="none" w:sz="0" w:space="0" w:color="auto"/>
        <w:bottom w:val="none" w:sz="0" w:space="0" w:color="auto"/>
        <w:right w:val="none" w:sz="0" w:space="0" w:color="auto"/>
      </w:divBdr>
    </w:div>
    <w:div w:id="1601598588">
      <w:bodyDiv w:val="1"/>
      <w:marLeft w:val="0"/>
      <w:marRight w:val="0"/>
      <w:marTop w:val="0"/>
      <w:marBottom w:val="0"/>
      <w:divBdr>
        <w:top w:val="none" w:sz="0" w:space="0" w:color="auto"/>
        <w:left w:val="none" w:sz="0" w:space="0" w:color="auto"/>
        <w:bottom w:val="none" w:sz="0" w:space="0" w:color="auto"/>
        <w:right w:val="none" w:sz="0" w:space="0" w:color="auto"/>
      </w:divBdr>
    </w:div>
    <w:div w:id="1606569432">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sChild>
        <w:div w:id="802115468">
          <w:marLeft w:val="0"/>
          <w:marRight w:val="0"/>
          <w:marTop w:val="0"/>
          <w:marBottom w:val="0"/>
          <w:divBdr>
            <w:top w:val="none" w:sz="0" w:space="0" w:color="auto"/>
            <w:left w:val="none" w:sz="0" w:space="0" w:color="auto"/>
            <w:bottom w:val="none" w:sz="0" w:space="0" w:color="auto"/>
            <w:right w:val="none" w:sz="0" w:space="0" w:color="auto"/>
          </w:divBdr>
          <w:divsChild>
            <w:div w:id="714233546">
              <w:marLeft w:val="0"/>
              <w:marRight w:val="199"/>
              <w:marTop w:val="0"/>
              <w:marBottom w:val="0"/>
              <w:divBdr>
                <w:top w:val="none" w:sz="0" w:space="0" w:color="auto"/>
                <w:left w:val="none" w:sz="0" w:space="0" w:color="auto"/>
                <w:bottom w:val="none" w:sz="0" w:space="0" w:color="auto"/>
                <w:right w:val="none" w:sz="0" w:space="0" w:color="auto"/>
              </w:divBdr>
              <w:divsChild>
                <w:div w:id="1961566431">
                  <w:marLeft w:val="0"/>
                  <w:marRight w:val="0"/>
                  <w:marTop w:val="0"/>
                  <w:marBottom w:val="0"/>
                  <w:divBdr>
                    <w:top w:val="none" w:sz="0" w:space="0" w:color="auto"/>
                    <w:left w:val="none" w:sz="0" w:space="0" w:color="auto"/>
                    <w:bottom w:val="none" w:sz="0" w:space="0" w:color="auto"/>
                    <w:right w:val="none" w:sz="0" w:space="0" w:color="auto"/>
                  </w:divBdr>
                  <w:divsChild>
                    <w:div w:id="195509685">
                      <w:marLeft w:val="0"/>
                      <w:marRight w:val="0"/>
                      <w:marTop w:val="0"/>
                      <w:marBottom w:val="0"/>
                      <w:divBdr>
                        <w:top w:val="none" w:sz="0" w:space="0" w:color="auto"/>
                        <w:left w:val="none" w:sz="0" w:space="0" w:color="auto"/>
                        <w:bottom w:val="none" w:sz="0" w:space="0" w:color="auto"/>
                        <w:right w:val="none" w:sz="0" w:space="0" w:color="auto"/>
                      </w:divBdr>
                      <w:divsChild>
                        <w:div w:id="1739012417">
                          <w:marLeft w:val="0"/>
                          <w:marRight w:val="0"/>
                          <w:marTop w:val="0"/>
                          <w:marBottom w:val="0"/>
                          <w:divBdr>
                            <w:top w:val="none" w:sz="0" w:space="0" w:color="auto"/>
                            <w:left w:val="none" w:sz="0" w:space="0" w:color="auto"/>
                            <w:bottom w:val="none" w:sz="0" w:space="0" w:color="auto"/>
                            <w:right w:val="none" w:sz="0" w:space="0" w:color="auto"/>
                          </w:divBdr>
                          <w:divsChild>
                            <w:div w:id="1234319180">
                              <w:marLeft w:val="0"/>
                              <w:marRight w:val="0"/>
                              <w:marTop w:val="0"/>
                              <w:marBottom w:val="0"/>
                              <w:divBdr>
                                <w:top w:val="none" w:sz="0" w:space="0" w:color="auto"/>
                                <w:left w:val="none" w:sz="0" w:space="0" w:color="auto"/>
                                <w:bottom w:val="none" w:sz="0" w:space="0" w:color="auto"/>
                                <w:right w:val="none" w:sz="0" w:space="0" w:color="auto"/>
                              </w:divBdr>
                              <w:divsChild>
                                <w:div w:id="1209144100">
                                  <w:marLeft w:val="0"/>
                                  <w:marRight w:val="0"/>
                                  <w:marTop w:val="0"/>
                                  <w:marBottom w:val="225"/>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1060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3054">
                      <w:marLeft w:val="0"/>
                      <w:marRight w:val="0"/>
                      <w:marTop w:val="0"/>
                      <w:marBottom w:val="15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8378">
          <w:marLeft w:val="0"/>
          <w:marRight w:val="0"/>
          <w:marTop w:val="150"/>
          <w:marBottom w:val="150"/>
          <w:divBdr>
            <w:top w:val="none" w:sz="0" w:space="0" w:color="auto"/>
            <w:left w:val="none" w:sz="0" w:space="0" w:color="auto"/>
            <w:bottom w:val="none" w:sz="0" w:space="0" w:color="auto"/>
            <w:right w:val="none" w:sz="0" w:space="0" w:color="auto"/>
          </w:divBdr>
        </w:div>
      </w:divsChild>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617759083">
      <w:bodyDiv w:val="1"/>
      <w:marLeft w:val="0"/>
      <w:marRight w:val="0"/>
      <w:marTop w:val="0"/>
      <w:marBottom w:val="0"/>
      <w:divBdr>
        <w:top w:val="none" w:sz="0" w:space="0" w:color="auto"/>
        <w:left w:val="none" w:sz="0" w:space="0" w:color="auto"/>
        <w:bottom w:val="none" w:sz="0" w:space="0" w:color="auto"/>
        <w:right w:val="none" w:sz="0" w:space="0" w:color="auto"/>
      </w:divBdr>
    </w:div>
    <w:div w:id="1628927975">
      <w:bodyDiv w:val="1"/>
      <w:marLeft w:val="0"/>
      <w:marRight w:val="0"/>
      <w:marTop w:val="0"/>
      <w:marBottom w:val="0"/>
      <w:divBdr>
        <w:top w:val="none" w:sz="0" w:space="0" w:color="auto"/>
        <w:left w:val="none" w:sz="0" w:space="0" w:color="auto"/>
        <w:bottom w:val="none" w:sz="0" w:space="0" w:color="auto"/>
        <w:right w:val="none" w:sz="0" w:space="0" w:color="auto"/>
      </w:divBdr>
    </w:div>
    <w:div w:id="1629244238">
      <w:bodyDiv w:val="1"/>
      <w:marLeft w:val="0"/>
      <w:marRight w:val="0"/>
      <w:marTop w:val="0"/>
      <w:marBottom w:val="0"/>
      <w:divBdr>
        <w:top w:val="none" w:sz="0" w:space="0" w:color="auto"/>
        <w:left w:val="none" w:sz="0" w:space="0" w:color="auto"/>
        <w:bottom w:val="none" w:sz="0" w:space="0" w:color="auto"/>
        <w:right w:val="none" w:sz="0" w:space="0" w:color="auto"/>
      </w:divBdr>
    </w:div>
    <w:div w:id="1633947824">
      <w:bodyDiv w:val="1"/>
      <w:marLeft w:val="0"/>
      <w:marRight w:val="0"/>
      <w:marTop w:val="0"/>
      <w:marBottom w:val="0"/>
      <w:divBdr>
        <w:top w:val="none" w:sz="0" w:space="0" w:color="auto"/>
        <w:left w:val="none" w:sz="0" w:space="0" w:color="auto"/>
        <w:bottom w:val="none" w:sz="0" w:space="0" w:color="auto"/>
        <w:right w:val="none" w:sz="0" w:space="0" w:color="auto"/>
      </w:divBdr>
    </w:div>
    <w:div w:id="1644194483">
      <w:bodyDiv w:val="1"/>
      <w:marLeft w:val="0"/>
      <w:marRight w:val="0"/>
      <w:marTop w:val="0"/>
      <w:marBottom w:val="0"/>
      <w:divBdr>
        <w:top w:val="none" w:sz="0" w:space="0" w:color="auto"/>
        <w:left w:val="none" w:sz="0" w:space="0" w:color="auto"/>
        <w:bottom w:val="none" w:sz="0" w:space="0" w:color="auto"/>
        <w:right w:val="none" w:sz="0" w:space="0" w:color="auto"/>
      </w:divBdr>
    </w:div>
    <w:div w:id="1649630888">
      <w:bodyDiv w:val="1"/>
      <w:marLeft w:val="0"/>
      <w:marRight w:val="0"/>
      <w:marTop w:val="0"/>
      <w:marBottom w:val="0"/>
      <w:divBdr>
        <w:top w:val="none" w:sz="0" w:space="0" w:color="auto"/>
        <w:left w:val="none" w:sz="0" w:space="0" w:color="auto"/>
        <w:bottom w:val="none" w:sz="0" w:space="0" w:color="auto"/>
        <w:right w:val="none" w:sz="0" w:space="0" w:color="auto"/>
      </w:divBdr>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4314636">
      <w:bodyDiv w:val="1"/>
      <w:marLeft w:val="0"/>
      <w:marRight w:val="0"/>
      <w:marTop w:val="0"/>
      <w:marBottom w:val="0"/>
      <w:divBdr>
        <w:top w:val="none" w:sz="0" w:space="0" w:color="auto"/>
        <w:left w:val="none" w:sz="0" w:space="0" w:color="auto"/>
        <w:bottom w:val="none" w:sz="0" w:space="0" w:color="auto"/>
        <w:right w:val="none" w:sz="0" w:space="0" w:color="auto"/>
      </w:divBdr>
    </w:div>
    <w:div w:id="1665743102">
      <w:bodyDiv w:val="1"/>
      <w:marLeft w:val="0"/>
      <w:marRight w:val="0"/>
      <w:marTop w:val="0"/>
      <w:marBottom w:val="0"/>
      <w:divBdr>
        <w:top w:val="none" w:sz="0" w:space="0" w:color="auto"/>
        <w:left w:val="none" w:sz="0" w:space="0" w:color="auto"/>
        <w:bottom w:val="none" w:sz="0" w:space="0" w:color="auto"/>
        <w:right w:val="none" w:sz="0" w:space="0" w:color="auto"/>
      </w:divBdr>
    </w:div>
    <w:div w:id="1670208521">
      <w:bodyDiv w:val="1"/>
      <w:marLeft w:val="0"/>
      <w:marRight w:val="0"/>
      <w:marTop w:val="0"/>
      <w:marBottom w:val="0"/>
      <w:divBdr>
        <w:top w:val="none" w:sz="0" w:space="0" w:color="auto"/>
        <w:left w:val="none" w:sz="0" w:space="0" w:color="auto"/>
        <w:bottom w:val="none" w:sz="0" w:space="0" w:color="auto"/>
        <w:right w:val="none" w:sz="0" w:space="0" w:color="auto"/>
      </w:divBdr>
    </w:div>
    <w:div w:id="1679308185">
      <w:bodyDiv w:val="1"/>
      <w:marLeft w:val="0"/>
      <w:marRight w:val="0"/>
      <w:marTop w:val="0"/>
      <w:marBottom w:val="0"/>
      <w:divBdr>
        <w:top w:val="none" w:sz="0" w:space="0" w:color="auto"/>
        <w:left w:val="none" w:sz="0" w:space="0" w:color="auto"/>
        <w:bottom w:val="none" w:sz="0" w:space="0" w:color="auto"/>
        <w:right w:val="none" w:sz="0" w:space="0" w:color="auto"/>
      </w:divBdr>
    </w:div>
    <w:div w:id="1680737773">
      <w:bodyDiv w:val="1"/>
      <w:marLeft w:val="0"/>
      <w:marRight w:val="0"/>
      <w:marTop w:val="0"/>
      <w:marBottom w:val="0"/>
      <w:divBdr>
        <w:top w:val="none" w:sz="0" w:space="0" w:color="auto"/>
        <w:left w:val="none" w:sz="0" w:space="0" w:color="auto"/>
        <w:bottom w:val="none" w:sz="0" w:space="0" w:color="auto"/>
        <w:right w:val="none" w:sz="0" w:space="0" w:color="auto"/>
      </w:divBdr>
    </w:div>
    <w:div w:id="1687049929">
      <w:bodyDiv w:val="1"/>
      <w:marLeft w:val="0"/>
      <w:marRight w:val="0"/>
      <w:marTop w:val="0"/>
      <w:marBottom w:val="0"/>
      <w:divBdr>
        <w:top w:val="none" w:sz="0" w:space="0" w:color="auto"/>
        <w:left w:val="none" w:sz="0" w:space="0" w:color="auto"/>
        <w:bottom w:val="none" w:sz="0" w:space="0" w:color="auto"/>
        <w:right w:val="none" w:sz="0" w:space="0" w:color="auto"/>
      </w:divBdr>
    </w:div>
    <w:div w:id="1687629679">
      <w:bodyDiv w:val="1"/>
      <w:marLeft w:val="0"/>
      <w:marRight w:val="0"/>
      <w:marTop w:val="0"/>
      <w:marBottom w:val="0"/>
      <w:divBdr>
        <w:top w:val="none" w:sz="0" w:space="0" w:color="auto"/>
        <w:left w:val="none" w:sz="0" w:space="0" w:color="auto"/>
        <w:bottom w:val="none" w:sz="0" w:space="0" w:color="auto"/>
        <w:right w:val="none" w:sz="0" w:space="0" w:color="auto"/>
      </w:divBdr>
    </w:div>
    <w:div w:id="1688212525">
      <w:bodyDiv w:val="1"/>
      <w:marLeft w:val="0"/>
      <w:marRight w:val="0"/>
      <w:marTop w:val="0"/>
      <w:marBottom w:val="0"/>
      <w:divBdr>
        <w:top w:val="none" w:sz="0" w:space="0" w:color="auto"/>
        <w:left w:val="none" w:sz="0" w:space="0" w:color="auto"/>
        <w:bottom w:val="none" w:sz="0" w:space="0" w:color="auto"/>
        <w:right w:val="none" w:sz="0" w:space="0" w:color="auto"/>
      </w:divBdr>
    </w:div>
    <w:div w:id="1693342270">
      <w:bodyDiv w:val="1"/>
      <w:marLeft w:val="0"/>
      <w:marRight w:val="0"/>
      <w:marTop w:val="0"/>
      <w:marBottom w:val="0"/>
      <w:divBdr>
        <w:top w:val="none" w:sz="0" w:space="0" w:color="auto"/>
        <w:left w:val="none" w:sz="0" w:space="0" w:color="auto"/>
        <w:bottom w:val="none" w:sz="0" w:space="0" w:color="auto"/>
        <w:right w:val="none" w:sz="0" w:space="0" w:color="auto"/>
      </w:divBdr>
    </w:div>
    <w:div w:id="1708216343">
      <w:bodyDiv w:val="1"/>
      <w:marLeft w:val="0"/>
      <w:marRight w:val="0"/>
      <w:marTop w:val="0"/>
      <w:marBottom w:val="0"/>
      <w:divBdr>
        <w:top w:val="none" w:sz="0" w:space="0" w:color="auto"/>
        <w:left w:val="none" w:sz="0" w:space="0" w:color="auto"/>
        <w:bottom w:val="none" w:sz="0" w:space="0" w:color="auto"/>
        <w:right w:val="none" w:sz="0" w:space="0" w:color="auto"/>
      </w:divBdr>
    </w:div>
    <w:div w:id="1708994284">
      <w:bodyDiv w:val="1"/>
      <w:marLeft w:val="0"/>
      <w:marRight w:val="0"/>
      <w:marTop w:val="0"/>
      <w:marBottom w:val="0"/>
      <w:divBdr>
        <w:top w:val="none" w:sz="0" w:space="0" w:color="auto"/>
        <w:left w:val="none" w:sz="0" w:space="0" w:color="auto"/>
        <w:bottom w:val="none" w:sz="0" w:space="0" w:color="auto"/>
        <w:right w:val="none" w:sz="0" w:space="0" w:color="auto"/>
      </w:divBdr>
    </w:div>
    <w:div w:id="1709335533">
      <w:bodyDiv w:val="1"/>
      <w:marLeft w:val="0"/>
      <w:marRight w:val="0"/>
      <w:marTop w:val="0"/>
      <w:marBottom w:val="0"/>
      <w:divBdr>
        <w:top w:val="none" w:sz="0" w:space="0" w:color="auto"/>
        <w:left w:val="none" w:sz="0" w:space="0" w:color="auto"/>
        <w:bottom w:val="none" w:sz="0" w:space="0" w:color="auto"/>
        <w:right w:val="none" w:sz="0" w:space="0" w:color="auto"/>
      </w:divBdr>
    </w:div>
    <w:div w:id="1710453963">
      <w:bodyDiv w:val="1"/>
      <w:marLeft w:val="0"/>
      <w:marRight w:val="0"/>
      <w:marTop w:val="0"/>
      <w:marBottom w:val="0"/>
      <w:divBdr>
        <w:top w:val="none" w:sz="0" w:space="0" w:color="auto"/>
        <w:left w:val="none" w:sz="0" w:space="0" w:color="auto"/>
        <w:bottom w:val="none" w:sz="0" w:space="0" w:color="auto"/>
        <w:right w:val="none" w:sz="0" w:space="0" w:color="auto"/>
      </w:divBdr>
    </w:div>
    <w:div w:id="1718355686">
      <w:bodyDiv w:val="1"/>
      <w:marLeft w:val="0"/>
      <w:marRight w:val="0"/>
      <w:marTop w:val="0"/>
      <w:marBottom w:val="0"/>
      <w:divBdr>
        <w:top w:val="none" w:sz="0" w:space="0" w:color="auto"/>
        <w:left w:val="none" w:sz="0" w:space="0" w:color="auto"/>
        <w:bottom w:val="none" w:sz="0" w:space="0" w:color="auto"/>
        <w:right w:val="none" w:sz="0" w:space="0" w:color="auto"/>
      </w:divBdr>
    </w:div>
    <w:div w:id="1726374472">
      <w:bodyDiv w:val="1"/>
      <w:marLeft w:val="0"/>
      <w:marRight w:val="0"/>
      <w:marTop w:val="0"/>
      <w:marBottom w:val="0"/>
      <w:divBdr>
        <w:top w:val="none" w:sz="0" w:space="0" w:color="auto"/>
        <w:left w:val="none" w:sz="0" w:space="0" w:color="auto"/>
        <w:bottom w:val="none" w:sz="0" w:space="0" w:color="auto"/>
        <w:right w:val="none" w:sz="0" w:space="0" w:color="auto"/>
      </w:divBdr>
    </w:div>
    <w:div w:id="1729258111">
      <w:bodyDiv w:val="1"/>
      <w:marLeft w:val="0"/>
      <w:marRight w:val="0"/>
      <w:marTop w:val="0"/>
      <w:marBottom w:val="0"/>
      <w:divBdr>
        <w:top w:val="none" w:sz="0" w:space="0" w:color="auto"/>
        <w:left w:val="none" w:sz="0" w:space="0" w:color="auto"/>
        <w:bottom w:val="none" w:sz="0" w:space="0" w:color="auto"/>
        <w:right w:val="none" w:sz="0" w:space="0" w:color="auto"/>
      </w:divBdr>
    </w:div>
    <w:div w:id="1731491982">
      <w:bodyDiv w:val="1"/>
      <w:marLeft w:val="0"/>
      <w:marRight w:val="0"/>
      <w:marTop w:val="0"/>
      <w:marBottom w:val="0"/>
      <w:divBdr>
        <w:top w:val="none" w:sz="0" w:space="0" w:color="auto"/>
        <w:left w:val="none" w:sz="0" w:space="0" w:color="auto"/>
        <w:bottom w:val="none" w:sz="0" w:space="0" w:color="auto"/>
        <w:right w:val="none" w:sz="0" w:space="0" w:color="auto"/>
      </w:divBdr>
    </w:div>
    <w:div w:id="1732535447">
      <w:bodyDiv w:val="1"/>
      <w:marLeft w:val="0"/>
      <w:marRight w:val="0"/>
      <w:marTop w:val="0"/>
      <w:marBottom w:val="0"/>
      <w:divBdr>
        <w:top w:val="none" w:sz="0" w:space="0" w:color="auto"/>
        <w:left w:val="none" w:sz="0" w:space="0" w:color="auto"/>
        <w:bottom w:val="none" w:sz="0" w:space="0" w:color="auto"/>
        <w:right w:val="none" w:sz="0" w:space="0" w:color="auto"/>
      </w:divBdr>
    </w:div>
    <w:div w:id="1734427316">
      <w:bodyDiv w:val="1"/>
      <w:marLeft w:val="0"/>
      <w:marRight w:val="0"/>
      <w:marTop w:val="0"/>
      <w:marBottom w:val="0"/>
      <w:divBdr>
        <w:top w:val="none" w:sz="0" w:space="0" w:color="auto"/>
        <w:left w:val="none" w:sz="0" w:space="0" w:color="auto"/>
        <w:bottom w:val="none" w:sz="0" w:space="0" w:color="auto"/>
        <w:right w:val="none" w:sz="0" w:space="0" w:color="auto"/>
      </w:divBdr>
    </w:div>
    <w:div w:id="1734504922">
      <w:bodyDiv w:val="1"/>
      <w:marLeft w:val="0"/>
      <w:marRight w:val="0"/>
      <w:marTop w:val="0"/>
      <w:marBottom w:val="0"/>
      <w:divBdr>
        <w:top w:val="none" w:sz="0" w:space="0" w:color="auto"/>
        <w:left w:val="none" w:sz="0" w:space="0" w:color="auto"/>
        <w:bottom w:val="none" w:sz="0" w:space="0" w:color="auto"/>
        <w:right w:val="none" w:sz="0" w:space="0" w:color="auto"/>
      </w:divBdr>
    </w:div>
    <w:div w:id="1748726954">
      <w:bodyDiv w:val="1"/>
      <w:marLeft w:val="0"/>
      <w:marRight w:val="0"/>
      <w:marTop w:val="0"/>
      <w:marBottom w:val="0"/>
      <w:divBdr>
        <w:top w:val="none" w:sz="0" w:space="0" w:color="auto"/>
        <w:left w:val="none" w:sz="0" w:space="0" w:color="auto"/>
        <w:bottom w:val="none" w:sz="0" w:space="0" w:color="auto"/>
        <w:right w:val="none" w:sz="0" w:space="0" w:color="auto"/>
      </w:divBdr>
    </w:div>
    <w:div w:id="1754816202">
      <w:bodyDiv w:val="1"/>
      <w:marLeft w:val="0"/>
      <w:marRight w:val="0"/>
      <w:marTop w:val="0"/>
      <w:marBottom w:val="0"/>
      <w:divBdr>
        <w:top w:val="none" w:sz="0" w:space="0" w:color="auto"/>
        <w:left w:val="none" w:sz="0" w:space="0" w:color="auto"/>
        <w:bottom w:val="none" w:sz="0" w:space="0" w:color="auto"/>
        <w:right w:val="none" w:sz="0" w:space="0" w:color="auto"/>
      </w:divBdr>
    </w:div>
    <w:div w:id="1755860902">
      <w:bodyDiv w:val="1"/>
      <w:marLeft w:val="0"/>
      <w:marRight w:val="0"/>
      <w:marTop w:val="0"/>
      <w:marBottom w:val="0"/>
      <w:divBdr>
        <w:top w:val="none" w:sz="0" w:space="0" w:color="auto"/>
        <w:left w:val="none" w:sz="0" w:space="0" w:color="auto"/>
        <w:bottom w:val="none" w:sz="0" w:space="0" w:color="auto"/>
        <w:right w:val="none" w:sz="0" w:space="0" w:color="auto"/>
      </w:divBdr>
    </w:div>
    <w:div w:id="1757676256">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 w:id="1760442943">
      <w:bodyDiv w:val="1"/>
      <w:marLeft w:val="0"/>
      <w:marRight w:val="0"/>
      <w:marTop w:val="0"/>
      <w:marBottom w:val="0"/>
      <w:divBdr>
        <w:top w:val="none" w:sz="0" w:space="0" w:color="auto"/>
        <w:left w:val="none" w:sz="0" w:space="0" w:color="auto"/>
        <w:bottom w:val="none" w:sz="0" w:space="0" w:color="auto"/>
        <w:right w:val="none" w:sz="0" w:space="0" w:color="auto"/>
      </w:divBdr>
    </w:div>
    <w:div w:id="1761563065">
      <w:bodyDiv w:val="1"/>
      <w:marLeft w:val="0"/>
      <w:marRight w:val="0"/>
      <w:marTop w:val="0"/>
      <w:marBottom w:val="0"/>
      <w:divBdr>
        <w:top w:val="none" w:sz="0" w:space="0" w:color="auto"/>
        <w:left w:val="none" w:sz="0" w:space="0" w:color="auto"/>
        <w:bottom w:val="none" w:sz="0" w:space="0" w:color="auto"/>
        <w:right w:val="none" w:sz="0" w:space="0" w:color="auto"/>
      </w:divBdr>
    </w:div>
    <w:div w:id="1773667473">
      <w:bodyDiv w:val="1"/>
      <w:marLeft w:val="0"/>
      <w:marRight w:val="0"/>
      <w:marTop w:val="0"/>
      <w:marBottom w:val="0"/>
      <w:divBdr>
        <w:top w:val="none" w:sz="0" w:space="0" w:color="auto"/>
        <w:left w:val="none" w:sz="0" w:space="0" w:color="auto"/>
        <w:bottom w:val="none" w:sz="0" w:space="0" w:color="auto"/>
        <w:right w:val="none" w:sz="0" w:space="0" w:color="auto"/>
      </w:divBdr>
    </w:div>
    <w:div w:id="1775972728">
      <w:bodyDiv w:val="1"/>
      <w:marLeft w:val="0"/>
      <w:marRight w:val="0"/>
      <w:marTop w:val="0"/>
      <w:marBottom w:val="0"/>
      <w:divBdr>
        <w:top w:val="none" w:sz="0" w:space="0" w:color="auto"/>
        <w:left w:val="none" w:sz="0" w:space="0" w:color="auto"/>
        <w:bottom w:val="none" w:sz="0" w:space="0" w:color="auto"/>
        <w:right w:val="none" w:sz="0" w:space="0" w:color="auto"/>
      </w:divBdr>
    </w:div>
    <w:div w:id="1776554482">
      <w:bodyDiv w:val="1"/>
      <w:marLeft w:val="0"/>
      <w:marRight w:val="0"/>
      <w:marTop w:val="0"/>
      <w:marBottom w:val="0"/>
      <w:divBdr>
        <w:top w:val="none" w:sz="0" w:space="0" w:color="auto"/>
        <w:left w:val="none" w:sz="0" w:space="0" w:color="auto"/>
        <w:bottom w:val="none" w:sz="0" w:space="0" w:color="auto"/>
        <w:right w:val="none" w:sz="0" w:space="0" w:color="auto"/>
      </w:divBdr>
    </w:div>
    <w:div w:id="1778793249">
      <w:bodyDiv w:val="1"/>
      <w:marLeft w:val="0"/>
      <w:marRight w:val="0"/>
      <w:marTop w:val="0"/>
      <w:marBottom w:val="0"/>
      <w:divBdr>
        <w:top w:val="none" w:sz="0" w:space="0" w:color="auto"/>
        <w:left w:val="none" w:sz="0" w:space="0" w:color="auto"/>
        <w:bottom w:val="none" w:sz="0" w:space="0" w:color="auto"/>
        <w:right w:val="none" w:sz="0" w:space="0" w:color="auto"/>
      </w:divBdr>
    </w:div>
    <w:div w:id="1781800463">
      <w:bodyDiv w:val="1"/>
      <w:marLeft w:val="0"/>
      <w:marRight w:val="0"/>
      <w:marTop w:val="0"/>
      <w:marBottom w:val="0"/>
      <w:divBdr>
        <w:top w:val="none" w:sz="0" w:space="0" w:color="auto"/>
        <w:left w:val="none" w:sz="0" w:space="0" w:color="auto"/>
        <w:bottom w:val="none" w:sz="0" w:space="0" w:color="auto"/>
        <w:right w:val="none" w:sz="0" w:space="0" w:color="auto"/>
      </w:divBdr>
    </w:div>
    <w:div w:id="1784884151">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787432427">
      <w:bodyDiv w:val="1"/>
      <w:marLeft w:val="0"/>
      <w:marRight w:val="0"/>
      <w:marTop w:val="0"/>
      <w:marBottom w:val="0"/>
      <w:divBdr>
        <w:top w:val="none" w:sz="0" w:space="0" w:color="auto"/>
        <w:left w:val="none" w:sz="0" w:space="0" w:color="auto"/>
        <w:bottom w:val="none" w:sz="0" w:space="0" w:color="auto"/>
        <w:right w:val="none" w:sz="0" w:space="0" w:color="auto"/>
      </w:divBdr>
    </w:div>
    <w:div w:id="1802917659">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
    <w:div w:id="1811940422">
      <w:bodyDiv w:val="1"/>
      <w:marLeft w:val="0"/>
      <w:marRight w:val="0"/>
      <w:marTop w:val="0"/>
      <w:marBottom w:val="0"/>
      <w:divBdr>
        <w:top w:val="none" w:sz="0" w:space="0" w:color="auto"/>
        <w:left w:val="none" w:sz="0" w:space="0" w:color="auto"/>
        <w:bottom w:val="none" w:sz="0" w:space="0" w:color="auto"/>
        <w:right w:val="none" w:sz="0" w:space="0" w:color="auto"/>
      </w:divBdr>
    </w:div>
    <w:div w:id="1817331238">
      <w:bodyDiv w:val="1"/>
      <w:marLeft w:val="0"/>
      <w:marRight w:val="0"/>
      <w:marTop w:val="0"/>
      <w:marBottom w:val="0"/>
      <w:divBdr>
        <w:top w:val="none" w:sz="0" w:space="0" w:color="auto"/>
        <w:left w:val="none" w:sz="0" w:space="0" w:color="auto"/>
        <w:bottom w:val="none" w:sz="0" w:space="0" w:color="auto"/>
        <w:right w:val="none" w:sz="0" w:space="0" w:color="auto"/>
      </w:divBdr>
    </w:div>
    <w:div w:id="1828588053">
      <w:bodyDiv w:val="1"/>
      <w:marLeft w:val="0"/>
      <w:marRight w:val="0"/>
      <w:marTop w:val="0"/>
      <w:marBottom w:val="0"/>
      <w:divBdr>
        <w:top w:val="none" w:sz="0" w:space="0" w:color="auto"/>
        <w:left w:val="none" w:sz="0" w:space="0" w:color="auto"/>
        <w:bottom w:val="none" w:sz="0" w:space="0" w:color="auto"/>
        <w:right w:val="none" w:sz="0" w:space="0" w:color="auto"/>
      </w:divBdr>
    </w:div>
    <w:div w:id="1839225895">
      <w:bodyDiv w:val="1"/>
      <w:marLeft w:val="0"/>
      <w:marRight w:val="0"/>
      <w:marTop w:val="0"/>
      <w:marBottom w:val="0"/>
      <w:divBdr>
        <w:top w:val="none" w:sz="0" w:space="0" w:color="auto"/>
        <w:left w:val="none" w:sz="0" w:space="0" w:color="auto"/>
        <w:bottom w:val="none" w:sz="0" w:space="0" w:color="auto"/>
        <w:right w:val="none" w:sz="0" w:space="0" w:color="auto"/>
      </w:divBdr>
    </w:div>
    <w:div w:id="1844320356">
      <w:bodyDiv w:val="1"/>
      <w:marLeft w:val="0"/>
      <w:marRight w:val="0"/>
      <w:marTop w:val="0"/>
      <w:marBottom w:val="0"/>
      <w:divBdr>
        <w:top w:val="none" w:sz="0" w:space="0" w:color="auto"/>
        <w:left w:val="none" w:sz="0" w:space="0" w:color="auto"/>
        <w:bottom w:val="none" w:sz="0" w:space="0" w:color="auto"/>
        <w:right w:val="none" w:sz="0" w:space="0" w:color="auto"/>
      </w:divBdr>
    </w:div>
    <w:div w:id="1848249739">
      <w:bodyDiv w:val="1"/>
      <w:marLeft w:val="0"/>
      <w:marRight w:val="0"/>
      <w:marTop w:val="0"/>
      <w:marBottom w:val="0"/>
      <w:divBdr>
        <w:top w:val="none" w:sz="0" w:space="0" w:color="auto"/>
        <w:left w:val="none" w:sz="0" w:space="0" w:color="auto"/>
        <w:bottom w:val="none" w:sz="0" w:space="0" w:color="auto"/>
        <w:right w:val="none" w:sz="0" w:space="0" w:color="auto"/>
      </w:divBdr>
    </w:div>
    <w:div w:id="1849517611">
      <w:bodyDiv w:val="1"/>
      <w:marLeft w:val="0"/>
      <w:marRight w:val="0"/>
      <w:marTop w:val="0"/>
      <w:marBottom w:val="0"/>
      <w:divBdr>
        <w:top w:val="none" w:sz="0" w:space="0" w:color="auto"/>
        <w:left w:val="none" w:sz="0" w:space="0" w:color="auto"/>
        <w:bottom w:val="none" w:sz="0" w:space="0" w:color="auto"/>
        <w:right w:val="none" w:sz="0" w:space="0" w:color="auto"/>
      </w:divBdr>
    </w:div>
    <w:div w:id="1857226858">
      <w:bodyDiv w:val="1"/>
      <w:marLeft w:val="0"/>
      <w:marRight w:val="0"/>
      <w:marTop w:val="0"/>
      <w:marBottom w:val="0"/>
      <w:divBdr>
        <w:top w:val="none" w:sz="0" w:space="0" w:color="auto"/>
        <w:left w:val="none" w:sz="0" w:space="0" w:color="auto"/>
        <w:bottom w:val="none" w:sz="0" w:space="0" w:color="auto"/>
        <w:right w:val="none" w:sz="0" w:space="0" w:color="auto"/>
      </w:divBdr>
    </w:div>
    <w:div w:id="185835182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63129192">
      <w:bodyDiv w:val="1"/>
      <w:marLeft w:val="0"/>
      <w:marRight w:val="0"/>
      <w:marTop w:val="0"/>
      <w:marBottom w:val="0"/>
      <w:divBdr>
        <w:top w:val="none" w:sz="0" w:space="0" w:color="auto"/>
        <w:left w:val="none" w:sz="0" w:space="0" w:color="auto"/>
        <w:bottom w:val="none" w:sz="0" w:space="0" w:color="auto"/>
        <w:right w:val="none" w:sz="0" w:space="0" w:color="auto"/>
      </w:divBdr>
    </w:div>
    <w:div w:id="1864708106">
      <w:bodyDiv w:val="1"/>
      <w:marLeft w:val="0"/>
      <w:marRight w:val="0"/>
      <w:marTop w:val="0"/>
      <w:marBottom w:val="0"/>
      <w:divBdr>
        <w:top w:val="none" w:sz="0" w:space="0" w:color="auto"/>
        <w:left w:val="none" w:sz="0" w:space="0" w:color="auto"/>
        <w:bottom w:val="none" w:sz="0" w:space="0" w:color="auto"/>
        <w:right w:val="none" w:sz="0" w:space="0" w:color="auto"/>
      </w:divBdr>
    </w:div>
    <w:div w:id="1865244039">
      <w:bodyDiv w:val="1"/>
      <w:marLeft w:val="0"/>
      <w:marRight w:val="0"/>
      <w:marTop w:val="0"/>
      <w:marBottom w:val="0"/>
      <w:divBdr>
        <w:top w:val="none" w:sz="0" w:space="0" w:color="auto"/>
        <w:left w:val="none" w:sz="0" w:space="0" w:color="auto"/>
        <w:bottom w:val="none" w:sz="0" w:space="0" w:color="auto"/>
        <w:right w:val="none" w:sz="0" w:space="0" w:color="auto"/>
      </w:divBdr>
    </w:div>
    <w:div w:id="1868713254">
      <w:bodyDiv w:val="1"/>
      <w:marLeft w:val="0"/>
      <w:marRight w:val="0"/>
      <w:marTop w:val="0"/>
      <w:marBottom w:val="0"/>
      <w:divBdr>
        <w:top w:val="none" w:sz="0" w:space="0" w:color="auto"/>
        <w:left w:val="none" w:sz="0" w:space="0" w:color="auto"/>
        <w:bottom w:val="none" w:sz="0" w:space="0" w:color="auto"/>
        <w:right w:val="none" w:sz="0" w:space="0" w:color="auto"/>
      </w:divBdr>
    </w:div>
    <w:div w:id="1877549000">
      <w:bodyDiv w:val="1"/>
      <w:marLeft w:val="0"/>
      <w:marRight w:val="0"/>
      <w:marTop w:val="0"/>
      <w:marBottom w:val="0"/>
      <w:divBdr>
        <w:top w:val="none" w:sz="0" w:space="0" w:color="auto"/>
        <w:left w:val="none" w:sz="0" w:space="0" w:color="auto"/>
        <w:bottom w:val="none" w:sz="0" w:space="0" w:color="auto"/>
        <w:right w:val="none" w:sz="0" w:space="0" w:color="auto"/>
      </w:divBdr>
    </w:div>
    <w:div w:id="1877816729">
      <w:bodyDiv w:val="1"/>
      <w:marLeft w:val="0"/>
      <w:marRight w:val="0"/>
      <w:marTop w:val="0"/>
      <w:marBottom w:val="0"/>
      <w:divBdr>
        <w:top w:val="none" w:sz="0" w:space="0" w:color="auto"/>
        <w:left w:val="none" w:sz="0" w:space="0" w:color="auto"/>
        <w:bottom w:val="none" w:sz="0" w:space="0" w:color="auto"/>
        <w:right w:val="none" w:sz="0" w:space="0" w:color="auto"/>
      </w:divBdr>
    </w:div>
    <w:div w:id="1886091377">
      <w:bodyDiv w:val="1"/>
      <w:marLeft w:val="0"/>
      <w:marRight w:val="0"/>
      <w:marTop w:val="0"/>
      <w:marBottom w:val="0"/>
      <w:divBdr>
        <w:top w:val="none" w:sz="0" w:space="0" w:color="auto"/>
        <w:left w:val="none" w:sz="0" w:space="0" w:color="auto"/>
        <w:bottom w:val="none" w:sz="0" w:space="0" w:color="auto"/>
        <w:right w:val="none" w:sz="0" w:space="0" w:color="auto"/>
      </w:divBdr>
    </w:div>
    <w:div w:id="1896315029">
      <w:bodyDiv w:val="1"/>
      <w:marLeft w:val="0"/>
      <w:marRight w:val="0"/>
      <w:marTop w:val="0"/>
      <w:marBottom w:val="0"/>
      <w:divBdr>
        <w:top w:val="none" w:sz="0" w:space="0" w:color="auto"/>
        <w:left w:val="none" w:sz="0" w:space="0" w:color="auto"/>
        <w:bottom w:val="none" w:sz="0" w:space="0" w:color="auto"/>
        <w:right w:val="none" w:sz="0" w:space="0" w:color="auto"/>
      </w:divBdr>
    </w:div>
    <w:div w:id="1899440037">
      <w:bodyDiv w:val="1"/>
      <w:marLeft w:val="0"/>
      <w:marRight w:val="0"/>
      <w:marTop w:val="0"/>
      <w:marBottom w:val="0"/>
      <w:divBdr>
        <w:top w:val="none" w:sz="0" w:space="0" w:color="auto"/>
        <w:left w:val="none" w:sz="0" w:space="0" w:color="auto"/>
        <w:bottom w:val="none" w:sz="0" w:space="0" w:color="auto"/>
        <w:right w:val="none" w:sz="0" w:space="0" w:color="auto"/>
      </w:divBdr>
    </w:div>
    <w:div w:id="1900050828">
      <w:bodyDiv w:val="1"/>
      <w:marLeft w:val="0"/>
      <w:marRight w:val="0"/>
      <w:marTop w:val="0"/>
      <w:marBottom w:val="0"/>
      <w:divBdr>
        <w:top w:val="none" w:sz="0" w:space="0" w:color="auto"/>
        <w:left w:val="none" w:sz="0" w:space="0" w:color="auto"/>
        <w:bottom w:val="none" w:sz="0" w:space="0" w:color="auto"/>
        <w:right w:val="none" w:sz="0" w:space="0" w:color="auto"/>
      </w:divBdr>
    </w:div>
    <w:div w:id="1901284130">
      <w:bodyDiv w:val="1"/>
      <w:marLeft w:val="0"/>
      <w:marRight w:val="0"/>
      <w:marTop w:val="0"/>
      <w:marBottom w:val="0"/>
      <w:divBdr>
        <w:top w:val="none" w:sz="0" w:space="0" w:color="auto"/>
        <w:left w:val="none" w:sz="0" w:space="0" w:color="auto"/>
        <w:bottom w:val="none" w:sz="0" w:space="0" w:color="auto"/>
        <w:right w:val="none" w:sz="0" w:space="0" w:color="auto"/>
      </w:divBdr>
    </w:div>
    <w:div w:id="1901669218">
      <w:bodyDiv w:val="1"/>
      <w:marLeft w:val="0"/>
      <w:marRight w:val="0"/>
      <w:marTop w:val="0"/>
      <w:marBottom w:val="0"/>
      <w:divBdr>
        <w:top w:val="none" w:sz="0" w:space="0" w:color="auto"/>
        <w:left w:val="none" w:sz="0" w:space="0" w:color="auto"/>
        <w:bottom w:val="none" w:sz="0" w:space="0" w:color="auto"/>
        <w:right w:val="none" w:sz="0" w:space="0" w:color="auto"/>
      </w:divBdr>
    </w:div>
    <w:div w:id="1903322028">
      <w:bodyDiv w:val="1"/>
      <w:marLeft w:val="0"/>
      <w:marRight w:val="0"/>
      <w:marTop w:val="0"/>
      <w:marBottom w:val="0"/>
      <w:divBdr>
        <w:top w:val="none" w:sz="0" w:space="0" w:color="auto"/>
        <w:left w:val="none" w:sz="0" w:space="0" w:color="auto"/>
        <w:bottom w:val="none" w:sz="0" w:space="0" w:color="auto"/>
        <w:right w:val="none" w:sz="0" w:space="0" w:color="auto"/>
      </w:divBdr>
    </w:div>
    <w:div w:id="1909267400">
      <w:bodyDiv w:val="1"/>
      <w:marLeft w:val="0"/>
      <w:marRight w:val="0"/>
      <w:marTop w:val="0"/>
      <w:marBottom w:val="0"/>
      <w:divBdr>
        <w:top w:val="none" w:sz="0" w:space="0" w:color="auto"/>
        <w:left w:val="none" w:sz="0" w:space="0" w:color="auto"/>
        <w:bottom w:val="none" w:sz="0" w:space="0" w:color="auto"/>
        <w:right w:val="none" w:sz="0" w:space="0" w:color="auto"/>
      </w:divBdr>
    </w:div>
    <w:div w:id="1917593842">
      <w:bodyDiv w:val="1"/>
      <w:marLeft w:val="0"/>
      <w:marRight w:val="0"/>
      <w:marTop w:val="0"/>
      <w:marBottom w:val="0"/>
      <w:divBdr>
        <w:top w:val="none" w:sz="0" w:space="0" w:color="auto"/>
        <w:left w:val="none" w:sz="0" w:space="0" w:color="auto"/>
        <w:bottom w:val="none" w:sz="0" w:space="0" w:color="auto"/>
        <w:right w:val="none" w:sz="0" w:space="0" w:color="auto"/>
      </w:divBdr>
    </w:div>
    <w:div w:id="1922518804">
      <w:bodyDiv w:val="1"/>
      <w:marLeft w:val="0"/>
      <w:marRight w:val="0"/>
      <w:marTop w:val="0"/>
      <w:marBottom w:val="0"/>
      <w:divBdr>
        <w:top w:val="none" w:sz="0" w:space="0" w:color="auto"/>
        <w:left w:val="none" w:sz="0" w:space="0" w:color="auto"/>
        <w:bottom w:val="none" w:sz="0" w:space="0" w:color="auto"/>
        <w:right w:val="none" w:sz="0" w:space="0" w:color="auto"/>
      </w:divBdr>
    </w:div>
    <w:div w:id="1927302868">
      <w:bodyDiv w:val="1"/>
      <w:marLeft w:val="0"/>
      <w:marRight w:val="0"/>
      <w:marTop w:val="0"/>
      <w:marBottom w:val="0"/>
      <w:divBdr>
        <w:top w:val="none" w:sz="0" w:space="0" w:color="auto"/>
        <w:left w:val="none" w:sz="0" w:space="0" w:color="auto"/>
        <w:bottom w:val="none" w:sz="0" w:space="0" w:color="auto"/>
        <w:right w:val="none" w:sz="0" w:space="0" w:color="auto"/>
      </w:divBdr>
    </w:div>
    <w:div w:id="1944410250">
      <w:bodyDiv w:val="1"/>
      <w:marLeft w:val="0"/>
      <w:marRight w:val="0"/>
      <w:marTop w:val="0"/>
      <w:marBottom w:val="0"/>
      <w:divBdr>
        <w:top w:val="none" w:sz="0" w:space="0" w:color="auto"/>
        <w:left w:val="none" w:sz="0" w:space="0" w:color="auto"/>
        <w:bottom w:val="none" w:sz="0" w:space="0" w:color="auto"/>
        <w:right w:val="none" w:sz="0" w:space="0" w:color="auto"/>
      </w:divBdr>
    </w:div>
    <w:div w:id="1945116604">
      <w:bodyDiv w:val="1"/>
      <w:marLeft w:val="0"/>
      <w:marRight w:val="0"/>
      <w:marTop w:val="0"/>
      <w:marBottom w:val="0"/>
      <w:divBdr>
        <w:top w:val="none" w:sz="0" w:space="0" w:color="auto"/>
        <w:left w:val="none" w:sz="0" w:space="0" w:color="auto"/>
        <w:bottom w:val="none" w:sz="0" w:space="0" w:color="auto"/>
        <w:right w:val="none" w:sz="0" w:space="0" w:color="auto"/>
      </w:divBdr>
    </w:div>
    <w:div w:id="1947811127">
      <w:bodyDiv w:val="1"/>
      <w:marLeft w:val="0"/>
      <w:marRight w:val="0"/>
      <w:marTop w:val="0"/>
      <w:marBottom w:val="0"/>
      <w:divBdr>
        <w:top w:val="none" w:sz="0" w:space="0" w:color="auto"/>
        <w:left w:val="none" w:sz="0" w:space="0" w:color="auto"/>
        <w:bottom w:val="none" w:sz="0" w:space="0" w:color="auto"/>
        <w:right w:val="none" w:sz="0" w:space="0" w:color="auto"/>
      </w:divBdr>
    </w:div>
    <w:div w:id="1950162065">
      <w:bodyDiv w:val="1"/>
      <w:marLeft w:val="0"/>
      <w:marRight w:val="0"/>
      <w:marTop w:val="0"/>
      <w:marBottom w:val="0"/>
      <w:divBdr>
        <w:top w:val="none" w:sz="0" w:space="0" w:color="auto"/>
        <w:left w:val="none" w:sz="0" w:space="0" w:color="auto"/>
        <w:bottom w:val="none" w:sz="0" w:space="0" w:color="auto"/>
        <w:right w:val="none" w:sz="0" w:space="0" w:color="auto"/>
      </w:divBdr>
    </w:div>
    <w:div w:id="1957985949">
      <w:bodyDiv w:val="1"/>
      <w:marLeft w:val="0"/>
      <w:marRight w:val="0"/>
      <w:marTop w:val="0"/>
      <w:marBottom w:val="0"/>
      <w:divBdr>
        <w:top w:val="none" w:sz="0" w:space="0" w:color="auto"/>
        <w:left w:val="none" w:sz="0" w:space="0" w:color="auto"/>
        <w:bottom w:val="none" w:sz="0" w:space="0" w:color="auto"/>
        <w:right w:val="none" w:sz="0" w:space="0" w:color="auto"/>
      </w:divBdr>
    </w:div>
    <w:div w:id="1958637185">
      <w:bodyDiv w:val="1"/>
      <w:marLeft w:val="0"/>
      <w:marRight w:val="0"/>
      <w:marTop w:val="0"/>
      <w:marBottom w:val="0"/>
      <w:divBdr>
        <w:top w:val="none" w:sz="0" w:space="0" w:color="auto"/>
        <w:left w:val="none" w:sz="0" w:space="0" w:color="auto"/>
        <w:bottom w:val="none" w:sz="0" w:space="0" w:color="auto"/>
        <w:right w:val="none" w:sz="0" w:space="0" w:color="auto"/>
      </w:divBdr>
    </w:div>
    <w:div w:id="1966691632">
      <w:bodyDiv w:val="1"/>
      <w:marLeft w:val="0"/>
      <w:marRight w:val="0"/>
      <w:marTop w:val="0"/>
      <w:marBottom w:val="0"/>
      <w:divBdr>
        <w:top w:val="none" w:sz="0" w:space="0" w:color="auto"/>
        <w:left w:val="none" w:sz="0" w:space="0" w:color="auto"/>
        <w:bottom w:val="none" w:sz="0" w:space="0" w:color="auto"/>
        <w:right w:val="none" w:sz="0" w:space="0" w:color="auto"/>
      </w:divBdr>
    </w:div>
    <w:div w:id="1968579528">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0434169">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
    <w:div w:id="1973750705">
      <w:bodyDiv w:val="1"/>
      <w:marLeft w:val="0"/>
      <w:marRight w:val="0"/>
      <w:marTop w:val="0"/>
      <w:marBottom w:val="0"/>
      <w:divBdr>
        <w:top w:val="none" w:sz="0" w:space="0" w:color="auto"/>
        <w:left w:val="none" w:sz="0" w:space="0" w:color="auto"/>
        <w:bottom w:val="none" w:sz="0" w:space="0" w:color="auto"/>
        <w:right w:val="none" w:sz="0" w:space="0" w:color="auto"/>
      </w:divBdr>
    </w:div>
    <w:div w:id="1975020285">
      <w:bodyDiv w:val="1"/>
      <w:marLeft w:val="0"/>
      <w:marRight w:val="0"/>
      <w:marTop w:val="0"/>
      <w:marBottom w:val="0"/>
      <w:divBdr>
        <w:top w:val="none" w:sz="0" w:space="0" w:color="auto"/>
        <w:left w:val="none" w:sz="0" w:space="0" w:color="auto"/>
        <w:bottom w:val="none" w:sz="0" w:space="0" w:color="auto"/>
        <w:right w:val="none" w:sz="0" w:space="0" w:color="auto"/>
      </w:divBdr>
    </w:div>
    <w:div w:id="1977177307">
      <w:bodyDiv w:val="1"/>
      <w:marLeft w:val="0"/>
      <w:marRight w:val="0"/>
      <w:marTop w:val="0"/>
      <w:marBottom w:val="0"/>
      <w:divBdr>
        <w:top w:val="none" w:sz="0" w:space="0" w:color="auto"/>
        <w:left w:val="none" w:sz="0" w:space="0" w:color="auto"/>
        <w:bottom w:val="none" w:sz="0" w:space="0" w:color="auto"/>
        <w:right w:val="none" w:sz="0" w:space="0" w:color="auto"/>
      </w:divBdr>
    </w:div>
    <w:div w:id="1984314691">
      <w:bodyDiv w:val="1"/>
      <w:marLeft w:val="0"/>
      <w:marRight w:val="0"/>
      <w:marTop w:val="0"/>
      <w:marBottom w:val="0"/>
      <w:divBdr>
        <w:top w:val="none" w:sz="0" w:space="0" w:color="auto"/>
        <w:left w:val="none" w:sz="0" w:space="0" w:color="auto"/>
        <w:bottom w:val="none" w:sz="0" w:space="0" w:color="auto"/>
        <w:right w:val="none" w:sz="0" w:space="0" w:color="auto"/>
      </w:divBdr>
    </w:div>
    <w:div w:id="1987128798">
      <w:bodyDiv w:val="1"/>
      <w:marLeft w:val="0"/>
      <w:marRight w:val="0"/>
      <w:marTop w:val="0"/>
      <w:marBottom w:val="0"/>
      <w:divBdr>
        <w:top w:val="none" w:sz="0" w:space="0" w:color="auto"/>
        <w:left w:val="none" w:sz="0" w:space="0" w:color="auto"/>
        <w:bottom w:val="none" w:sz="0" w:space="0" w:color="auto"/>
        <w:right w:val="none" w:sz="0" w:space="0" w:color="auto"/>
      </w:divBdr>
    </w:div>
    <w:div w:id="1998530060">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10863432">
      <w:bodyDiv w:val="1"/>
      <w:marLeft w:val="0"/>
      <w:marRight w:val="0"/>
      <w:marTop w:val="0"/>
      <w:marBottom w:val="0"/>
      <w:divBdr>
        <w:top w:val="none" w:sz="0" w:space="0" w:color="auto"/>
        <w:left w:val="none" w:sz="0" w:space="0" w:color="auto"/>
        <w:bottom w:val="none" w:sz="0" w:space="0" w:color="auto"/>
        <w:right w:val="none" w:sz="0" w:space="0" w:color="auto"/>
      </w:divBdr>
    </w:div>
    <w:div w:id="2015759209">
      <w:bodyDiv w:val="1"/>
      <w:marLeft w:val="0"/>
      <w:marRight w:val="0"/>
      <w:marTop w:val="0"/>
      <w:marBottom w:val="0"/>
      <w:divBdr>
        <w:top w:val="none" w:sz="0" w:space="0" w:color="auto"/>
        <w:left w:val="none" w:sz="0" w:space="0" w:color="auto"/>
        <w:bottom w:val="none" w:sz="0" w:space="0" w:color="auto"/>
        <w:right w:val="none" w:sz="0" w:space="0" w:color="auto"/>
      </w:divBdr>
    </w:div>
    <w:div w:id="2022315494">
      <w:bodyDiv w:val="1"/>
      <w:marLeft w:val="0"/>
      <w:marRight w:val="0"/>
      <w:marTop w:val="0"/>
      <w:marBottom w:val="0"/>
      <w:divBdr>
        <w:top w:val="none" w:sz="0" w:space="0" w:color="auto"/>
        <w:left w:val="none" w:sz="0" w:space="0" w:color="auto"/>
        <w:bottom w:val="none" w:sz="0" w:space="0" w:color="auto"/>
        <w:right w:val="none" w:sz="0" w:space="0" w:color="auto"/>
      </w:divBdr>
    </w:div>
    <w:div w:id="2024236786">
      <w:bodyDiv w:val="1"/>
      <w:marLeft w:val="0"/>
      <w:marRight w:val="0"/>
      <w:marTop w:val="0"/>
      <w:marBottom w:val="0"/>
      <w:divBdr>
        <w:top w:val="none" w:sz="0" w:space="0" w:color="auto"/>
        <w:left w:val="none" w:sz="0" w:space="0" w:color="auto"/>
        <w:bottom w:val="none" w:sz="0" w:space="0" w:color="auto"/>
        <w:right w:val="none" w:sz="0" w:space="0" w:color="auto"/>
      </w:divBdr>
    </w:div>
    <w:div w:id="2024669690">
      <w:bodyDiv w:val="1"/>
      <w:marLeft w:val="0"/>
      <w:marRight w:val="0"/>
      <w:marTop w:val="0"/>
      <w:marBottom w:val="0"/>
      <w:divBdr>
        <w:top w:val="none" w:sz="0" w:space="0" w:color="auto"/>
        <w:left w:val="none" w:sz="0" w:space="0" w:color="auto"/>
        <w:bottom w:val="none" w:sz="0" w:space="0" w:color="auto"/>
        <w:right w:val="none" w:sz="0" w:space="0" w:color="auto"/>
      </w:divBdr>
    </w:div>
    <w:div w:id="2028830272">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29601774">
      <w:bodyDiv w:val="1"/>
      <w:marLeft w:val="0"/>
      <w:marRight w:val="0"/>
      <w:marTop w:val="0"/>
      <w:marBottom w:val="0"/>
      <w:divBdr>
        <w:top w:val="none" w:sz="0" w:space="0" w:color="auto"/>
        <w:left w:val="none" w:sz="0" w:space="0" w:color="auto"/>
        <w:bottom w:val="none" w:sz="0" w:space="0" w:color="auto"/>
        <w:right w:val="none" w:sz="0" w:space="0" w:color="auto"/>
      </w:divBdr>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39432053">
      <w:bodyDiv w:val="1"/>
      <w:marLeft w:val="0"/>
      <w:marRight w:val="0"/>
      <w:marTop w:val="0"/>
      <w:marBottom w:val="0"/>
      <w:divBdr>
        <w:top w:val="none" w:sz="0" w:space="0" w:color="auto"/>
        <w:left w:val="none" w:sz="0" w:space="0" w:color="auto"/>
        <w:bottom w:val="none" w:sz="0" w:space="0" w:color="auto"/>
        <w:right w:val="none" w:sz="0" w:space="0" w:color="auto"/>
      </w:divBdr>
    </w:div>
    <w:div w:id="2050883985">
      <w:bodyDiv w:val="1"/>
      <w:marLeft w:val="0"/>
      <w:marRight w:val="0"/>
      <w:marTop w:val="0"/>
      <w:marBottom w:val="0"/>
      <w:divBdr>
        <w:top w:val="none" w:sz="0" w:space="0" w:color="auto"/>
        <w:left w:val="none" w:sz="0" w:space="0" w:color="auto"/>
        <w:bottom w:val="none" w:sz="0" w:space="0" w:color="auto"/>
        <w:right w:val="none" w:sz="0" w:space="0" w:color="auto"/>
      </w:divBdr>
    </w:div>
    <w:div w:id="2067071577">
      <w:bodyDiv w:val="1"/>
      <w:marLeft w:val="0"/>
      <w:marRight w:val="0"/>
      <w:marTop w:val="0"/>
      <w:marBottom w:val="0"/>
      <w:divBdr>
        <w:top w:val="none" w:sz="0" w:space="0" w:color="auto"/>
        <w:left w:val="none" w:sz="0" w:space="0" w:color="auto"/>
        <w:bottom w:val="none" w:sz="0" w:space="0" w:color="auto"/>
        <w:right w:val="none" w:sz="0" w:space="0" w:color="auto"/>
      </w:divBdr>
    </w:div>
    <w:div w:id="2068871187">
      <w:bodyDiv w:val="1"/>
      <w:marLeft w:val="0"/>
      <w:marRight w:val="0"/>
      <w:marTop w:val="0"/>
      <w:marBottom w:val="0"/>
      <w:divBdr>
        <w:top w:val="none" w:sz="0" w:space="0" w:color="auto"/>
        <w:left w:val="none" w:sz="0" w:space="0" w:color="auto"/>
        <w:bottom w:val="none" w:sz="0" w:space="0" w:color="auto"/>
        <w:right w:val="none" w:sz="0" w:space="0" w:color="auto"/>
      </w:divBdr>
    </w:div>
    <w:div w:id="2069761660">
      <w:bodyDiv w:val="1"/>
      <w:marLeft w:val="0"/>
      <w:marRight w:val="0"/>
      <w:marTop w:val="0"/>
      <w:marBottom w:val="0"/>
      <w:divBdr>
        <w:top w:val="none" w:sz="0" w:space="0" w:color="auto"/>
        <w:left w:val="none" w:sz="0" w:space="0" w:color="auto"/>
        <w:bottom w:val="none" w:sz="0" w:space="0" w:color="auto"/>
        <w:right w:val="none" w:sz="0" w:space="0" w:color="auto"/>
      </w:divBdr>
    </w:div>
    <w:div w:id="2069761795">
      <w:bodyDiv w:val="1"/>
      <w:marLeft w:val="0"/>
      <w:marRight w:val="0"/>
      <w:marTop w:val="0"/>
      <w:marBottom w:val="0"/>
      <w:divBdr>
        <w:top w:val="none" w:sz="0" w:space="0" w:color="auto"/>
        <w:left w:val="none" w:sz="0" w:space="0" w:color="auto"/>
        <w:bottom w:val="none" w:sz="0" w:space="0" w:color="auto"/>
        <w:right w:val="none" w:sz="0" w:space="0" w:color="auto"/>
      </w:divBdr>
    </w:div>
    <w:div w:id="2070952475">
      <w:bodyDiv w:val="1"/>
      <w:marLeft w:val="0"/>
      <w:marRight w:val="0"/>
      <w:marTop w:val="0"/>
      <w:marBottom w:val="0"/>
      <w:divBdr>
        <w:top w:val="none" w:sz="0" w:space="0" w:color="auto"/>
        <w:left w:val="none" w:sz="0" w:space="0" w:color="auto"/>
        <w:bottom w:val="none" w:sz="0" w:space="0" w:color="auto"/>
        <w:right w:val="none" w:sz="0" w:space="0" w:color="auto"/>
      </w:divBdr>
    </w:div>
    <w:div w:id="2074497195">
      <w:bodyDiv w:val="1"/>
      <w:marLeft w:val="0"/>
      <w:marRight w:val="0"/>
      <w:marTop w:val="0"/>
      <w:marBottom w:val="0"/>
      <w:divBdr>
        <w:top w:val="none" w:sz="0" w:space="0" w:color="auto"/>
        <w:left w:val="none" w:sz="0" w:space="0" w:color="auto"/>
        <w:bottom w:val="none" w:sz="0" w:space="0" w:color="auto"/>
        <w:right w:val="none" w:sz="0" w:space="0" w:color="auto"/>
      </w:divBdr>
    </w:div>
    <w:div w:id="2075228047">
      <w:bodyDiv w:val="1"/>
      <w:marLeft w:val="0"/>
      <w:marRight w:val="0"/>
      <w:marTop w:val="0"/>
      <w:marBottom w:val="0"/>
      <w:divBdr>
        <w:top w:val="none" w:sz="0" w:space="0" w:color="auto"/>
        <w:left w:val="none" w:sz="0" w:space="0" w:color="auto"/>
        <w:bottom w:val="none" w:sz="0" w:space="0" w:color="auto"/>
        <w:right w:val="none" w:sz="0" w:space="0" w:color="auto"/>
      </w:divBdr>
    </w:div>
    <w:div w:id="2075540476">
      <w:bodyDiv w:val="1"/>
      <w:marLeft w:val="0"/>
      <w:marRight w:val="0"/>
      <w:marTop w:val="0"/>
      <w:marBottom w:val="0"/>
      <w:divBdr>
        <w:top w:val="none" w:sz="0" w:space="0" w:color="auto"/>
        <w:left w:val="none" w:sz="0" w:space="0" w:color="auto"/>
        <w:bottom w:val="none" w:sz="0" w:space="0" w:color="auto"/>
        <w:right w:val="none" w:sz="0" w:space="0" w:color="auto"/>
      </w:divBdr>
    </w:div>
    <w:div w:id="2076707439">
      <w:bodyDiv w:val="1"/>
      <w:marLeft w:val="0"/>
      <w:marRight w:val="0"/>
      <w:marTop w:val="0"/>
      <w:marBottom w:val="0"/>
      <w:divBdr>
        <w:top w:val="none" w:sz="0" w:space="0" w:color="auto"/>
        <w:left w:val="none" w:sz="0" w:space="0" w:color="auto"/>
        <w:bottom w:val="none" w:sz="0" w:space="0" w:color="auto"/>
        <w:right w:val="none" w:sz="0" w:space="0" w:color="auto"/>
      </w:divBdr>
    </w:div>
    <w:div w:id="2078168455">
      <w:bodyDiv w:val="1"/>
      <w:marLeft w:val="0"/>
      <w:marRight w:val="0"/>
      <w:marTop w:val="0"/>
      <w:marBottom w:val="0"/>
      <w:divBdr>
        <w:top w:val="none" w:sz="0" w:space="0" w:color="auto"/>
        <w:left w:val="none" w:sz="0" w:space="0" w:color="auto"/>
        <w:bottom w:val="none" w:sz="0" w:space="0" w:color="auto"/>
        <w:right w:val="none" w:sz="0" w:space="0" w:color="auto"/>
      </w:divBdr>
    </w:div>
    <w:div w:id="2079011849">
      <w:bodyDiv w:val="1"/>
      <w:marLeft w:val="0"/>
      <w:marRight w:val="0"/>
      <w:marTop w:val="0"/>
      <w:marBottom w:val="0"/>
      <w:divBdr>
        <w:top w:val="none" w:sz="0" w:space="0" w:color="auto"/>
        <w:left w:val="none" w:sz="0" w:space="0" w:color="auto"/>
        <w:bottom w:val="none" w:sz="0" w:space="0" w:color="auto"/>
        <w:right w:val="none" w:sz="0" w:space="0" w:color="auto"/>
      </w:divBdr>
    </w:div>
    <w:div w:id="2079747868">
      <w:bodyDiv w:val="1"/>
      <w:marLeft w:val="0"/>
      <w:marRight w:val="0"/>
      <w:marTop w:val="0"/>
      <w:marBottom w:val="0"/>
      <w:divBdr>
        <w:top w:val="none" w:sz="0" w:space="0" w:color="auto"/>
        <w:left w:val="none" w:sz="0" w:space="0" w:color="auto"/>
        <w:bottom w:val="none" w:sz="0" w:space="0" w:color="auto"/>
        <w:right w:val="none" w:sz="0" w:space="0" w:color="auto"/>
      </w:divBdr>
    </w:div>
    <w:div w:id="2080978654">
      <w:bodyDiv w:val="1"/>
      <w:marLeft w:val="0"/>
      <w:marRight w:val="0"/>
      <w:marTop w:val="0"/>
      <w:marBottom w:val="0"/>
      <w:divBdr>
        <w:top w:val="none" w:sz="0" w:space="0" w:color="auto"/>
        <w:left w:val="none" w:sz="0" w:space="0" w:color="auto"/>
        <w:bottom w:val="none" w:sz="0" w:space="0" w:color="auto"/>
        <w:right w:val="none" w:sz="0" w:space="0" w:color="auto"/>
      </w:divBdr>
    </w:div>
    <w:div w:id="2081712511">
      <w:bodyDiv w:val="1"/>
      <w:marLeft w:val="0"/>
      <w:marRight w:val="0"/>
      <w:marTop w:val="0"/>
      <w:marBottom w:val="0"/>
      <w:divBdr>
        <w:top w:val="none" w:sz="0" w:space="0" w:color="auto"/>
        <w:left w:val="none" w:sz="0" w:space="0" w:color="auto"/>
        <w:bottom w:val="none" w:sz="0" w:space="0" w:color="auto"/>
        <w:right w:val="none" w:sz="0" w:space="0" w:color="auto"/>
      </w:divBdr>
    </w:div>
    <w:div w:id="2089231647">
      <w:bodyDiv w:val="1"/>
      <w:marLeft w:val="0"/>
      <w:marRight w:val="0"/>
      <w:marTop w:val="0"/>
      <w:marBottom w:val="0"/>
      <w:divBdr>
        <w:top w:val="none" w:sz="0" w:space="0" w:color="auto"/>
        <w:left w:val="none" w:sz="0" w:space="0" w:color="auto"/>
        <w:bottom w:val="none" w:sz="0" w:space="0" w:color="auto"/>
        <w:right w:val="none" w:sz="0" w:space="0" w:color="auto"/>
      </w:divBdr>
    </w:div>
    <w:div w:id="2097091978">
      <w:bodyDiv w:val="1"/>
      <w:marLeft w:val="0"/>
      <w:marRight w:val="0"/>
      <w:marTop w:val="0"/>
      <w:marBottom w:val="0"/>
      <w:divBdr>
        <w:top w:val="none" w:sz="0" w:space="0" w:color="auto"/>
        <w:left w:val="none" w:sz="0" w:space="0" w:color="auto"/>
        <w:bottom w:val="none" w:sz="0" w:space="0" w:color="auto"/>
        <w:right w:val="none" w:sz="0" w:space="0" w:color="auto"/>
      </w:divBdr>
    </w:div>
    <w:div w:id="2097172227">
      <w:bodyDiv w:val="1"/>
      <w:marLeft w:val="0"/>
      <w:marRight w:val="0"/>
      <w:marTop w:val="0"/>
      <w:marBottom w:val="0"/>
      <w:divBdr>
        <w:top w:val="none" w:sz="0" w:space="0" w:color="auto"/>
        <w:left w:val="none" w:sz="0" w:space="0" w:color="auto"/>
        <w:bottom w:val="none" w:sz="0" w:space="0" w:color="auto"/>
        <w:right w:val="none" w:sz="0" w:space="0" w:color="auto"/>
      </w:divBdr>
    </w:div>
    <w:div w:id="2098552476">
      <w:bodyDiv w:val="1"/>
      <w:marLeft w:val="0"/>
      <w:marRight w:val="0"/>
      <w:marTop w:val="0"/>
      <w:marBottom w:val="0"/>
      <w:divBdr>
        <w:top w:val="none" w:sz="0" w:space="0" w:color="auto"/>
        <w:left w:val="none" w:sz="0" w:space="0" w:color="auto"/>
        <w:bottom w:val="none" w:sz="0" w:space="0" w:color="auto"/>
        <w:right w:val="none" w:sz="0" w:space="0" w:color="auto"/>
      </w:divBdr>
    </w:div>
    <w:div w:id="2103450959">
      <w:bodyDiv w:val="1"/>
      <w:marLeft w:val="0"/>
      <w:marRight w:val="0"/>
      <w:marTop w:val="0"/>
      <w:marBottom w:val="0"/>
      <w:divBdr>
        <w:top w:val="none" w:sz="0" w:space="0" w:color="auto"/>
        <w:left w:val="none" w:sz="0" w:space="0" w:color="auto"/>
        <w:bottom w:val="none" w:sz="0" w:space="0" w:color="auto"/>
        <w:right w:val="none" w:sz="0" w:space="0" w:color="auto"/>
      </w:divBdr>
    </w:div>
    <w:div w:id="2108650660">
      <w:bodyDiv w:val="1"/>
      <w:marLeft w:val="0"/>
      <w:marRight w:val="0"/>
      <w:marTop w:val="0"/>
      <w:marBottom w:val="0"/>
      <w:divBdr>
        <w:top w:val="none" w:sz="0" w:space="0" w:color="auto"/>
        <w:left w:val="none" w:sz="0" w:space="0" w:color="auto"/>
        <w:bottom w:val="none" w:sz="0" w:space="0" w:color="auto"/>
        <w:right w:val="none" w:sz="0" w:space="0" w:color="auto"/>
      </w:divBdr>
    </w:div>
    <w:div w:id="2109109130">
      <w:bodyDiv w:val="1"/>
      <w:marLeft w:val="0"/>
      <w:marRight w:val="0"/>
      <w:marTop w:val="0"/>
      <w:marBottom w:val="0"/>
      <w:divBdr>
        <w:top w:val="none" w:sz="0" w:space="0" w:color="auto"/>
        <w:left w:val="none" w:sz="0" w:space="0" w:color="auto"/>
        <w:bottom w:val="none" w:sz="0" w:space="0" w:color="auto"/>
        <w:right w:val="none" w:sz="0" w:space="0" w:color="auto"/>
      </w:divBdr>
    </w:div>
    <w:div w:id="2109881654">
      <w:bodyDiv w:val="1"/>
      <w:marLeft w:val="0"/>
      <w:marRight w:val="0"/>
      <w:marTop w:val="0"/>
      <w:marBottom w:val="0"/>
      <w:divBdr>
        <w:top w:val="none" w:sz="0" w:space="0" w:color="auto"/>
        <w:left w:val="none" w:sz="0" w:space="0" w:color="auto"/>
        <w:bottom w:val="none" w:sz="0" w:space="0" w:color="auto"/>
        <w:right w:val="none" w:sz="0" w:space="0" w:color="auto"/>
      </w:divBdr>
    </w:div>
    <w:div w:id="2109999615">
      <w:bodyDiv w:val="1"/>
      <w:marLeft w:val="0"/>
      <w:marRight w:val="0"/>
      <w:marTop w:val="0"/>
      <w:marBottom w:val="0"/>
      <w:divBdr>
        <w:top w:val="none" w:sz="0" w:space="0" w:color="auto"/>
        <w:left w:val="none" w:sz="0" w:space="0" w:color="auto"/>
        <w:bottom w:val="none" w:sz="0" w:space="0" w:color="auto"/>
        <w:right w:val="none" w:sz="0" w:space="0" w:color="auto"/>
      </w:divBdr>
    </w:div>
    <w:div w:id="2124182227">
      <w:bodyDiv w:val="1"/>
      <w:marLeft w:val="0"/>
      <w:marRight w:val="0"/>
      <w:marTop w:val="0"/>
      <w:marBottom w:val="0"/>
      <w:divBdr>
        <w:top w:val="none" w:sz="0" w:space="0" w:color="auto"/>
        <w:left w:val="none" w:sz="0" w:space="0" w:color="auto"/>
        <w:bottom w:val="none" w:sz="0" w:space="0" w:color="auto"/>
        <w:right w:val="none" w:sz="0" w:space="0" w:color="auto"/>
      </w:divBdr>
    </w:div>
    <w:div w:id="2125801441">
      <w:bodyDiv w:val="1"/>
      <w:marLeft w:val="0"/>
      <w:marRight w:val="0"/>
      <w:marTop w:val="0"/>
      <w:marBottom w:val="0"/>
      <w:divBdr>
        <w:top w:val="none" w:sz="0" w:space="0" w:color="auto"/>
        <w:left w:val="none" w:sz="0" w:space="0" w:color="auto"/>
        <w:bottom w:val="none" w:sz="0" w:space="0" w:color="auto"/>
        <w:right w:val="none" w:sz="0" w:space="0" w:color="auto"/>
      </w:divBdr>
    </w:div>
    <w:div w:id="2127966972">
      <w:bodyDiv w:val="1"/>
      <w:marLeft w:val="0"/>
      <w:marRight w:val="0"/>
      <w:marTop w:val="0"/>
      <w:marBottom w:val="0"/>
      <w:divBdr>
        <w:top w:val="none" w:sz="0" w:space="0" w:color="auto"/>
        <w:left w:val="none" w:sz="0" w:space="0" w:color="auto"/>
        <w:bottom w:val="none" w:sz="0" w:space="0" w:color="auto"/>
        <w:right w:val="none" w:sz="0" w:space="0" w:color="auto"/>
      </w:divBdr>
    </w:div>
    <w:div w:id="2128161212">
      <w:bodyDiv w:val="1"/>
      <w:marLeft w:val="0"/>
      <w:marRight w:val="0"/>
      <w:marTop w:val="0"/>
      <w:marBottom w:val="0"/>
      <w:divBdr>
        <w:top w:val="none" w:sz="0" w:space="0" w:color="auto"/>
        <w:left w:val="none" w:sz="0" w:space="0" w:color="auto"/>
        <w:bottom w:val="none" w:sz="0" w:space="0" w:color="auto"/>
        <w:right w:val="none" w:sz="0" w:space="0" w:color="auto"/>
      </w:divBdr>
    </w:div>
    <w:div w:id="2131244739">
      <w:bodyDiv w:val="1"/>
      <w:marLeft w:val="0"/>
      <w:marRight w:val="0"/>
      <w:marTop w:val="0"/>
      <w:marBottom w:val="0"/>
      <w:divBdr>
        <w:top w:val="none" w:sz="0" w:space="0" w:color="auto"/>
        <w:left w:val="none" w:sz="0" w:space="0" w:color="auto"/>
        <w:bottom w:val="none" w:sz="0" w:space="0" w:color="auto"/>
        <w:right w:val="none" w:sz="0" w:space="0" w:color="auto"/>
      </w:divBdr>
    </w:div>
    <w:div w:id="2139912882">
      <w:bodyDiv w:val="1"/>
      <w:marLeft w:val="0"/>
      <w:marRight w:val="0"/>
      <w:marTop w:val="0"/>
      <w:marBottom w:val="0"/>
      <w:divBdr>
        <w:top w:val="none" w:sz="0" w:space="0" w:color="auto"/>
        <w:left w:val="none" w:sz="0" w:space="0" w:color="auto"/>
        <w:bottom w:val="none" w:sz="0" w:space="0" w:color="auto"/>
        <w:right w:val="none" w:sz="0" w:space="0" w:color="auto"/>
      </w:divBdr>
    </w:div>
    <w:div w:id="2142727168">
      <w:bodyDiv w:val="1"/>
      <w:marLeft w:val="0"/>
      <w:marRight w:val="0"/>
      <w:marTop w:val="0"/>
      <w:marBottom w:val="0"/>
      <w:divBdr>
        <w:top w:val="none" w:sz="0" w:space="0" w:color="auto"/>
        <w:left w:val="none" w:sz="0" w:space="0" w:color="auto"/>
        <w:bottom w:val="none" w:sz="0" w:space="0" w:color="auto"/>
        <w:right w:val="none" w:sz="0" w:space="0" w:color="auto"/>
      </w:divBdr>
    </w:div>
    <w:div w:id="2143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uide-doctorat.fr/fiches/DoctoratALaLoupe-11.pdf" TargetMode="External"/><Relationship Id="rId18" Type="http://schemas.openxmlformats.org/officeDocument/2006/relationships/hyperlink" Target="https://www.universite-paris-saclay.fr/campus-life/international-welcome-desk/apprendre-le-francai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universite-paris-saclay.fr/actualites/informations-coronavirus" TargetMode="External"/><Relationship Id="rId7" Type="http://schemas.openxmlformats.org/officeDocument/2006/relationships/footnotes" Target="footnotes.xml"/><Relationship Id="rId12" Type="http://schemas.openxmlformats.org/officeDocument/2006/relationships/hyperlink" Target="https://www.universite-paris-saclay.fr/sites/default/files/media/2021-05/2020_10_21_reglement_interieur_doctorat.pdf" TargetMode="External"/><Relationship Id="rId17" Type="http://schemas.openxmlformats.org/officeDocument/2006/relationships/hyperlink" Target="https://www.universite-paris-saclay.fr/campus-life/accueil-des-publics-internationau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versite-paris-saclay.fr/research/charte-du-doctorat" TargetMode="External"/><Relationship Id="rId20" Type="http://schemas.openxmlformats.org/officeDocument/2006/relationships/hyperlink" Target="https://www.universite-paris-saclay.fr/vie-de-campus/lutte-contre-les-discriminations-et-les-harcel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versite-paris-saclay.fr/research/charte-du-doctorat" TargetMode="External"/><Relationship Id="rId24" Type="http://schemas.openxmlformats.org/officeDocument/2006/relationships/hyperlink" Target="https://www.medecine.universite-paris-saclay.fr/la-faculte/commission-ethique-et-deontologie" TargetMode="External"/><Relationship Id="rId5" Type="http://schemas.openxmlformats.org/officeDocument/2006/relationships/settings" Target="settings.xml"/><Relationship Id="rId15" Type="http://schemas.openxmlformats.org/officeDocument/2006/relationships/hyperlink" Target="https://www.universite-paris-saclay.fr/sites/default/files/media/2021-05/2020_10_21_reglement_interieur_doctorat.pdf" TargetMode="External"/><Relationship Id="rId23" Type="http://schemas.openxmlformats.org/officeDocument/2006/relationships/hyperlink" Target="https://www.universite-paris-saclay.fr/admission/bourses-et-aides-financieres/bourses-et-aides-etudiantes" TargetMode="External"/><Relationship Id="rId28" Type="http://schemas.openxmlformats.org/officeDocument/2006/relationships/theme" Target="theme/theme1.xml"/><Relationship Id="rId10" Type="http://schemas.openxmlformats.org/officeDocument/2006/relationships/hyperlink" Target="https://www.legifrance.gouv.fr/loda/id/JORFTEXT000032587086/2020-12-11/" TargetMode="External"/><Relationship Id="rId19" Type="http://schemas.openxmlformats.org/officeDocument/2006/relationships/hyperlink" Target="https://www.universite-paris-saclay.fr/recherche/polethis-ethique-et-integrite/polethis-axe-du-reseau-integrite-scientifiqu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versite-paris-saclay.fr/research/charte-du-doctorat" TargetMode="External"/><Relationship Id="rId22" Type="http://schemas.openxmlformats.org/officeDocument/2006/relationships/hyperlink" Target="https://www.universite-paris-saclay.fr/vie-de-campus/sante-et-bien-et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irection Ion">
  <a:themeElements>
    <a:clrScheme name="Personnalisé 1">
      <a:dk1>
        <a:srgbClr val="000000"/>
      </a:dk1>
      <a:lt1>
        <a:srgbClr val="FFFFFF"/>
      </a:lt1>
      <a:dk2>
        <a:srgbClr val="63003C"/>
      </a:dk2>
      <a:lt2>
        <a:srgbClr val="E8E8E8"/>
      </a:lt2>
      <a:accent1>
        <a:srgbClr val="003167"/>
      </a:accent1>
      <a:accent2>
        <a:srgbClr val="7662A9"/>
      </a:accent2>
      <a:accent3>
        <a:srgbClr val="00544E"/>
      </a:accent3>
      <a:accent4>
        <a:srgbClr val="7662A9"/>
      </a:accent4>
      <a:accent5>
        <a:srgbClr val="4BACC6"/>
      </a:accent5>
      <a:accent6>
        <a:srgbClr val="BA5600"/>
      </a:accent6>
      <a:hlink>
        <a:srgbClr val="008EDF"/>
      </a:hlink>
      <a:folHlink>
        <a:srgbClr val="800080"/>
      </a:folHlink>
    </a:clrScheme>
    <a:fontScheme name="Direction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Charte du doctorat : « Ensemble, les établissements membres et associés de l’Université Paris-Saclay organisent un recrutement des doctorants et des doctorantes transparent, ouvert, équitable et conduit selon des principes reconnus au niveau international, en particulier ceux énoncés dans la charte européenne du chercheur et le code de conduite pour le recrutement des chercheurs. Un bilan annuel des opérations d’admission est établi à destination des instances de l’Université  Paris Saclay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09A01-591A-4EB4-8655-C9253F49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5812</Words>
  <Characters>30518</Characters>
  <Application>Microsoft Office Word</Application>
  <DocSecurity>0</DocSecurity>
  <Lines>544</Lines>
  <Paragraphs>305</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contrats doctoaux</vt:lpstr>
      <vt:lpstr>/Références</vt:lpstr>
      <vt:lpstr>/Contexte</vt:lpstr>
      <vt:lpstr>/Le rôle du comité de suivi, ses missions</vt:lpstr>
      <vt:lpstr>    Rôle et responsabilités du comité de suivi, la charte du doctorat</vt:lpstr>
      <vt:lpstr>    Missions.</vt:lpstr>
      <vt:lpstr>/Organisation et déroulement</vt:lpstr>
      <vt:lpstr>    Désignation et composition</vt:lpstr>
      <vt:lpstr>    Réunions du comité</vt:lpstr>
      <vt:lpstr>    Les questions à aborder, le référentiel</vt:lpstr>
      <vt:lpstr>    Le rapport du comité de suivi</vt:lpstr>
      <vt:lpstr>/Quelques réponses aux questions fréquemment posées et recommandations</vt:lpstr>
      <vt:lpstr>    Quelle composition idéale pour un comité de suivi ?</vt:lpstr>
      <vt:lpstr>    Quelle est la bonne durée d’un comité de suivi ?</vt:lpstr>
      <vt:lpstr>    La visioconférence est-elle recommandée ?</vt:lpstr>
      <vt:lpstr>    Qui organise la réunion ?</vt:lpstr>
      <vt:lpstr>    Evaluation ou conseil ?</vt:lpstr>
      <vt:lpstr>    Que faire en cas de problème ?</vt:lpstr>
      <vt:lpstr>/Ressources</vt:lpstr>
      <vt:lpstr>    Questionnaire d’autoévaluation des liens d’intérêts</vt:lpstr>
      <vt:lpstr>    Engagement de confidentialité</vt:lpstr>
      <vt:lpstr>    Modèle de rapport de comité de suivi</vt:lpstr>
      <vt:lpstr>        Date de la réunion du comité de suivi :</vt:lpstr>
      <vt:lpstr>        Le doctorant ou la doctorante</vt:lpstr>
      <vt:lpstr>        La direction de thèse</vt:lpstr>
      <vt:lpstr>        Le comité de suivi</vt:lpstr>
      <vt:lpstr>        Compte rendu synthétique des échanges</vt:lpstr>
      <vt:lpstr>        Conditions de sa formation doctorale (quelques lignes)</vt:lpstr>
      <vt:lpstr>        Avis et recommandations du comité de suivi :</vt:lpstr>
      <vt:lpstr>        Noms, prénoms, date et signatures des membres du comité de suivi </vt:lpstr>
    </vt:vector>
  </TitlesOfParts>
  <Company>Microsoft</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doctoaux</dc:title>
  <dc:subject>Concours des contrats doctoraux des établissements d’enseignement supérieur sur dotation MESRI,                 Concours des contrats doctoraux de l’IDEX</dc:subject>
  <dc:creator>POMMIER Sylvie</dc:creator>
  <cp:keywords/>
  <dc:description/>
  <cp:lastModifiedBy>Sylvie Pommier</cp:lastModifiedBy>
  <cp:revision>4</cp:revision>
  <cp:lastPrinted>2019-12-11T15:02:00Z</cp:lastPrinted>
  <dcterms:created xsi:type="dcterms:W3CDTF">2021-06-08T19:17:00Z</dcterms:created>
  <dcterms:modified xsi:type="dcterms:W3CDTF">2021-06-08T19:22:00Z</dcterms:modified>
</cp:coreProperties>
</file>