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D1250" w14:textId="4639DA6A" w:rsidR="00A121CA" w:rsidRPr="00EC3F5C" w:rsidRDefault="00A121CA" w:rsidP="00A121CA">
      <w:pPr>
        <w:pStyle w:val="Titre"/>
        <w:pBdr>
          <w:bottom w:val="single" w:sz="8" w:space="1" w:color="420063"/>
        </w:pBdr>
        <w:spacing w:after="0"/>
        <w:jc w:val="center"/>
        <w:rPr>
          <w:b/>
          <w:color w:val="63003C"/>
          <w:sz w:val="40"/>
          <w:szCs w:val="40"/>
          <w:lang w:val="en-US"/>
        </w:rPr>
      </w:pPr>
      <w:r w:rsidRPr="00EC3F5C">
        <w:rPr>
          <w:b/>
          <w:color w:val="63003C"/>
          <w:sz w:val="40"/>
          <w:szCs w:val="40"/>
          <w:lang w:val="en-US"/>
        </w:rPr>
        <w:t xml:space="preserve">APPEL A PROJETS (AAP) </w:t>
      </w:r>
      <w:r w:rsidRPr="00EC3F5C">
        <w:rPr>
          <w:b/>
          <w:i/>
          <w:color w:val="63003C"/>
          <w:sz w:val="40"/>
          <w:szCs w:val="40"/>
          <w:lang w:val="en-US"/>
        </w:rPr>
        <w:t>Starting Package</w:t>
      </w:r>
      <w:r w:rsidRPr="00EC3F5C">
        <w:rPr>
          <w:b/>
          <w:color w:val="63003C"/>
          <w:sz w:val="40"/>
          <w:szCs w:val="40"/>
          <w:lang w:val="en-US"/>
        </w:rPr>
        <w:t xml:space="preserve"> 202</w:t>
      </w:r>
      <w:r w:rsidR="00996D94">
        <w:rPr>
          <w:b/>
          <w:color w:val="63003C"/>
          <w:sz w:val="40"/>
          <w:szCs w:val="40"/>
          <w:lang w:val="en-US"/>
        </w:rPr>
        <w:t>6</w:t>
      </w:r>
    </w:p>
    <w:p w14:paraId="3F246C4A" w14:textId="77777777" w:rsidR="00A121CA" w:rsidRDefault="00A121CA" w:rsidP="00DE2358">
      <w:pPr>
        <w:pStyle w:val="Corpsdetexte"/>
        <w:numPr>
          <w:ilvl w:val="0"/>
          <w:numId w:val="1"/>
        </w:numPr>
        <w:spacing w:before="240" w:after="120" w:line="240" w:lineRule="auto"/>
        <w:ind w:left="357" w:hanging="357"/>
        <w:rPr>
          <w:smallCaps/>
          <w:color w:val="63003C"/>
          <w:sz w:val="28"/>
          <w:szCs w:val="28"/>
        </w:rPr>
      </w:pPr>
      <w:r>
        <w:rPr>
          <w:smallCaps/>
          <w:color w:val="63003C"/>
          <w:sz w:val="28"/>
          <w:szCs w:val="28"/>
        </w:rPr>
        <w:t xml:space="preserve">Présentation de la GS Life Sciences and </w:t>
      </w:r>
      <w:proofErr w:type="spellStart"/>
      <w:r>
        <w:rPr>
          <w:smallCaps/>
          <w:color w:val="63003C"/>
          <w:sz w:val="28"/>
          <w:szCs w:val="28"/>
        </w:rPr>
        <w:t>Health</w:t>
      </w:r>
      <w:proofErr w:type="spellEnd"/>
    </w:p>
    <w:p w14:paraId="735B3BEE" w14:textId="77777777" w:rsidR="00A121CA" w:rsidRDefault="00A121CA" w:rsidP="00A121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</w:pPr>
      <w:r>
        <w:rPr>
          <w:rFonts w:eastAsia="Calibri"/>
          <w:color w:val="000000"/>
        </w:rPr>
        <w:t xml:space="preserve">La </w:t>
      </w:r>
      <w:proofErr w:type="spellStart"/>
      <w:r>
        <w:rPr>
          <w:rFonts w:eastAsia="Calibri"/>
          <w:b/>
          <w:i/>
          <w:color w:val="000000"/>
        </w:rPr>
        <w:t>Graduate</w:t>
      </w:r>
      <w:proofErr w:type="spellEnd"/>
      <w:r>
        <w:rPr>
          <w:rFonts w:eastAsia="Calibri"/>
          <w:b/>
          <w:i/>
          <w:color w:val="000000"/>
        </w:rPr>
        <w:t xml:space="preserve"> </w:t>
      </w:r>
      <w:proofErr w:type="spellStart"/>
      <w:r>
        <w:rPr>
          <w:rFonts w:eastAsia="Calibri"/>
          <w:b/>
          <w:i/>
          <w:color w:val="000000"/>
        </w:rPr>
        <w:t>School</w:t>
      </w:r>
      <w:proofErr w:type="spellEnd"/>
      <w:r>
        <w:rPr>
          <w:rFonts w:eastAsia="Calibri"/>
          <w:b/>
          <w:i/>
          <w:color w:val="000000"/>
        </w:rPr>
        <w:t xml:space="preserve"> Life Sciences and </w:t>
      </w:r>
      <w:proofErr w:type="spellStart"/>
      <w:r>
        <w:rPr>
          <w:rFonts w:eastAsia="Calibri"/>
          <w:b/>
          <w:i/>
          <w:color w:val="000000"/>
        </w:rPr>
        <w:t>Health</w:t>
      </w:r>
      <w:proofErr w:type="spellEnd"/>
      <w:r>
        <w:rPr>
          <w:rFonts w:eastAsia="Calibri"/>
          <w:b/>
          <w:i/>
          <w:color w:val="000000"/>
        </w:rPr>
        <w:t xml:space="preserve"> </w:t>
      </w:r>
      <w:r>
        <w:rPr>
          <w:rFonts w:eastAsia="Calibri"/>
          <w:color w:val="000000"/>
        </w:rPr>
        <w:t>(GS LSH) fédère et anime les mentions de Masters, les écoles doctorales et les équipes de recherche de l’Université Paris-Saclay dans les domaines de la Biologie, de la Bio-informatique et de la Médecine.</w:t>
      </w:r>
    </w:p>
    <w:p w14:paraId="0E170CA1" w14:textId="5BB11F93" w:rsidR="00A121CA" w:rsidRDefault="00A121CA" w:rsidP="00A121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Son but est notamment de former les étudiants à des métiers (Bac+5, Bac+8) répondant aux enjeux scientifiques et sociétaux en Sciences de la Vie, Santé et Biotechnologies, et de permettre les synergies du triptyque Recherche-Formation-Innovation dans le domaine des Sciences de la Vie. </w:t>
      </w:r>
    </w:p>
    <w:p w14:paraId="35152537" w14:textId="77777777" w:rsidR="00DE2358" w:rsidRDefault="00DE2358" w:rsidP="00A121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</w:pPr>
    </w:p>
    <w:p w14:paraId="254C3702" w14:textId="77777777" w:rsidR="00A121CA" w:rsidRDefault="00A121CA" w:rsidP="00A121CA">
      <w:pPr>
        <w:pStyle w:val="Corpsdetexte"/>
        <w:numPr>
          <w:ilvl w:val="0"/>
          <w:numId w:val="1"/>
        </w:numPr>
        <w:spacing w:after="120" w:line="240" w:lineRule="auto"/>
        <w:ind w:left="357" w:hanging="357"/>
        <w:rPr>
          <w:smallCaps/>
          <w:color w:val="63003C"/>
          <w:sz w:val="28"/>
          <w:szCs w:val="28"/>
        </w:rPr>
      </w:pPr>
      <w:r>
        <w:rPr>
          <w:smallCaps/>
          <w:color w:val="63003C"/>
          <w:sz w:val="28"/>
          <w:szCs w:val="28"/>
        </w:rPr>
        <w:t>Objectif de cet AAP</w:t>
      </w:r>
    </w:p>
    <w:p w14:paraId="5CB5D085" w14:textId="16929EB2" w:rsidR="00FF2849" w:rsidRDefault="00A121CA" w:rsidP="00A121CA">
      <w:pPr>
        <w:pStyle w:val="Corpsdetexte"/>
        <w:spacing w:after="120" w:line="240" w:lineRule="auto"/>
      </w:pPr>
      <w:r>
        <w:t xml:space="preserve">La GS LSH lance </w:t>
      </w:r>
      <w:r w:rsidRPr="00A445F1">
        <w:t xml:space="preserve">un appel à </w:t>
      </w:r>
      <w:r>
        <w:t>projets</w:t>
      </w:r>
      <w:r w:rsidRPr="00A445F1">
        <w:t xml:space="preserve"> de recherche interdisciplinaire aux </w:t>
      </w:r>
      <w:r>
        <w:t>chercheurs (CR et DR) et</w:t>
      </w:r>
      <w:r w:rsidRPr="00A445F1">
        <w:t xml:space="preserve"> </w:t>
      </w:r>
      <w:r>
        <w:t xml:space="preserve">enseignants-chercheurs (MCF/MCF-PH et PU/PU-PH) </w:t>
      </w:r>
      <w:r w:rsidRPr="00A445F1">
        <w:t>recrutés</w:t>
      </w:r>
      <w:r w:rsidR="00E84624">
        <w:t xml:space="preserve"> </w:t>
      </w:r>
      <w:r w:rsidR="00FF2849">
        <w:t>dans les 24 derniers mois</w:t>
      </w:r>
      <w:r>
        <w:t xml:space="preserve"> </w:t>
      </w:r>
      <w:r w:rsidR="00A57824">
        <w:t>au sein d’</w:t>
      </w:r>
      <w:r w:rsidRPr="00A445F1">
        <w:t xml:space="preserve">un laboratoire </w:t>
      </w:r>
      <w:r w:rsidRPr="00C078BD">
        <w:t>rattaché à la GS LSH</w:t>
      </w:r>
      <w:r w:rsidR="00FF2849">
        <w:t xml:space="preserve">, </w:t>
      </w:r>
      <w:bookmarkStart w:id="0" w:name="_Hlk200117881"/>
      <w:r w:rsidR="00FF2849">
        <w:t xml:space="preserve">ou </w:t>
      </w:r>
      <w:r w:rsidR="00A57824">
        <w:t>ayant</w:t>
      </w:r>
      <w:r w:rsidR="00FF2849" w:rsidRPr="001F10CB">
        <w:t xml:space="preserve"> rejoint le périmètre de l’UPSaclay dans les 12 derniers mois </w:t>
      </w:r>
      <w:r w:rsidR="00A57824">
        <w:t>afin d’</w:t>
      </w:r>
      <w:r w:rsidR="00FF2849" w:rsidRPr="001F10CB">
        <w:t>y installer leur équipe de recherche affiliée à la GS LSH</w:t>
      </w:r>
      <w:bookmarkEnd w:id="0"/>
      <w:r w:rsidRPr="001F10CB">
        <w:t>.</w:t>
      </w:r>
      <w:r w:rsidRPr="00A445F1">
        <w:t xml:space="preserve"> </w:t>
      </w:r>
    </w:p>
    <w:p w14:paraId="653E6098" w14:textId="45DCBE7C" w:rsidR="00FF2849" w:rsidRDefault="00A121CA" w:rsidP="00A121CA">
      <w:pPr>
        <w:pStyle w:val="Corpsdetexte"/>
        <w:spacing w:after="120" w:line="240" w:lineRule="auto"/>
      </w:pPr>
      <w:r w:rsidRPr="00A445F1">
        <w:t xml:space="preserve">Le </w:t>
      </w:r>
      <w:r w:rsidRPr="00DE23F1">
        <w:rPr>
          <w:i/>
        </w:rPr>
        <w:t>Starting Package</w:t>
      </w:r>
      <w:r w:rsidRPr="00A445F1">
        <w:t xml:space="preserve"> est </w:t>
      </w:r>
      <w:bookmarkStart w:id="1" w:name="_Hlk200117906"/>
      <w:r w:rsidR="00FF2849">
        <w:t xml:space="preserve">un financement complémentaire </w:t>
      </w:r>
      <w:r w:rsidR="00FF2849" w:rsidRPr="00A445F1">
        <w:t xml:space="preserve">destiné à </w:t>
      </w:r>
      <w:r w:rsidR="00FF2849">
        <w:t xml:space="preserve">permettre au candidat de </w:t>
      </w:r>
      <w:r w:rsidR="00FF2849" w:rsidRPr="00A445F1">
        <w:t>générer des données préliminaires</w:t>
      </w:r>
      <w:r w:rsidR="00FF2849">
        <w:t xml:space="preserve"> (ou d’acquérir du petit matériel </w:t>
      </w:r>
      <w:r w:rsidR="00FF2849" w:rsidRPr="00A445F1">
        <w:t xml:space="preserve">permettant </w:t>
      </w:r>
      <w:r w:rsidR="00FF2849">
        <w:t>de le faire) afin</w:t>
      </w:r>
      <w:r w:rsidR="00FF2849" w:rsidRPr="00A445F1">
        <w:t xml:space="preserve"> de postuler auprès </w:t>
      </w:r>
      <w:r w:rsidR="00FF2849">
        <w:t>d’agences</w:t>
      </w:r>
      <w:r w:rsidR="00FF2849" w:rsidRPr="00A445F1">
        <w:t xml:space="preserve"> nationa</w:t>
      </w:r>
      <w:r w:rsidR="00FF2849">
        <w:t>les</w:t>
      </w:r>
      <w:r w:rsidR="00FF2849" w:rsidRPr="00A445F1">
        <w:t xml:space="preserve"> ou internationa</w:t>
      </w:r>
      <w:r w:rsidR="00FF2849">
        <w:t>les de financement de la recherche</w:t>
      </w:r>
      <w:r w:rsidR="00FF2849" w:rsidRPr="00A445F1">
        <w:t>.</w:t>
      </w:r>
      <w:bookmarkEnd w:id="1"/>
    </w:p>
    <w:p w14:paraId="253980B0" w14:textId="5C4980BE" w:rsidR="00FF2849" w:rsidRDefault="00A121CA" w:rsidP="00A121CA">
      <w:pPr>
        <w:pStyle w:val="Corpsdetexte"/>
        <w:spacing w:after="120" w:line="240" w:lineRule="auto"/>
      </w:pPr>
      <w:r w:rsidRPr="00A445F1">
        <w:t xml:space="preserve">Les critères de sélection seront la qualité scientifique </w:t>
      </w:r>
      <w:r w:rsidR="00FF2849">
        <w:t xml:space="preserve">et la faisabilité </w:t>
      </w:r>
      <w:r w:rsidRPr="00A445F1">
        <w:t xml:space="preserve">du projet, </w:t>
      </w:r>
      <w:r w:rsidR="00FF2849">
        <w:t>son positionnement par rapport à la thématique de recherche de l’équipe du candidat</w:t>
      </w:r>
      <w:r w:rsidRPr="00A445F1">
        <w:t xml:space="preserve">, son potentiel d'amorçage d'autres financements et la collaboration </w:t>
      </w:r>
      <w:r w:rsidR="00FF2849">
        <w:t xml:space="preserve">éventuelle </w:t>
      </w:r>
      <w:r w:rsidRPr="00A445F1">
        <w:t xml:space="preserve">avec des équipes </w:t>
      </w:r>
      <w:r w:rsidR="00FF2849">
        <w:t xml:space="preserve">UPSaclay </w:t>
      </w:r>
      <w:r w:rsidRPr="00A445F1">
        <w:t xml:space="preserve">autres que l'équipe d'accueil du candidat. </w:t>
      </w:r>
    </w:p>
    <w:p w14:paraId="77E71C3E" w14:textId="261E8BD5" w:rsidR="00A121CA" w:rsidRDefault="00A121CA" w:rsidP="00A121CA">
      <w:pPr>
        <w:pStyle w:val="Corpsdetexte"/>
        <w:spacing w:after="120" w:line="240" w:lineRule="auto"/>
      </w:pPr>
      <w:r>
        <w:t xml:space="preserve">Dans le cadre de sa stratégie scientifique, la GS </w:t>
      </w:r>
      <w:r w:rsidRPr="00EA39A4">
        <w:t xml:space="preserve">LSH financera </w:t>
      </w:r>
      <w:r>
        <w:t>au maximum</w:t>
      </w:r>
      <w:r w:rsidR="00DE3E6D">
        <w:t xml:space="preserve"> 6 </w:t>
      </w:r>
      <w:proofErr w:type="spellStart"/>
      <w:r w:rsidR="00DE3E6D">
        <w:t>Starting</w:t>
      </w:r>
      <w:proofErr w:type="spellEnd"/>
      <w:r w:rsidR="00DE3E6D">
        <w:t xml:space="preserve"> Packages </w:t>
      </w:r>
      <w:r w:rsidR="004D77FA">
        <w:t xml:space="preserve">pour un montant maximal </w:t>
      </w:r>
      <w:r w:rsidRPr="00EA39A4">
        <w:t xml:space="preserve">de </w:t>
      </w:r>
      <w:r w:rsidR="00FF2849">
        <w:t xml:space="preserve">30 </w:t>
      </w:r>
      <w:r w:rsidRPr="00EA39A4">
        <w:t>k€</w:t>
      </w:r>
      <w:r w:rsidR="004D77FA">
        <w:t xml:space="preserve"> par projet</w:t>
      </w:r>
      <w:r>
        <w:t>.</w:t>
      </w:r>
      <w:r w:rsidR="00145E74">
        <w:t xml:space="preserve"> </w:t>
      </w:r>
      <w:bookmarkStart w:id="2" w:name="_Hlk200107525"/>
      <w:proofErr w:type="gramStart"/>
      <w:r w:rsidR="002E489A">
        <w:t>¼</w:t>
      </w:r>
      <w:proofErr w:type="gramEnd"/>
      <w:r w:rsidR="002E489A">
        <w:t xml:space="preserve"> du financement sera mis à disposition des lauréats en 2026 (à consommer avant fin décembre 2026) et les ¾ restant en 2027 (à consommer avant fin décembre 2027)</w:t>
      </w:r>
      <w:r w:rsidR="00FB0266">
        <w:t>.</w:t>
      </w:r>
      <w:bookmarkEnd w:id="2"/>
    </w:p>
    <w:p w14:paraId="79052821" w14:textId="77777777" w:rsidR="00DE2358" w:rsidRDefault="00DE2358" w:rsidP="00A121CA">
      <w:pPr>
        <w:pStyle w:val="Corpsdetexte"/>
        <w:spacing w:after="120" w:line="240" w:lineRule="auto"/>
      </w:pPr>
    </w:p>
    <w:p w14:paraId="78337287" w14:textId="77777777" w:rsidR="00A121CA" w:rsidRDefault="00A121CA" w:rsidP="00A121CA">
      <w:pPr>
        <w:pStyle w:val="Corpsdetexte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 w:line="240" w:lineRule="auto"/>
        <w:ind w:left="426" w:hanging="426"/>
        <w:rPr>
          <w:smallCaps/>
          <w:color w:val="63003C"/>
          <w:sz w:val="28"/>
          <w:szCs w:val="28"/>
        </w:rPr>
      </w:pPr>
      <w:r>
        <w:rPr>
          <w:smallCaps/>
          <w:color w:val="63003C"/>
          <w:sz w:val="28"/>
          <w:szCs w:val="28"/>
        </w:rPr>
        <w:t>Conditions d’</w:t>
      </w:r>
      <w:proofErr w:type="spellStart"/>
      <w:r>
        <w:rPr>
          <w:smallCaps/>
          <w:color w:val="63003C"/>
          <w:sz w:val="28"/>
          <w:szCs w:val="28"/>
        </w:rPr>
        <w:t>e</w:t>
      </w:r>
      <w:r w:rsidRPr="00A62CD9">
        <w:rPr>
          <w:smallCaps/>
          <w:color w:val="63003C"/>
          <w:sz w:val="28"/>
          <w:szCs w:val="28"/>
        </w:rPr>
        <w:t>ligibilité</w:t>
      </w:r>
      <w:proofErr w:type="spellEnd"/>
      <w:r w:rsidRPr="00A62CD9">
        <w:rPr>
          <w:smallCaps/>
          <w:color w:val="63003C"/>
          <w:sz w:val="28"/>
          <w:szCs w:val="28"/>
        </w:rPr>
        <w:t xml:space="preserve"> à cet AAP</w:t>
      </w:r>
    </w:p>
    <w:p w14:paraId="68BD968F" w14:textId="79951ECD" w:rsidR="00A121CA" w:rsidRDefault="00145E74" w:rsidP="00A121CA">
      <w:pPr>
        <w:pStyle w:val="Corpsdetexte"/>
        <w:spacing w:after="120" w:line="240" w:lineRule="auto"/>
      </w:pPr>
      <w:r>
        <w:t>Le porteur de projet devra faire partie d’une équipe rattachée à la GS LSH et justifier de son recrutement dans les 24 derniers mois ou bien de son arrivée dans le périmètre UPSaclay dans les 12 derniers mois pour y fonder une équipe. Le porteur devra également fournir un CV au format joint en annexe.</w:t>
      </w:r>
    </w:p>
    <w:p w14:paraId="4C45CCFB" w14:textId="77777777" w:rsidR="00A121CA" w:rsidRDefault="00A121CA" w:rsidP="00A121CA">
      <w:pPr>
        <w:pStyle w:val="Corpsdetexte"/>
        <w:spacing w:after="120" w:line="240" w:lineRule="auto"/>
      </w:pPr>
      <w:r>
        <w:t xml:space="preserve">Le projet </w:t>
      </w:r>
      <w:r w:rsidRPr="007916E7">
        <w:t xml:space="preserve">doit être lié à une </w:t>
      </w:r>
      <w:r>
        <w:t>thématique faisant partie de la stratégie scientifique de la GS LSH</w:t>
      </w:r>
      <w:r w:rsidRPr="007916E7">
        <w:t>.</w:t>
      </w:r>
    </w:p>
    <w:p w14:paraId="2CD59BA4" w14:textId="683BD40B" w:rsidR="00A121CA" w:rsidRDefault="00A121CA" w:rsidP="00A121CA">
      <w:pPr>
        <w:pStyle w:val="Corpsdetexte"/>
        <w:spacing w:after="120" w:line="240" w:lineRule="auto"/>
      </w:pPr>
      <w:r>
        <w:t>Par ailleurs, le porteur du projet ne doit pas avoir été lauréat d’appels à projets financés ou co-financés par la GS LSH en 202</w:t>
      </w:r>
      <w:r w:rsidR="00E04422">
        <w:t>4</w:t>
      </w:r>
      <w:r w:rsidR="00F47060">
        <w:t xml:space="preserve">, </w:t>
      </w:r>
      <w:r>
        <w:t>2025</w:t>
      </w:r>
      <w:r w:rsidR="00F47060">
        <w:t xml:space="preserve"> et 2026</w:t>
      </w:r>
      <w:r>
        <w:t xml:space="preserve">. </w:t>
      </w:r>
    </w:p>
    <w:p w14:paraId="4516C730" w14:textId="77777777" w:rsidR="00DE2358" w:rsidRPr="00C8290B" w:rsidRDefault="00DE2358" w:rsidP="00A121CA">
      <w:pPr>
        <w:pStyle w:val="Corpsdetexte"/>
        <w:spacing w:after="120" w:line="240" w:lineRule="auto"/>
      </w:pPr>
    </w:p>
    <w:p w14:paraId="19C0AFFB" w14:textId="77777777" w:rsidR="00A121CA" w:rsidRPr="00A62CD9" w:rsidRDefault="00A121CA" w:rsidP="00A121CA">
      <w:pPr>
        <w:pStyle w:val="Corpsdetexte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 w:line="240" w:lineRule="auto"/>
        <w:ind w:left="426" w:hanging="426"/>
        <w:rPr>
          <w:smallCaps/>
          <w:color w:val="63003C"/>
          <w:sz w:val="28"/>
          <w:szCs w:val="28"/>
        </w:rPr>
      </w:pPr>
      <w:r w:rsidRPr="00C8290B">
        <w:rPr>
          <w:smallCaps/>
          <w:color w:val="63003C"/>
          <w:sz w:val="28"/>
          <w:szCs w:val="28"/>
        </w:rPr>
        <w:t xml:space="preserve">Engagements pris par </w:t>
      </w:r>
      <w:r>
        <w:rPr>
          <w:smallCaps/>
          <w:color w:val="63003C"/>
          <w:sz w:val="28"/>
          <w:szCs w:val="28"/>
        </w:rPr>
        <w:t xml:space="preserve">tous les partenaires du projet </w:t>
      </w:r>
      <w:r w:rsidRPr="00C8290B">
        <w:rPr>
          <w:smallCaps/>
          <w:color w:val="63003C"/>
          <w:sz w:val="28"/>
          <w:szCs w:val="28"/>
        </w:rPr>
        <w:t>si un financement est alloue</w:t>
      </w:r>
    </w:p>
    <w:p w14:paraId="102BFC04" w14:textId="77777777" w:rsidR="00A121CA" w:rsidRDefault="00A121CA" w:rsidP="00A121CA">
      <w:pPr>
        <w:pStyle w:val="Paragraphedeliste"/>
        <w:numPr>
          <w:ilvl w:val="0"/>
          <w:numId w:val="3"/>
        </w:numPr>
        <w:ind w:left="0" w:firstLine="0"/>
      </w:pPr>
      <w:r>
        <w:t>Participer en tant que conférencier aux actions d’animation scientifique (Cafés GS LSH, journée scientifique, etc.) organisées par la GS LSH.</w:t>
      </w:r>
    </w:p>
    <w:p w14:paraId="026FD20A" w14:textId="77777777" w:rsidR="00A121CA" w:rsidRDefault="00A121CA" w:rsidP="00A121CA">
      <w:pPr>
        <w:pStyle w:val="Paragraphedeliste"/>
        <w:numPr>
          <w:ilvl w:val="0"/>
          <w:numId w:val="3"/>
        </w:numPr>
        <w:ind w:left="0" w:firstLine="0"/>
      </w:pPr>
      <w:r>
        <w:t>Répondre à un petit questionnaire de feedback (envoyé ultérieurement)</w:t>
      </w:r>
    </w:p>
    <w:p w14:paraId="16D98009" w14:textId="77777777" w:rsidR="00A121CA" w:rsidRPr="00C8290B" w:rsidRDefault="00A121CA" w:rsidP="00A121CA">
      <w:pPr>
        <w:pStyle w:val="Paragraphedeliste"/>
        <w:numPr>
          <w:ilvl w:val="0"/>
          <w:numId w:val="3"/>
        </w:numPr>
        <w:ind w:left="0" w:firstLine="0"/>
        <w:rPr>
          <w:i/>
          <w:color w:val="000000"/>
          <w:shd w:val="clear" w:color="auto" w:fill="FFFFFF"/>
        </w:rPr>
      </w:pPr>
      <w:r w:rsidRPr="00C8290B">
        <w:rPr>
          <w:color w:val="000000"/>
          <w:shd w:val="clear" w:color="auto" w:fill="FFFFFF"/>
        </w:rPr>
        <w:t>Remercier la GS LSH lors des communications et/ou publications scientifiques associées au projet financé utilisant une de ces phrases type :</w:t>
      </w:r>
      <w:r w:rsidRPr="00142BCE">
        <w:t xml:space="preserve"> </w:t>
      </w:r>
      <w:r w:rsidRPr="00C8290B">
        <w:rPr>
          <w:i/>
          <w:color w:val="000000"/>
          <w:shd w:val="clear" w:color="auto" w:fill="FFFFFF"/>
        </w:rPr>
        <w:t>Ce travail a bénéficié d'une aide de</w:t>
      </w:r>
      <w:r>
        <w:rPr>
          <w:i/>
          <w:color w:val="000000"/>
          <w:shd w:val="clear" w:color="auto" w:fill="FFFFFF"/>
        </w:rPr>
        <w:t xml:space="preserve"> la GS LSH – Université Paris Saclay,</w:t>
      </w:r>
      <w:r w:rsidRPr="00C8290B">
        <w:rPr>
          <w:i/>
          <w:color w:val="000000"/>
          <w:shd w:val="clear" w:color="auto" w:fill="FFFFFF"/>
        </w:rPr>
        <w:t xml:space="preserve"> au titre de France 2030 portant la référence "ANR-11-IDEX-003" </w:t>
      </w:r>
      <w:r w:rsidRPr="00C8290B">
        <w:rPr>
          <w:color w:val="000000"/>
          <w:shd w:val="clear" w:color="auto" w:fill="FFFFFF"/>
        </w:rPr>
        <w:t xml:space="preserve">ou </w:t>
      </w:r>
      <w:r w:rsidRPr="00C8290B">
        <w:rPr>
          <w:i/>
          <w:color w:val="000000"/>
          <w:shd w:val="clear" w:color="auto" w:fill="FFFFFF"/>
        </w:rPr>
        <w:t xml:space="preserve">This </w:t>
      </w:r>
      <w:proofErr w:type="spellStart"/>
      <w:r w:rsidRPr="00C8290B">
        <w:rPr>
          <w:i/>
          <w:color w:val="000000"/>
          <w:shd w:val="clear" w:color="auto" w:fill="FFFFFF"/>
        </w:rPr>
        <w:t>work</w:t>
      </w:r>
      <w:proofErr w:type="spellEnd"/>
      <w:r w:rsidRPr="00C8290B">
        <w:rPr>
          <w:i/>
          <w:color w:val="000000"/>
          <w:shd w:val="clear" w:color="auto" w:fill="FFFFFF"/>
        </w:rPr>
        <w:t xml:space="preserve"> has been </w:t>
      </w:r>
      <w:proofErr w:type="spellStart"/>
      <w:r w:rsidRPr="00C8290B">
        <w:rPr>
          <w:i/>
          <w:color w:val="000000"/>
          <w:shd w:val="clear" w:color="auto" w:fill="FFFFFF"/>
        </w:rPr>
        <w:t>supported</w:t>
      </w:r>
      <w:proofErr w:type="spellEnd"/>
      <w:r>
        <w:rPr>
          <w:i/>
          <w:color w:val="000000"/>
          <w:shd w:val="clear" w:color="auto" w:fill="FFFFFF"/>
        </w:rPr>
        <w:t xml:space="preserve"> by the GS LSH</w:t>
      </w:r>
      <w:r w:rsidRPr="00C8290B">
        <w:rPr>
          <w:i/>
          <w:color w:val="000000"/>
          <w:shd w:val="clear" w:color="auto" w:fill="FFFFFF"/>
        </w:rPr>
        <w:t xml:space="preserve"> </w:t>
      </w:r>
      <w:r>
        <w:rPr>
          <w:i/>
          <w:color w:val="000000"/>
          <w:shd w:val="clear" w:color="auto" w:fill="FFFFFF"/>
        </w:rPr>
        <w:t xml:space="preserve">of </w:t>
      </w:r>
      <w:proofErr w:type="spellStart"/>
      <w:r>
        <w:rPr>
          <w:i/>
          <w:color w:val="000000"/>
          <w:shd w:val="clear" w:color="auto" w:fill="FFFFFF"/>
        </w:rPr>
        <w:t>University</w:t>
      </w:r>
      <w:proofErr w:type="spellEnd"/>
      <w:r>
        <w:rPr>
          <w:i/>
          <w:color w:val="000000"/>
          <w:shd w:val="clear" w:color="auto" w:fill="FFFFFF"/>
        </w:rPr>
        <w:t xml:space="preserve"> Paris-Saclay </w:t>
      </w:r>
      <w:r w:rsidRPr="00C8290B">
        <w:rPr>
          <w:i/>
          <w:color w:val="000000"/>
          <w:shd w:val="clear" w:color="auto" w:fill="FFFFFF"/>
        </w:rPr>
        <w:t>as part of France 2030 programme "ANR-11-IDEX-0003".</w:t>
      </w:r>
    </w:p>
    <w:p w14:paraId="311187CE" w14:textId="77777777" w:rsidR="00A121CA" w:rsidRPr="00C8290B" w:rsidRDefault="00A121CA" w:rsidP="00A121CA">
      <w:pPr>
        <w:rPr>
          <w:b/>
          <w:color w:val="63003C"/>
        </w:rPr>
      </w:pPr>
    </w:p>
    <w:p w14:paraId="0893AC9A" w14:textId="77777777" w:rsidR="00A121CA" w:rsidRDefault="00A121CA" w:rsidP="00A121CA">
      <w:pPr>
        <w:pStyle w:val="Corpsdetexte"/>
        <w:numPr>
          <w:ilvl w:val="0"/>
          <w:numId w:val="1"/>
        </w:numPr>
        <w:spacing w:after="120" w:line="240" w:lineRule="auto"/>
        <w:ind w:left="357" w:hanging="357"/>
        <w:rPr>
          <w:smallCaps/>
          <w:color w:val="63003C"/>
          <w:sz w:val="28"/>
          <w:szCs w:val="28"/>
        </w:rPr>
      </w:pPr>
      <w:r>
        <w:rPr>
          <w:smallCaps/>
          <w:color w:val="63003C"/>
          <w:sz w:val="28"/>
          <w:szCs w:val="28"/>
        </w:rPr>
        <w:lastRenderedPageBreak/>
        <w:t>Processus d’instruction des propositions à cet AAP</w:t>
      </w:r>
    </w:p>
    <w:p w14:paraId="3DBAD520" w14:textId="1AF360B3" w:rsidR="001F7F1A" w:rsidRPr="00DE2358" w:rsidRDefault="00A121CA" w:rsidP="00DE2358">
      <w:pPr>
        <w:pStyle w:val="Paragraphedeliste"/>
        <w:spacing w:after="360"/>
        <w:ind w:left="0"/>
        <w:rPr>
          <w:rFonts w:cs="Arial"/>
        </w:rPr>
      </w:pPr>
      <w:r>
        <w:rPr>
          <w:highlight w:val="white"/>
        </w:rPr>
        <w:t xml:space="preserve">Les demandes seront analysées et priorisées par un jury scientifique constitué de membres de la GS LSH. </w:t>
      </w:r>
    </w:p>
    <w:p w14:paraId="602E9DF4" w14:textId="2428ED3C" w:rsidR="001F7F1A" w:rsidRDefault="001F7F1A" w:rsidP="00A121CA">
      <w:pPr>
        <w:spacing w:after="120"/>
        <w:ind w:left="851" w:right="851"/>
        <w:rPr>
          <w:color w:val="63003C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222DA" wp14:editId="498B9DAA">
                <wp:simplePos x="0" y="0"/>
                <wp:positionH relativeFrom="margin">
                  <wp:posOffset>180975</wp:posOffset>
                </wp:positionH>
                <wp:positionV relativeFrom="paragraph">
                  <wp:posOffset>22861</wp:posOffset>
                </wp:positionV>
                <wp:extent cx="294640" cy="304800"/>
                <wp:effectExtent l="13970" t="5080" r="0" b="0"/>
                <wp:wrapNone/>
                <wp:docPr id="1" name="Forme en 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399978">
                          <a:off x="0" y="0"/>
                          <a:ext cx="294640" cy="304800"/>
                        </a:xfrm>
                        <a:prstGeom prst="corner">
                          <a:avLst>
                            <a:gd name="adj1" fmla="val 24193"/>
                            <a:gd name="adj2" fmla="val 24193"/>
                          </a:avLst>
                        </a:prstGeom>
                        <a:solidFill>
                          <a:srgbClr val="ED145B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24E8A67" id="Forme en L 2" o:spid="_x0000_s1026" style="position:absolute;margin-left:14.25pt;margin-top:1.8pt;width:23.2pt;height:24pt;rotation:5898216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coordsize="29464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" path="m,l71282,r,233518l294640,233518r,71282l,304800,,xe" fillcolor="#ed145b" stroked="f" strokeweight="2pt">
                <v:path arrowok="t" o:connecttype="custom" o:connectlocs="0,0;71282,0;71282,233518;294640,233518;294640,304800;0,304800;0,0" o:connectangles="0,0,0,0,0,0,0"/>
                <w10:wrap anchorx="margin"/>
              </v:shape>
            </w:pict>
          </mc:Fallback>
        </mc:AlternateContent>
      </w:r>
    </w:p>
    <w:p w14:paraId="5BAB8261" w14:textId="3176585E" w:rsidR="00A121CA" w:rsidRDefault="00A121CA" w:rsidP="00A121CA">
      <w:pPr>
        <w:spacing w:after="120"/>
        <w:ind w:left="851" w:right="851"/>
        <w:rPr>
          <w:color w:val="63003C"/>
          <w:sz w:val="24"/>
        </w:rPr>
      </w:pPr>
      <w:r>
        <w:rPr>
          <w:color w:val="63003C"/>
          <w:sz w:val="24"/>
        </w:rPr>
        <w:t xml:space="preserve">Nous vous invitons à compléter le formulaire ci-après pour nous faire part de vos </w:t>
      </w:r>
      <w:r>
        <w:rPr>
          <w:b/>
          <w:color w:val="63003C"/>
          <w:sz w:val="24"/>
        </w:rPr>
        <w:t>demandes de financement</w:t>
      </w:r>
      <w:r>
        <w:rPr>
          <w:color w:val="63003C"/>
          <w:sz w:val="24"/>
        </w:rPr>
        <w:t xml:space="preserve"> par la GS LSH et ainsi engager les dépenses.</w:t>
      </w:r>
    </w:p>
    <w:p w14:paraId="5DB5B787" w14:textId="1209DBAA" w:rsidR="00A121CA" w:rsidRPr="00E71D30" w:rsidRDefault="00A121CA" w:rsidP="00A121CA">
      <w:pPr>
        <w:pStyle w:val="Paragraphedeliste"/>
        <w:numPr>
          <w:ilvl w:val="0"/>
          <w:numId w:val="2"/>
        </w:numPr>
        <w:spacing w:before="60" w:after="60"/>
        <w:ind w:left="851" w:right="849" w:firstLine="0"/>
        <w:contextualSpacing w:val="0"/>
        <w:rPr>
          <w:color w:val="63003C"/>
          <w:sz w:val="24"/>
        </w:rPr>
      </w:pPr>
      <w:r w:rsidRPr="00E71D30">
        <w:rPr>
          <w:color w:val="63003C"/>
          <w:sz w:val="24"/>
        </w:rPr>
        <w:t xml:space="preserve">Montant maximum de la demande par projet : </w:t>
      </w:r>
      <w:r w:rsidR="00A61374" w:rsidRPr="00A61374">
        <w:rPr>
          <w:b/>
          <w:color w:val="63003C"/>
          <w:sz w:val="24"/>
        </w:rPr>
        <w:t>30 000€</w:t>
      </w:r>
    </w:p>
    <w:p w14:paraId="1F4E8C4A" w14:textId="77EE62C3" w:rsidR="00A121CA" w:rsidRPr="00E71D30" w:rsidRDefault="00A121CA" w:rsidP="00A121CA">
      <w:pPr>
        <w:pStyle w:val="Paragraphedeliste"/>
        <w:numPr>
          <w:ilvl w:val="0"/>
          <w:numId w:val="2"/>
        </w:numPr>
        <w:spacing w:before="60" w:after="60"/>
        <w:ind w:left="851" w:right="849" w:firstLine="0"/>
        <w:contextualSpacing w:val="0"/>
        <w:rPr>
          <w:b/>
          <w:color w:val="63003C"/>
          <w:sz w:val="24"/>
        </w:rPr>
      </w:pPr>
      <w:r w:rsidRPr="00E71D30">
        <w:rPr>
          <w:color w:val="63003C"/>
          <w:sz w:val="24"/>
          <w:u w:val="single"/>
        </w:rPr>
        <w:t>Date limite de soumission</w:t>
      </w:r>
      <w:r w:rsidRPr="00E71D30">
        <w:rPr>
          <w:color w:val="63003C"/>
          <w:sz w:val="24"/>
        </w:rPr>
        <w:t xml:space="preserve"> des dossiers </w:t>
      </w:r>
      <w:r w:rsidRPr="00E71D30">
        <w:rPr>
          <w:b/>
          <w:color w:val="63003C"/>
          <w:sz w:val="24"/>
        </w:rPr>
        <w:t xml:space="preserve">: </w:t>
      </w:r>
      <w:r w:rsidR="00A61374">
        <w:rPr>
          <w:b/>
          <w:color w:val="63003C"/>
          <w:sz w:val="24"/>
        </w:rPr>
        <w:t>7</w:t>
      </w:r>
      <w:r>
        <w:rPr>
          <w:b/>
          <w:color w:val="63003C"/>
          <w:sz w:val="24"/>
        </w:rPr>
        <w:t xml:space="preserve"> </w:t>
      </w:r>
      <w:r w:rsidR="00E04422">
        <w:rPr>
          <w:b/>
          <w:color w:val="63003C"/>
          <w:sz w:val="24"/>
        </w:rPr>
        <w:t>septembre</w:t>
      </w:r>
      <w:r w:rsidRPr="00E71D30">
        <w:rPr>
          <w:b/>
          <w:color w:val="63003C"/>
          <w:sz w:val="24"/>
        </w:rPr>
        <w:t xml:space="preserve"> 202</w:t>
      </w:r>
      <w:r w:rsidR="00E04422">
        <w:rPr>
          <w:b/>
          <w:color w:val="63003C"/>
          <w:sz w:val="24"/>
        </w:rPr>
        <w:t>6</w:t>
      </w:r>
      <w:r w:rsidRPr="00E71D30">
        <w:rPr>
          <w:b/>
          <w:color w:val="63003C"/>
          <w:sz w:val="24"/>
        </w:rPr>
        <w:t xml:space="preserve"> </w:t>
      </w:r>
      <w:r w:rsidR="00A61374">
        <w:rPr>
          <w:b/>
          <w:color w:val="63003C"/>
          <w:sz w:val="24"/>
        </w:rPr>
        <w:t xml:space="preserve">à </w:t>
      </w:r>
      <w:r w:rsidR="00E04422">
        <w:rPr>
          <w:b/>
          <w:color w:val="63003C"/>
          <w:sz w:val="24"/>
        </w:rPr>
        <w:t>midi</w:t>
      </w:r>
    </w:p>
    <w:p w14:paraId="545141DE" w14:textId="3F5DC995" w:rsidR="001F7F1A" w:rsidRPr="001F7F1A" w:rsidRDefault="00A121CA" w:rsidP="001F7F1A">
      <w:pPr>
        <w:pStyle w:val="Paragraphedeliste"/>
        <w:numPr>
          <w:ilvl w:val="0"/>
          <w:numId w:val="2"/>
        </w:numPr>
        <w:spacing w:before="60" w:after="60"/>
        <w:ind w:left="851" w:right="849" w:firstLine="0"/>
        <w:contextualSpacing w:val="0"/>
        <w:rPr>
          <w:color w:val="420063"/>
          <w:sz w:val="24"/>
        </w:rPr>
      </w:pPr>
      <w:r w:rsidRPr="001F7F1A">
        <w:rPr>
          <w:color w:val="63003C"/>
          <w:sz w:val="24"/>
          <w:u w:val="single"/>
        </w:rPr>
        <w:t>Candidature via le formulaire en ligne :</w:t>
      </w:r>
      <w:r w:rsidRPr="001F7F1A">
        <w:rPr>
          <w:color w:val="63003C"/>
          <w:sz w:val="24"/>
        </w:rPr>
        <w:t xml:space="preserve"> </w:t>
      </w:r>
      <w:r w:rsidR="008A5796" w:rsidRPr="008A5796">
        <w:rPr>
          <w:sz w:val="24"/>
        </w:rPr>
        <w:t>https://admin-sphinx.universite-paris-saclay.fr/SurveyServer/s/GSLSH/GSLSHAAPStartingPackage2026-2027/questionnaire.htm</w:t>
      </w:r>
    </w:p>
    <w:p w14:paraId="64159148" w14:textId="15EABBAB" w:rsidR="00A121CA" w:rsidRPr="000434F5" w:rsidRDefault="001F7F1A" w:rsidP="00A121CA">
      <w:pPr>
        <w:pStyle w:val="Paragraphedeliste"/>
        <w:numPr>
          <w:ilvl w:val="0"/>
          <w:numId w:val="2"/>
        </w:numPr>
        <w:spacing w:before="60" w:after="60"/>
        <w:ind w:left="851" w:right="849" w:firstLine="0"/>
        <w:contextualSpacing w:val="0"/>
        <w:rPr>
          <w:color w:val="420063"/>
          <w:sz w:val="24"/>
          <w:u w:val="single"/>
        </w:rPr>
      </w:pPr>
      <w:r w:rsidRPr="00B4289D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5E9BD7" wp14:editId="4D237327">
                <wp:simplePos x="0" y="0"/>
                <wp:positionH relativeFrom="column">
                  <wp:posOffset>5590540</wp:posOffset>
                </wp:positionH>
                <wp:positionV relativeFrom="paragraph">
                  <wp:posOffset>59055</wp:posOffset>
                </wp:positionV>
                <wp:extent cx="295275" cy="295275"/>
                <wp:effectExtent l="0" t="0" r="0" b="0"/>
                <wp:wrapNone/>
                <wp:docPr id="3" name="Forme en 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199998">
                          <a:off x="0" y="0"/>
                          <a:ext cx="295275" cy="295275"/>
                        </a:xfrm>
                        <a:prstGeom prst="corner">
                          <a:avLst>
                            <a:gd name="adj1" fmla="val 24193"/>
                            <a:gd name="adj2" fmla="val 24193"/>
                          </a:avLst>
                        </a:prstGeom>
                        <a:solidFill>
                          <a:srgbClr val="ED145B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38F7F71" id="Forme en L 4" o:spid="_x0000_s1026" style="position:absolute;margin-left:440.2pt;margin-top:4.65pt;width:23.25pt;height:23.25pt;rotation:-589824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52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" path="m,l71436,r,223839l295275,223839r,71436l,295275,,xe" fillcolor="#ed145b" stroked="f" strokeweight="2pt">
                <v:path arrowok="t" o:connecttype="custom" o:connectlocs="0,0;71436,0;71436,223839;295275,223839;295275,295275;0,295275;0,0" o:connectangles="0,0,0,0,0,0,0"/>
              </v:shape>
            </w:pict>
          </mc:Fallback>
        </mc:AlternateContent>
      </w:r>
      <w:r w:rsidR="00A121CA" w:rsidRPr="00D06872">
        <w:rPr>
          <w:color w:val="63003C"/>
          <w:sz w:val="24"/>
          <w:u w:val="single"/>
        </w:rPr>
        <w:t>Cont</w:t>
      </w:r>
      <w:r w:rsidR="00A121CA">
        <w:rPr>
          <w:color w:val="63003C"/>
          <w:sz w:val="24"/>
          <w:u w:val="single"/>
        </w:rPr>
        <w:t>act</w:t>
      </w:r>
      <w:r w:rsidR="00A121CA" w:rsidRPr="00D06872">
        <w:rPr>
          <w:color w:val="63003C"/>
          <w:sz w:val="24"/>
        </w:rPr>
        <w:t xml:space="preserve"> : </w:t>
      </w:r>
      <w:hyperlink r:id="rId8" w:history="1">
        <w:r w:rsidR="00A121CA" w:rsidRPr="00D06872">
          <w:rPr>
            <w:b/>
            <w:color w:val="63003C"/>
            <w:sz w:val="24"/>
          </w:rPr>
          <w:t>alexandra.detrille@universite-paris-saclay.fr</w:t>
        </w:r>
      </w:hyperlink>
      <w:r w:rsidR="002E083F">
        <w:rPr>
          <w:b/>
          <w:color w:val="63003C"/>
          <w:sz w:val="24"/>
        </w:rPr>
        <w:t xml:space="preserve"> cc </w:t>
      </w:r>
      <w:hyperlink r:id="rId9" w:history="1">
        <w:r w:rsidR="000434F5" w:rsidRPr="008B3CAF">
          <w:rPr>
            <w:rStyle w:val="Lienhypertexte"/>
            <w:b/>
            <w:sz w:val="24"/>
          </w:rPr>
          <w:t>gs.lsh@universite-paris-saclay.fr</w:t>
        </w:r>
      </w:hyperlink>
      <w:bookmarkStart w:id="3" w:name="_GoBack"/>
      <w:bookmarkEnd w:id="3"/>
    </w:p>
    <w:p w14:paraId="73186297" w14:textId="20B95C96" w:rsidR="000434F5" w:rsidRDefault="000434F5" w:rsidP="000434F5">
      <w:pPr>
        <w:spacing w:before="60" w:after="60"/>
        <w:ind w:right="849"/>
        <w:rPr>
          <w:rStyle w:val="Lienhypertexte"/>
          <w:color w:val="420063"/>
          <w:sz w:val="24"/>
        </w:rPr>
      </w:pPr>
    </w:p>
    <w:p w14:paraId="0221B745" w14:textId="62807E33" w:rsidR="000434F5" w:rsidRDefault="000434F5">
      <w:pPr>
        <w:spacing w:after="160" w:line="259" w:lineRule="auto"/>
        <w:jc w:val="left"/>
        <w:rPr>
          <w:rStyle w:val="Lienhypertexte"/>
          <w:color w:val="420063"/>
          <w:sz w:val="24"/>
        </w:rPr>
      </w:pPr>
      <w:r>
        <w:rPr>
          <w:rStyle w:val="Lienhypertexte"/>
          <w:color w:val="420063"/>
          <w:sz w:val="24"/>
        </w:rPr>
        <w:br w:type="page"/>
      </w:r>
    </w:p>
    <w:p w14:paraId="26805019" w14:textId="77777777" w:rsidR="005A7F64" w:rsidRDefault="005A7F64" w:rsidP="005A7F64">
      <w:pPr>
        <w:pStyle w:val="Titre"/>
        <w:pBdr>
          <w:bottom w:val="single" w:sz="8" w:space="10" w:color="420063"/>
        </w:pBdr>
        <w:jc w:val="center"/>
        <w:rPr>
          <w:b/>
          <w:color w:val="63003C"/>
          <w:sz w:val="40"/>
          <w:szCs w:val="40"/>
        </w:rPr>
      </w:pPr>
      <w:r>
        <w:rPr>
          <w:b/>
          <w:color w:val="63003C"/>
          <w:sz w:val="40"/>
          <w:szCs w:val="40"/>
        </w:rPr>
        <w:lastRenderedPageBreak/>
        <w:t>Formulaire de candidature</w:t>
      </w:r>
    </w:p>
    <w:p w14:paraId="099C79AE" w14:textId="6B741C8D" w:rsidR="005A7F64" w:rsidRDefault="005A7F64" w:rsidP="005A7F64">
      <w:pPr>
        <w:rPr>
          <w:rFonts w:eastAsia="MS Gothic" w:cstheme="minorHAnsi"/>
          <w:i/>
          <w:color w:val="FF0000"/>
          <w:sz w:val="24"/>
        </w:rPr>
      </w:pPr>
      <w:r w:rsidRPr="00FD7009">
        <w:rPr>
          <w:rFonts w:eastAsia="MS Gothic" w:cstheme="minorHAnsi"/>
          <w:i/>
          <w:color w:val="FF0000"/>
          <w:sz w:val="24"/>
        </w:rPr>
        <w:t>Merci de vous assurer que les informations renseignées dans ce formulaire et sur le site de candidature sont identiques</w:t>
      </w:r>
      <w:r>
        <w:rPr>
          <w:rFonts w:eastAsia="MS Gothic" w:cstheme="minorHAnsi"/>
          <w:i/>
          <w:color w:val="FF0000"/>
          <w:sz w:val="24"/>
        </w:rPr>
        <w:t>.</w:t>
      </w:r>
    </w:p>
    <w:p w14:paraId="60784D46" w14:textId="77777777" w:rsidR="005A7F64" w:rsidRPr="00FD7009" w:rsidRDefault="005A7F64" w:rsidP="005A7F64">
      <w:pPr>
        <w:rPr>
          <w:rFonts w:eastAsia="MS Gothic" w:cstheme="minorHAnsi"/>
          <w:i/>
          <w:color w:val="FF0000"/>
          <w:sz w:val="24"/>
        </w:rPr>
      </w:pPr>
    </w:p>
    <w:p w14:paraId="5903DAC9" w14:textId="0BB9C804" w:rsidR="005A7F64" w:rsidRDefault="005A7F64" w:rsidP="005A7F64">
      <w:pPr>
        <w:rPr>
          <w:sz w:val="24"/>
        </w:rPr>
      </w:pPr>
      <w:r>
        <w:rPr>
          <w:b/>
          <w:sz w:val="24"/>
          <w:u w:val="single"/>
        </w:rPr>
        <w:t>Candidat (personne récemment recrutée)</w:t>
      </w:r>
    </w:p>
    <w:p w14:paraId="03ED2984" w14:textId="353E9350" w:rsidR="005A7F64" w:rsidRDefault="005A7F64" w:rsidP="001214BF">
      <w:pPr>
        <w:spacing w:line="288" w:lineRule="auto"/>
        <w:rPr>
          <w:rFonts w:eastAsia="Calibri" w:cs="Times New Roman"/>
          <w:lang w:eastAsia="en-US"/>
        </w:rPr>
      </w:pPr>
      <w:r w:rsidRPr="001214BF">
        <w:rPr>
          <w:rFonts w:eastAsia="Calibri" w:cs="Times New Roman"/>
          <w:lang w:eastAsia="en-US"/>
        </w:rPr>
        <w:t xml:space="preserve">Nom </w:t>
      </w:r>
      <w:proofErr w:type="spellStart"/>
      <w:r w:rsidRPr="001214BF">
        <w:rPr>
          <w:rFonts w:eastAsia="Calibri" w:cs="Times New Roman"/>
          <w:lang w:eastAsia="en-US"/>
        </w:rPr>
        <w:t>porteu·r·se</w:t>
      </w:r>
      <w:proofErr w:type="spellEnd"/>
      <w:r w:rsidRPr="001214BF">
        <w:rPr>
          <w:rFonts w:eastAsia="Calibri" w:cs="Times New Roman"/>
          <w:lang w:eastAsia="en-US"/>
        </w:rPr>
        <w:t xml:space="preserve"> et organisme d’appartenance : </w:t>
      </w:r>
    </w:p>
    <w:p w14:paraId="4E29350A" w14:textId="77777777" w:rsidR="0012572A" w:rsidRPr="001214BF" w:rsidRDefault="0012572A" w:rsidP="0012572A">
      <w:pPr>
        <w:spacing w:line="288" w:lineRule="auto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Organisme d’appartenance - </w:t>
      </w:r>
      <w:r w:rsidRPr="001214BF">
        <w:rPr>
          <w:rFonts w:eastAsia="Calibri" w:cs="Times New Roman"/>
          <w:lang w:eastAsia="en-US"/>
        </w:rPr>
        <w:t xml:space="preserve">Institut/unité/structure : </w:t>
      </w:r>
    </w:p>
    <w:p w14:paraId="3C5E4DEC" w14:textId="77777777" w:rsidR="005A7F64" w:rsidRPr="001214BF" w:rsidRDefault="005A7F64" w:rsidP="001214BF">
      <w:pPr>
        <w:spacing w:line="288" w:lineRule="auto"/>
        <w:rPr>
          <w:rFonts w:eastAsia="Calibri" w:cs="Times New Roman"/>
          <w:lang w:eastAsia="en-US"/>
        </w:rPr>
      </w:pPr>
      <w:r w:rsidRPr="001214BF">
        <w:rPr>
          <w:rFonts w:eastAsia="Calibri" w:cs="Times New Roman"/>
          <w:lang w:eastAsia="en-US"/>
        </w:rPr>
        <w:t xml:space="preserve">Statut/grade : </w:t>
      </w:r>
    </w:p>
    <w:p w14:paraId="08E02D94" w14:textId="77777777" w:rsidR="005A7F64" w:rsidRPr="001214BF" w:rsidRDefault="005A7F64" w:rsidP="001214BF">
      <w:pPr>
        <w:spacing w:line="288" w:lineRule="auto"/>
        <w:rPr>
          <w:rFonts w:eastAsia="Calibri" w:cs="Times New Roman"/>
          <w:lang w:eastAsia="en-US"/>
        </w:rPr>
      </w:pPr>
      <w:r w:rsidRPr="001214BF">
        <w:rPr>
          <w:rFonts w:eastAsia="Calibri" w:cs="Times New Roman"/>
          <w:lang w:eastAsia="en-US"/>
        </w:rPr>
        <w:t>Nom de l’équipe et responsable (si différent du porteur) :</w:t>
      </w:r>
    </w:p>
    <w:p w14:paraId="2DA574F3" w14:textId="77777777" w:rsidR="005A7F64" w:rsidRPr="001214BF" w:rsidRDefault="005A7F64" w:rsidP="001214BF">
      <w:pPr>
        <w:spacing w:line="288" w:lineRule="auto"/>
        <w:rPr>
          <w:rFonts w:eastAsia="Calibri" w:cs="Times New Roman"/>
          <w:lang w:eastAsia="en-US"/>
        </w:rPr>
      </w:pPr>
      <w:r w:rsidRPr="001214BF">
        <w:rPr>
          <w:rFonts w:eastAsia="Calibri" w:cs="Times New Roman"/>
          <w:lang w:eastAsia="en-US"/>
        </w:rPr>
        <w:t xml:space="preserve">Adresse postale : </w:t>
      </w:r>
    </w:p>
    <w:p w14:paraId="3F846CD6" w14:textId="17845010" w:rsidR="005A7F64" w:rsidRPr="001214BF" w:rsidRDefault="005A7F64" w:rsidP="001214BF">
      <w:pPr>
        <w:spacing w:line="288" w:lineRule="auto"/>
        <w:rPr>
          <w:rFonts w:eastAsia="Calibri" w:cs="Times New Roman"/>
          <w:lang w:eastAsia="en-US"/>
        </w:rPr>
      </w:pPr>
      <w:r w:rsidRPr="001214BF">
        <w:rPr>
          <w:rFonts w:eastAsia="Calibri" w:cs="Times New Roman"/>
          <w:lang w:eastAsia="en-US"/>
        </w:rPr>
        <w:t>Email</w:t>
      </w:r>
      <w:r w:rsidR="0064265F" w:rsidRPr="001214BF">
        <w:rPr>
          <w:rFonts w:eastAsia="Calibri" w:cs="Times New Roman"/>
          <w:lang w:eastAsia="en-US"/>
        </w:rPr>
        <w:t xml:space="preserve"> </w:t>
      </w:r>
      <w:r w:rsidRPr="001214BF">
        <w:rPr>
          <w:rFonts w:eastAsia="Calibri" w:cs="Times New Roman"/>
          <w:lang w:eastAsia="en-US"/>
        </w:rPr>
        <w:t xml:space="preserve">: </w:t>
      </w:r>
    </w:p>
    <w:p w14:paraId="5650306C" w14:textId="77777777" w:rsidR="005A7F64" w:rsidRPr="001214BF" w:rsidRDefault="005A7F64" w:rsidP="001214BF">
      <w:pPr>
        <w:spacing w:line="288" w:lineRule="auto"/>
        <w:rPr>
          <w:rFonts w:eastAsia="Calibri" w:cs="Times New Roman"/>
          <w:lang w:eastAsia="en-US"/>
        </w:rPr>
      </w:pPr>
      <w:r w:rsidRPr="001214BF">
        <w:rPr>
          <w:rFonts w:eastAsia="Calibri" w:cs="Times New Roman"/>
          <w:lang w:eastAsia="en-US"/>
        </w:rPr>
        <w:t xml:space="preserve">Tél : </w:t>
      </w:r>
    </w:p>
    <w:p w14:paraId="5D5E818A" w14:textId="77777777" w:rsidR="005A7F64" w:rsidRDefault="005A7F64" w:rsidP="005A7F64">
      <w:pPr>
        <w:rPr>
          <w:b/>
          <w:sz w:val="24"/>
          <w:u w:val="single"/>
        </w:rPr>
      </w:pPr>
    </w:p>
    <w:p w14:paraId="0D9C70F7" w14:textId="77777777" w:rsidR="005A7F64" w:rsidRPr="00766D1E" w:rsidRDefault="005A7F64" w:rsidP="005A7F64">
      <w:pPr>
        <w:rPr>
          <w:i/>
          <w:color w:val="FF0000"/>
          <w:sz w:val="24"/>
        </w:rPr>
      </w:pPr>
      <w:bookmarkStart w:id="4" w:name="_Hlk226984948"/>
      <w:r w:rsidRPr="00766D1E">
        <w:rPr>
          <w:i/>
          <w:color w:val="FF0000"/>
          <w:sz w:val="24"/>
        </w:rPr>
        <w:t xml:space="preserve">Merci de bien vouloir vérifier les informations </w:t>
      </w:r>
      <w:r>
        <w:rPr>
          <w:i/>
          <w:color w:val="FF0000"/>
          <w:sz w:val="24"/>
        </w:rPr>
        <w:t xml:space="preserve">ci-dessous </w:t>
      </w:r>
      <w:r w:rsidRPr="00766D1E">
        <w:rPr>
          <w:i/>
          <w:color w:val="FF0000"/>
          <w:sz w:val="24"/>
        </w:rPr>
        <w:t>avec votre gestionnaire financier avant d’envoyer votre candidature</w:t>
      </w:r>
      <w:r>
        <w:rPr>
          <w:i/>
          <w:color w:val="FF0000"/>
          <w:sz w:val="24"/>
        </w:rPr>
        <w:t>.</w:t>
      </w:r>
    </w:p>
    <w:p w14:paraId="45A66170" w14:textId="77777777" w:rsidR="005A7F64" w:rsidRPr="005E4435" w:rsidRDefault="005A7F64" w:rsidP="005E4435">
      <w:pPr>
        <w:spacing w:line="288" w:lineRule="auto"/>
        <w:rPr>
          <w:b/>
        </w:rPr>
      </w:pPr>
      <w:r w:rsidRPr="005E4435">
        <w:rPr>
          <w:b/>
        </w:rPr>
        <w:t xml:space="preserve">Email gestionnaire financier : </w:t>
      </w:r>
    </w:p>
    <w:p w14:paraId="1AF4D7E3" w14:textId="77777777" w:rsidR="005A7F64" w:rsidRPr="005E4435" w:rsidRDefault="005A7F64" w:rsidP="005E4435">
      <w:pPr>
        <w:spacing w:line="288" w:lineRule="auto"/>
        <w:rPr>
          <w:i/>
        </w:rPr>
      </w:pPr>
      <w:r w:rsidRPr="005E4435">
        <w:rPr>
          <w:b/>
        </w:rPr>
        <w:t>Etablissement gestionnaire des fonds </w:t>
      </w:r>
      <w:r w:rsidRPr="005E4435">
        <w:rPr>
          <w:i/>
        </w:rPr>
        <w:t xml:space="preserve">(ONR, UPSaclay, Institut/Université partenaire) : </w:t>
      </w:r>
    </w:p>
    <w:p w14:paraId="3E0ADCE8" w14:textId="77777777" w:rsidR="005A7F64" w:rsidRPr="005E4435" w:rsidRDefault="005A7F64" w:rsidP="005E4435">
      <w:pPr>
        <w:spacing w:line="288" w:lineRule="auto"/>
      </w:pPr>
      <w:r w:rsidRPr="005E4435">
        <w:tab/>
        <w:t xml:space="preserve">Si UPSaclay, indiquez le centre financier (CF) SIFAC : </w:t>
      </w:r>
    </w:p>
    <w:p w14:paraId="41C98806" w14:textId="17D3D293" w:rsidR="005A7F64" w:rsidRDefault="005A7F64" w:rsidP="005E4435">
      <w:pPr>
        <w:spacing w:line="288" w:lineRule="auto"/>
      </w:pPr>
      <w:r w:rsidRPr="005E4435">
        <w:rPr>
          <w:b/>
        </w:rPr>
        <w:t xml:space="preserve">Numéro et nom complet de l’unité de recherche </w:t>
      </w:r>
      <w:r w:rsidRPr="005E4435">
        <w:t xml:space="preserve">(si différent de « Institut/Unité/structure ») : </w:t>
      </w:r>
    </w:p>
    <w:p w14:paraId="34421570" w14:textId="37AABDF0" w:rsidR="00334090" w:rsidRDefault="00334090" w:rsidP="005E4435">
      <w:pPr>
        <w:spacing w:line="288" w:lineRule="auto"/>
      </w:pPr>
    </w:p>
    <w:p w14:paraId="582A1EBB" w14:textId="77777777" w:rsidR="00334090" w:rsidRDefault="00334090" w:rsidP="0033409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>Attention ! Nous attirons votre attention sur l’intérêt de désigner l’UPSaclay comme « établissement partenaire bénéficiaire » de ce projet (transfert automatique des fonds à votre unité dans le mois qui suit l’envoi du Relevé de Décision par l’UPSaclay). Si vous désignez une autre tutelle comme gestionnaire de ce projet, il reviendra à cette tutelle d’émettre un appel de fonds (bon de commande) dès la réception du Relevé de Décision à votre unité. </w:t>
      </w:r>
      <w:r>
        <w:rPr>
          <w:rFonts w:ascii="Calibri" w:hAnsi="Calibri" w:cs="Calibri"/>
          <w:i/>
          <w:iCs/>
          <w:color w:val="000000"/>
          <w:sz w:val="22"/>
          <w:szCs w:val="22"/>
          <w:u w:val="single"/>
          <w:bdr w:val="none" w:sz="0" w:space="0" w:color="auto" w:frame="1"/>
        </w:rPr>
        <w:t>Merci de transmettre cette information à votre gestionnaire d’unité.</w:t>
      </w:r>
    </w:p>
    <w:bookmarkEnd w:id="4"/>
    <w:p w14:paraId="4D743424" w14:textId="77777777" w:rsidR="005A7F64" w:rsidRDefault="005A7F64" w:rsidP="000434F5">
      <w:pPr>
        <w:spacing w:before="60" w:after="60"/>
        <w:ind w:right="849"/>
        <w:rPr>
          <w:rStyle w:val="Lienhypertexte"/>
          <w:color w:val="420063"/>
          <w:sz w:val="24"/>
        </w:rPr>
      </w:pPr>
    </w:p>
    <w:p w14:paraId="16BD94A0" w14:textId="0B428358" w:rsidR="000434F5" w:rsidRPr="001214BF" w:rsidRDefault="000434F5" w:rsidP="001214BF">
      <w:pPr>
        <w:rPr>
          <w:b/>
          <w:sz w:val="24"/>
          <w:u w:val="single"/>
        </w:rPr>
      </w:pPr>
      <w:r w:rsidRPr="001214BF">
        <w:rPr>
          <w:b/>
          <w:sz w:val="24"/>
          <w:u w:val="single"/>
        </w:rPr>
        <w:t>Partenaire 1</w:t>
      </w:r>
      <w:r w:rsidR="005A7F64" w:rsidRPr="001214BF">
        <w:rPr>
          <w:b/>
          <w:sz w:val="24"/>
          <w:u w:val="single"/>
        </w:rPr>
        <w:t xml:space="preserve"> (facultatif)</w:t>
      </w:r>
    </w:p>
    <w:p w14:paraId="01FB6B50" w14:textId="141EA1EE" w:rsidR="000434F5" w:rsidRPr="00F04DFD" w:rsidRDefault="000434F5" w:rsidP="000434F5">
      <w:pPr>
        <w:spacing w:line="288" w:lineRule="auto"/>
        <w:rPr>
          <w:rFonts w:eastAsia="Calibri" w:cs="Times New Roman"/>
          <w:lang w:eastAsia="en-US"/>
        </w:rPr>
      </w:pPr>
      <w:r w:rsidRPr="00F04DFD">
        <w:rPr>
          <w:rFonts w:eastAsia="Calibri" w:cs="Times New Roman"/>
          <w:lang w:eastAsia="en-US"/>
        </w:rPr>
        <w:t>Nom d</w:t>
      </w:r>
      <w:r w:rsidR="005E4435">
        <w:rPr>
          <w:rFonts w:eastAsia="Calibri" w:cs="Times New Roman"/>
          <w:lang w:eastAsia="en-US"/>
        </w:rPr>
        <w:t>u</w:t>
      </w:r>
      <w:r w:rsidRPr="00F04DFD">
        <w:rPr>
          <w:rFonts w:eastAsia="Calibri" w:cs="Times New Roman"/>
          <w:lang w:eastAsia="en-US"/>
        </w:rPr>
        <w:t xml:space="preserve"> </w:t>
      </w:r>
      <w:r w:rsidR="005E4435">
        <w:rPr>
          <w:rFonts w:eastAsia="Calibri" w:cs="Times New Roman"/>
          <w:lang w:eastAsia="en-US"/>
        </w:rPr>
        <w:t xml:space="preserve">partenaire </w:t>
      </w:r>
      <w:r w:rsidRPr="00F04DFD">
        <w:rPr>
          <w:rFonts w:eastAsia="Calibri" w:cs="Times New Roman"/>
          <w:lang w:eastAsia="en-US"/>
        </w:rPr>
        <w:t>et organisme d’appartenance :</w:t>
      </w:r>
    </w:p>
    <w:p w14:paraId="122D2FA9" w14:textId="154D50AF" w:rsidR="00377174" w:rsidRPr="00F04DFD" w:rsidRDefault="009D5C46" w:rsidP="00377174">
      <w:pPr>
        <w:spacing w:line="288" w:lineRule="auto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Organisme d’appartenance - </w:t>
      </w:r>
      <w:r w:rsidR="00377174" w:rsidRPr="00F04DFD">
        <w:rPr>
          <w:rFonts w:eastAsia="Calibri" w:cs="Times New Roman"/>
          <w:lang w:eastAsia="en-US"/>
        </w:rPr>
        <w:t>Institut/Unité/ structure :</w:t>
      </w:r>
    </w:p>
    <w:p w14:paraId="25507D7C" w14:textId="776F9EA3" w:rsidR="000434F5" w:rsidRPr="00F04DFD" w:rsidRDefault="000434F5" w:rsidP="000434F5">
      <w:pPr>
        <w:spacing w:line="288" w:lineRule="auto"/>
        <w:rPr>
          <w:rFonts w:eastAsia="Calibri" w:cs="Times New Roman"/>
          <w:lang w:eastAsia="en-US"/>
        </w:rPr>
      </w:pPr>
      <w:r w:rsidRPr="00F04DFD">
        <w:rPr>
          <w:rFonts w:eastAsia="Calibri" w:cs="Times New Roman"/>
          <w:lang w:eastAsia="en-US"/>
        </w:rPr>
        <w:t>Statut/grade :</w:t>
      </w:r>
    </w:p>
    <w:p w14:paraId="1BEAB1FA" w14:textId="25AA7B15" w:rsidR="000434F5" w:rsidRPr="00F04DFD" w:rsidRDefault="000434F5" w:rsidP="000434F5">
      <w:pPr>
        <w:spacing w:line="288" w:lineRule="auto"/>
        <w:rPr>
          <w:rFonts w:eastAsia="Calibri" w:cs="Times New Roman"/>
          <w:lang w:eastAsia="en-US"/>
        </w:rPr>
      </w:pPr>
      <w:r w:rsidRPr="00F04DFD">
        <w:rPr>
          <w:rFonts w:eastAsia="Calibri" w:cs="Times New Roman"/>
          <w:lang w:eastAsia="en-US"/>
        </w:rPr>
        <w:t>Nom de l’équipe et responsable (si différent d</w:t>
      </w:r>
      <w:r w:rsidR="005E4435">
        <w:rPr>
          <w:rFonts w:eastAsia="Calibri" w:cs="Times New Roman"/>
          <w:lang w:eastAsia="en-US"/>
        </w:rPr>
        <w:t>u partenaire</w:t>
      </w:r>
      <w:proofErr w:type="gramStart"/>
      <w:r w:rsidRPr="00F04DFD">
        <w:rPr>
          <w:rFonts w:eastAsia="Calibri" w:cs="Times New Roman"/>
          <w:lang w:eastAsia="en-US"/>
        </w:rPr>
        <w:t>):</w:t>
      </w:r>
      <w:proofErr w:type="gramEnd"/>
    </w:p>
    <w:p w14:paraId="303CD0BA" w14:textId="77777777" w:rsidR="000434F5" w:rsidRPr="00F04DFD" w:rsidRDefault="000434F5" w:rsidP="000434F5">
      <w:pPr>
        <w:spacing w:line="288" w:lineRule="auto"/>
        <w:rPr>
          <w:rFonts w:eastAsia="Calibri" w:cs="Times New Roman"/>
          <w:lang w:eastAsia="en-US"/>
        </w:rPr>
      </w:pPr>
      <w:r w:rsidRPr="00F04DFD">
        <w:rPr>
          <w:rFonts w:eastAsia="Calibri" w:cs="Times New Roman"/>
          <w:lang w:eastAsia="en-US"/>
        </w:rPr>
        <w:t>Adresse postale :</w:t>
      </w:r>
    </w:p>
    <w:p w14:paraId="282040DF" w14:textId="77777777" w:rsidR="000434F5" w:rsidRPr="00F04DFD" w:rsidRDefault="000434F5" w:rsidP="000434F5">
      <w:pPr>
        <w:spacing w:line="288" w:lineRule="auto"/>
        <w:rPr>
          <w:rFonts w:eastAsia="Calibri" w:cs="Times New Roman"/>
          <w:lang w:eastAsia="en-US"/>
        </w:rPr>
      </w:pPr>
      <w:r w:rsidRPr="00F04DFD">
        <w:rPr>
          <w:rFonts w:eastAsia="Calibri" w:cs="Times New Roman"/>
          <w:lang w:eastAsia="en-US"/>
        </w:rPr>
        <w:t>Email :</w:t>
      </w:r>
    </w:p>
    <w:p w14:paraId="7865618E" w14:textId="77777777" w:rsidR="000434F5" w:rsidRPr="00F04DFD" w:rsidRDefault="000434F5" w:rsidP="000434F5">
      <w:pPr>
        <w:spacing w:after="160" w:line="259" w:lineRule="auto"/>
        <w:rPr>
          <w:rFonts w:eastAsia="Calibri" w:cs="Times New Roman"/>
          <w:lang w:eastAsia="en-US"/>
        </w:rPr>
      </w:pPr>
      <w:r w:rsidRPr="00F04DFD">
        <w:rPr>
          <w:rFonts w:eastAsia="Calibri" w:cs="Times New Roman"/>
          <w:lang w:eastAsia="en-US"/>
        </w:rPr>
        <w:t>Tél :</w:t>
      </w:r>
    </w:p>
    <w:p w14:paraId="645C8DC7" w14:textId="77777777" w:rsidR="000434F5" w:rsidRDefault="000434F5" w:rsidP="000434F5">
      <w:pPr>
        <w:spacing w:line="288" w:lineRule="auto"/>
        <w:rPr>
          <w:rFonts w:eastAsia="Calibri" w:cs="Times New Roman"/>
          <w:b/>
          <w:lang w:eastAsia="en-US"/>
        </w:rPr>
      </w:pPr>
      <w:r w:rsidRPr="00F04DFD">
        <w:rPr>
          <w:rFonts w:eastAsia="Calibri" w:cs="Times New Roman"/>
          <w:b/>
          <w:lang w:eastAsia="en-US"/>
        </w:rPr>
        <w:t xml:space="preserve">Si nécessaire, ajouter d’autres </w:t>
      </w:r>
      <w:r>
        <w:rPr>
          <w:rFonts w:eastAsia="Calibri" w:cs="Times New Roman"/>
          <w:b/>
          <w:lang w:eastAsia="en-US"/>
        </w:rPr>
        <w:t>partenaires</w:t>
      </w:r>
      <w:r w:rsidRPr="00F04DFD">
        <w:rPr>
          <w:rFonts w:eastAsia="Calibri" w:cs="Times New Roman"/>
          <w:b/>
          <w:lang w:eastAsia="en-US"/>
        </w:rPr>
        <w:t xml:space="preserve"> sur le modèle de </w:t>
      </w:r>
      <w:r>
        <w:rPr>
          <w:rFonts w:eastAsia="Calibri" w:cs="Times New Roman"/>
          <w:b/>
          <w:lang w:eastAsia="en-US"/>
        </w:rPr>
        <w:t>partenaire</w:t>
      </w:r>
      <w:r w:rsidRPr="00F04DFD">
        <w:rPr>
          <w:rFonts w:eastAsia="Calibri" w:cs="Times New Roman"/>
          <w:b/>
          <w:lang w:eastAsia="en-US"/>
        </w:rPr>
        <w:t xml:space="preserve"> </w:t>
      </w:r>
      <w:r>
        <w:rPr>
          <w:rFonts w:eastAsia="Calibri" w:cs="Times New Roman"/>
          <w:b/>
          <w:lang w:eastAsia="en-US"/>
        </w:rPr>
        <w:t>1</w:t>
      </w:r>
    </w:p>
    <w:p w14:paraId="3D727AFA" w14:textId="3857B7ED" w:rsidR="00A121CA" w:rsidRDefault="00A121CA" w:rsidP="00A121CA">
      <w:pPr>
        <w:pStyle w:val="Titre"/>
        <w:pBdr>
          <w:bottom w:val="single" w:sz="8" w:space="10" w:color="420063"/>
        </w:pBdr>
        <w:jc w:val="center"/>
        <w:rPr>
          <w:b/>
          <w:color w:val="63003C"/>
          <w:sz w:val="24"/>
          <w:szCs w:val="24"/>
        </w:rPr>
      </w:pPr>
      <w:r>
        <w:rPr>
          <w:rFonts w:eastAsia="Calibri" w:cs="Times New Roman"/>
          <w:b/>
          <w:i/>
        </w:rPr>
        <w:br w:type="page"/>
      </w:r>
      <w:r>
        <w:rPr>
          <w:b/>
          <w:color w:val="63003C"/>
          <w:sz w:val="40"/>
          <w:szCs w:val="40"/>
        </w:rPr>
        <w:lastRenderedPageBreak/>
        <w:t>Présentation du projet</w:t>
      </w:r>
      <w:r w:rsidRPr="008C324C">
        <w:rPr>
          <w:b/>
          <w:color w:val="63003C"/>
          <w:sz w:val="40"/>
          <w:szCs w:val="40"/>
        </w:rPr>
        <w:t xml:space="preserve"> </w:t>
      </w:r>
      <w:proofErr w:type="spellStart"/>
      <w:r w:rsidRPr="00EC3F5C">
        <w:rPr>
          <w:b/>
          <w:i/>
          <w:color w:val="63003C"/>
          <w:sz w:val="40"/>
          <w:szCs w:val="40"/>
        </w:rPr>
        <w:t>Starting</w:t>
      </w:r>
      <w:proofErr w:type="spellEnd"/>
      <w:r w:rsidRPr="00EC3F5C">
        <w:rPr>
          <w:b/>
          <w:i/>
          <w:color w:val="63003C"/>
          <w:sz w:val="40"/>
          <w:szCs w:val="40"/>
        </w:rPr>
        <w:t xml:space="preserve"> Package</w:t>
      </w:r>
      <w:r w:rsidRPr="00EC3F5C">
        <w:rPr>
          <w:b/>
          <w:color w:val="63003C"/>
          <w:sz w:val="40"/>
          <w:szCs w:val="40"/>
        </w:rPr>
        <w:t xml:space="preserve"> 202</w:t>
      </w:r>
      <w:r w:rsidR="00996D94">
        <w:rPr>
          <w:b/>
          <w:color w:val="63003C"/>
          <w:sz w:val="40"/>
          <w:szCs w:val="40"/>
        </w:rPr>
        <w:t>6</w:t>
      </w:r>
      <w:r w:rsidRPr="00E71D30">
        <w:rPr>
          <w:b/>
          <w:color w:val="63003C"/>
          <w:sz w:val="24"/>
          <w:szCs w:val="24"/>
        </w:rPr>
        <w:t xml:space="preserve"> </w:t>
      </w:r>
    </w:p>
    <w:p w14:paraId="6BE4A74D" w14:textId="4918047B" w:rsidR="00A121CA" w:rsidRPr="00E71D30" w:rsidRDefault="00A121CA" w:rsidP="00A121CA">
      <w:pPr>
        <w:pStyle w:val="Titre"/>
        <w:pBdr>
          <w:bottom w:val="single" w:sz="8" w:space="10" w:color="420063"/>
        </w:pBdr>
        <w:jc w:val="center"/>
        <w:rPr>
          <w:b/>
          <w:color w:val="63003C"/>
          <w:sz w:val="24"/>
          <w:szCs w:val="24"/>
        </w:rPr>
      </w:pPr>
      <w:r w:rsidRPr="00E71D30">
        <w:rPr>
          <w:b/>
          <w:color w:val="63003C"/>
          <w:sz w:val="24"/>
          <w:szCs w:val="24"/>
        </w:rPr>
        <w:t>(</w:t>
      </w:r>
      <w:r w:rsidR="00CA4D86" w:rsidRPr="00E71D30">
        <w:rPr>
          <w:b/>
          <w:color w:val="63003C"/>
          <w:sz w:val="24"/>
          <w:szCs w:val="24"/>
        </w:rPr>
        <w:t>Rédigé</w:t>
      </w:r>
      <w:r w:rsidRPr="00E71D30">
        <w:rPr>
          <w:b/>
          <w:color w:val="63003C"/>
          <w:sz w:val="24"/>
          <w:szCs w:val="24"/>
        </w:rPr>
        <w:t xml:space="preserve"> en </w:t>
      </w:r>
      <w:proofErr w:type="spellStart"/>
      <w:r w:rsidRPr="00E71D30">
        <w:rPr>
          <w:b/>
          <w:color w:val="63003C"/>
          <w:sz w:val="24"/>
          <w:szCs w:val="24"/>
        </w:rPr>
        <w:t>calibri</w:t>
      </w:r>
      <w:proofErr w:type="spellEnd"/>
      <w:r w:rsidRPr="00E71D30">
        <w:rPr>
          <w:b/>
          <w:color w:val="63003C"/>
          <w:sz w:val="24"/>
          <w:szCs w:val="24"/>
        </w:rPr>
        <w:t xml:space="preserve"> 12)</w:t>
      </w:r>
    </w:p>
    <w:p w14:paraId="406A227F" w14:textId="2DF13D6E" w:rsidR="004029F6" w:rsidRDefault="004029F6" w:rsidP="004029F6">
      <w:pPr>
        <w:pStyle w:val="Titre2"/>
        <w:numPr>
          <w:ilvl w:val="0"/>
          <w:numId w:val="4"/>
        </w:numPr>
        <w:rPr>
          <w:rStyle w:val="Titre2Car"/>
        </w:rPr>
      </w:pPr>
      <w:r w:rsidRPr="004029F6">
        <w:rPr>
          <w:rStyle w:val="Titre2Car"/>
        </w:rPr>
        <w:t>Titre</w:t>
      </w:r>
    </w:p>
    <w:p w14:paraId="1ACE5DE9" w14:textId="77777777" w:rsidR="004029F6" w:rsidRPr="004029F6" w:rsidRDefault="004029F6" w:rsidP="004029F6"/>
    <w:p w14:paraId="6D5084D4" w14:textId="51B9018B" w:rsidR="004029F6" w:rsidRDefault="004029F6" w:rsidP="004029F6">
      <w:pPr>
        <w:pStyle w:val="Titre2"/>
        <w:numPr>
          <w:ilvl w:val="0"/>
          <w:numId w:val="4"/>
        </w:numPr>
        <w:rPr>
          <w:rStyle w:val="Titre2Car"/>
        </w:rPr>
      </w:pPr>
      <w:r w:rsidRPr="004029F6">
        <w:rPr>
          <w:rStyle w:val="Titre2Car"/>
        </w:rPr>
        <w:t>Acronyme</w:t>
      </w:r>
    </w:p>
    <w:p w14:paraId="417D1D65" w14:textId="77777777" w:rsidR="004029F6" w:rsidRPr="004029F6" w:rsidRDefault="004029F6" w:rsidP="004029F6"/>
    <w:p w14:paraId="1741CAA3" w14:textId="505DFAC4" w:rsidR="00796D9F" w:rsidRPr="0046317B" w:rsidRDefault="00A121CA" w:rsidP="0046317B">
      <w:pPr>
        <w:pStyle w:val="Paragraphedeliste"/>
        <w:numPr>
          <w:ilvl w:val="0"/>
          <w:numId w:val="4"/>
        </w:numPr>
        <w:spacing w:after="160" w:line="259" w:lineRule="auto"/>
        <w:rPr>
          <w:rFonts w:eastAsia="Calibri" w:cs="Times New Roman"/>
          <w:lang w:eastAsia="en-US"/>
        </w:rPr>
      </w:pPr>
      <w:r w:rsidRPr="0046317B">
        <w:rPr>
          <w:rStyle w:val="Titre2Car"/>
        </w:rPr>
        <w:t>Résumé</w:t>
      </w:r>
      <w:r w:rsidRPr="0046317B">
        <w:rPr>
          <w:rFonts w:eastAsia="Calibri" w:cs="Times New Roman"/>
          <w:b/>
          <w:lang w:eastAsia="en-US"/>
        </w:rPr>
        <w:t> :</w:t>
      </w:r>
      <w:r w:rsidRPr="0046317B">
        <w:rPr>
          <w:rFonts w:eastAsia="Calibri" w:cs="Times New Roman"/>
          <w:lang w:eastAsia="en-US"/>
        </w:rPr>
        <w:t xml:space="preserve"> </w:t>
      </w:r>
      <w:r w:rsidR="00AB2625" w:rsidRPr="0046317B">
        <w:rPr>
          <w:rFonts w:eastAsia="Calibri" w:cs="Times New Roman"/>
          <w:lang w:eastAsia="en-US"/>
        </w:rPr>
        <w:t xml:space="preserve">10 </w:t>
      </w:r>
      <w:r w:rsidRPr="0046317B">
        <w:rPr>
          <w:rFonts w:eastAsia="Calibri" w:cs="Times New Roman"/>
          <w:lang w:eastAsia="en-US"/>
        </w:rPr>
        <w:t>lignes maximum</w:t>
      </w:r>
    </w:p>
    <w:p w14:paraId="3DF3370C" w14:textId="71014866" w:rsidR="00A121CA" w:rsidRPr="00F04DFD" w:rsidRDefault="00A121CA" w:rsidP="00317633">
      <w:pPr>
        <w:spacing w:after="160" w:line="259" w:lineRule="auto"/>
        <w:rPr>
          <w:rFonts w:eastAsia="Calibri" w:cs="Times New Roman"/>
          <w:lang w:eastAsia="en-US"/>
        </w:rPr>
      </w:pPr>
    </w:p>
    <w:p w14:paraId="3693ADCA" w14:textId="77777777" w:rsidR="00A121CA" w:rsidRPr="0046317B" w:rsidRDefault="00A121CA" w:rsidP="0046317B">
      <w:pPr>
        <w:pStyle w:val="Paragraphedeliste"/>
        <w:numPr>
          <w:ilvl w:val="0"/>
          <w:numId w:val="4"/>
        </w:numPr>
        <w:spacing w:after="160" w:line="259" w:lineRule="auto"/>
        <w:rPr>
          <w:rFonts w:eastAsia="Calibri" w:cs="Times New Roman"/>
          <w:b/>
          <w:lang w:eastAsia="en-US"/>
        </w:rPr>
      </w:pPr>
      <w:r w:rsidRPr="0046317B">
        <w:rPr>
          <w:rStyle w:val="Titre2Car"/>
        </w:rPr>
        <w:t>5 mots-clefs</w:t>
      </w:r>
      <w:r w:rsidRPr="0046317B">
        <w:rPr>
          <w:rFonts w:eastAsia="Calibri" w:cs="Times New Roman"/>
          <w:b/>
          <w:lang w:eastAsia="en-US"/>
        </w:rPr>
        <w:t> :</w:t>
      </w:r>
    </w:p>
    <w:p w14:paraId="33F900BC" w14:textId="77777777" w:rsidR="00317633" w:rsidRDefault="00317633" w:rsidP="00A121CA">
      <w:pPr>
        <w:spacing w:after="160" w:line="259" w:lineRule="auto"/>
        <w:rPr>
          <w:rFonts w:eastAsia="Calibri" w:cs="Times New Roman"/>
          <w:b/>
          <w:lang w:eastAsia="en-US"/>
        </w:rPr>
      </w:pPr>
    </w:p>
    <w:p w14:paraId="5A7EDD79" w14:textId="78A408F8" w:rsidR="00A121CA" w:rsidRPr="0046317B" w:rsidRDefault="00A121CA" w:rsidP="0046317B">
      <w:pPr>
        <w:pStyle w:val="Paragraphedeliste"/>
        <w:numPr>
          <w:ilvl w:val="0"/>
          <w:numId w:val="4"/>
        </w:numPr>
        <w:spacing w:after="160" w:line="259" w:lineRule="auto"/>
        <w:rPr>
          <w:rFonts w:eastAsia="Calibri" w:cs="Times New Roman"/>
          <w:lang w:eastAsia="en-US"/>
        </w:rPr>
      </w:pPr>
      <w:r w:rsidRPr="0046317B">
        <w:rPr>
          <w:rStyle w:val="Titre2Car"/>
        </w:rPr>
        <w:t>Contexte scientifique</w:t>
      </w:r>
      <w:r w:rsidRPr="0046317B">
        <w:rPr>
          <w:rFonts w:eastAsia="Calibri" w:cs="Times New Roman"/>
          <w:b/>
          <w:lang w:eastAsia="en-US"/>
        </w:rPr>
        <w:t xml:space="preserve">, </w:t>
      </w:r>
      <w:r w:rsidR="00AB2625" w:rsidRPr="0046317B">
        <w:rPr>
          <w:rFonts w:eastAsia="Calibri" w:cs="Times New Roman"/>
          <w:lang w:eastAsia="en-US"/>
        </w:rPr>
        <w:t>1 page</w:t>
      </w:r>
      <w:r w:rsidRPr="0046317B">
        <w:rPr>
          <w:rFonts w:eastAsia="Calibri" w:cs="Times New Roman"/>
          <w:lang w:eastAsia="en-US"/>
        </w:rPr>
        <w:t xml:space="preserve"> max (</w:t>
      </w:r>
      <w:r w:rsidR="00E84624">
        <w:rPr>
          <w:rFonts w:eastAsia="Calibri" w:cs="Times New Roman"/>
          <w:lang w:eastAsia="en-US"/>
        </w:rPr>
        <w:t xml:space="preserve">incluant </w:t>
      </w:r>
      <w:r w:rsidRPr="0046317B">
        <w:rPr>
          <w:rFonts w:eastAsia="Calibri" w:cs="Times New Roman"/>
          <w:lang w:eastAsia="en-US"/>
        </w:rPr>
        <w:t>une figure maximum) :</w:t>
      </w:r>
    </w:p>
    <w:p w14:paraId="30506191" w14:textId="77777777" w:rsidR="00317633" w:rsidRDefault="00317633" w:rsidP="00A121CA">
      <w:pPr>
        <w:spacing w:after="160" w:line="259" w:lineRule="auto"/>
        <w:rPr>
          <w:rFonts w:eastAsia="Calibri" w:cs="Times New Roman"/>
          <w:b/>
          <w:lang w:eastAsia="en-US"/>
        </w:rPr>
      </w:pPr>
    </w:p>
    <w:p w14:paraId="5003428C" w14:textId="5DF73D8E" w:rsidR="00A121CA" w:rsidRPr="0046317B" w:rsidRDefault="00A121CA" w:rsidP="0046317B">
      <w:pPr>
        <w:pStyle w:val="Paragraphedeliste"/>
        <w:numPr>
          <w:ilvl w:val="0"/>
          <w:numId w:val="4"/>
        </w:numPr>
        <w:spacing w:after="160" w:line="259" w:lineRule="auto"/>
        <w:rPr>
          <w:rFonts w:eastAsia="Calibri" w:cs="Times New Roman"/>
          <w:lang w:eastAsia="en-US"/>
        </w:rPr>
      </w:pPr>
      <w:r w:rsidRPr="0046317B">
        <w:rPr>
          <w:rStyle w:val="Titre2Car"/>
        </w:rPr>
        <w:t>Objectif du projet</w:t>
      </w:r>
      <w:r w:rsidRPr="0046317B">
        <w:rPr>
          <w:rFonts w:eastAsia="Calibri" w:cs="Times New Roman"/>
          <w:b/>
          <w:lang w:eastAsia="en-US"/>
        </w:rPr>
        <w:t xml:space="preserve">, </w:t>
      </w:r>
      <w:r w:rsidR="00AB2625" w:rsidRPr="0046317B">
        <w:rPr>
          <w:rFonts w:eastAsia="Calibri" w:cs="Times New Roman"/>
          <w:lang w:eastAsia="en-US"/>
        </w:rPr>
        <w:t>1 page</w:t>
      </w:r>
      <w:r w:rsidRPr="0046317B">
        <w:rPr>
          <w:rFonts w:eastAsia="Calibri" w:cs="Times New Roman"/>
          <w:lang w:eastAsia="en-US"/>
        </w:rPr>
        <w:t xml:space="preserve"> max (une figure maximum) :</w:t>
      </w:r>
    </w:p>
    <w:p w14:paraId="39D83AE0" w14:textId="77777777" w:rsidR="00317633" w:rsidRDefault="00317633" w:rsidP="00A121CA">
      <w:pPr>
        <w:spacing w:after="160" w:line="259" w:lineRule="auto"/>
        <w:rPr>
          <w:rFonts w:eastAsia="Calibri" w:cs="Times New Roman"/>
          <w:b/>
          <w:lang w:eastAsia="en-US"/>
        </w:rPr>
      </w:pPr>
    </w:p>
    <w:p w14:paraId="281CDBAA" w14:textId="5EC39F9D" w:rsidR="00A121CA" w:rsidRPr="0046317B" w:rsidRDefault="00A121CA" w:rsidP="0046317B">
      <w:pPr>
        <w:pStyle w:val="Paragraphedeliste"/>
        <w:numPr>
          <w:ilvl w:val="0"/>
          <w:numId w:val="4"/>
        </w:numPr>
        <w:spacing w:after="160" w:line="259" w:lineRule="auto"/>
        <w:rPr>
          <w:rFonts w:eastAsia="Calibri" w:cs="Times New Roman"/>
          <w:lang w:eastAsia="en-US"/>
        </w:rPr>
      </w:pPr>
      <w:r w:rsidRPr="0046317B">
        <w:rPr>
          <w:rStyle w:val="Titre2Car"/>
        </w:rPr>
        <w:t>Approches expérimentales</w:t>
      </w:r>
      <w:r w:rsidRPr="0046317B">
        <w:rPr>
          <w:rFonts w:eastAsia="Calibri" w:cs="Times New Roman"/>
          <w:b/>
          <w:lang w:eastAsia="en-US"/>
        </w:rPr>
        <w:t xml:space="preserve">, </w:t>
      </w:r>
      <w:r w:rsidR="00AB2625" w:rsidRPr="0046317B">
        <w:rPr>
          <w:rFonts w:eastAsia="Calibri" w:cs="Times New Roman"/>
          <w:lang w:eastAsia="en-US"/>
        </w:rPr>
        <w:t>1 page</w:t>
      </w:r>
      <w:r w:rsidRPr="0046317B">
        <w:rPr>
          <w:rFonts w:eastAsia="Calibri" w:cs="Times New Roman"/>
          <w:lang w:eastAsia="en-US"/>
        </w:rPr>
        <w:t xml:space="preserve"> max (une figure maximum) :</w:t>
      </w:r>
    </w:p>
    <w:p w14:paraId="2EE4E143" w14:textId="77777777" w:rsidR="00317633" w:rsidRDefault="00317633" w:rsidP="00A121CA">
      <w:pPr>
        <w:spacing w:after="160" w:line="259" w:lineRule="auto"/>
        <w:rPr>
          <w:rFonts w:eastAsia="Calibri" w:cs="Times New Roman"/>
          <w:b/>
          <w:lang w:eastAsia="en-US"/>
        </w:rPr>
      </w:pPr>
    </w:p>
    <w:p w14:paraId="7623C453" w14:textId="375765B0" w:rsidR="00A121CA" w:rsidRPr="0046317B" w:rsidRDefault="00A121CA" w:rsidP="0046317B">
      <w:pPr>
        <w:pStyle w:val="Paragraphedeliste"/>
        <w:numPr>
          <w:ilvl w:val="0"/>
          <w:numId w:val="4"/>
        </w:numPr>
        <w:spacing w:after="160" w:line="259" w:lineRule="auto"/>
        <w:rPr>
          <w:rFonts w:eastAsia="Calibri" w:cs="Times New Roman"/>
          <w:lang w:eastAsia="en-US"/>
        </w:rPr>
      </w:pPr>
      <w:r w:rsidRPr="0046317B">
        <w:rPr>
          <w:rStyle w:val="Titre2Car"/>
        </w:rPr>
        <w:t>Compétences et contributions des équipes impliquées</w:t>
      </w:r>
      <w:r w:rsidRPr="0046317B">
        <w:rPr>
          <w:rFonts w:eastAsia="Calibri" w:cs="Times New Roman"/>
          <w:b/>
          <w:lang w:eastAsia="en-US"/>
        </w:rPr>
        <w:t xml:space="preserve">, </w:t>
      </w:r>
      <w:r w:rsidR="00AB2625" w:rsidRPr="0046317B">
        <w:rPr>
          <w:rFonts w:eastAsia="Calibri" w:cs="Times New Roman"/>
          <w:lang w:eastAsia="en-US"/>
        </w:rPr>
        <w:t xml:space="preserve">10 </w:t>
      </w:r>
      <w:r w:rsidRPr="0046317B">
        <w:rPr>
          <w:rFonts w:eastAsia="Calibri" w:cs="Times New Roman"/>
          <w:lang w:eastAsia="en-US"/>
        </w:rPr>
        <w:t>lignes maximum par équipe :</w:t>
      </w:r>
    </w:p>
    <w:p w14:paraId="01704603" w14:textId="77777777" w:rsidR="00317633" w:rsidRDefault="00317633" w:rsidP="00A121CA">
      <w:pPr>
        <w:spacing w:after="160" w:line="259" w:lineRule="auto"/>
        <w:rPr>
          <w:rFonts w:eastAsia="Calibri" w:cs="Times New Roman"/>
          <w:b/>
          <w:lang w:eastAsia="en-US"/>
        </w:rPr>
      </w:pPr>
    </w:p>
    <w:p w14:paraId="552F8D80" w14:textId="1DA29664" w:rsidR="00A121CA" w:rsidRPr="0046317B" w:rsidRDefault="00A121CA" w:rsidP="0046317B">
      <w:pPr>
        <w:pStyle w:val="Paragraphedeliste"/>
        <w:numPr>
          <w:ilvl w:val="0"/>
          <w:numId w:val="4"/>
        </w:numPr>
        <w:spacing w:after="160" w:line="259" w:lineRule="auto"/>
        <w:rPr>
          <w:rFonts w:eastAsia="Calibri" w:cs="Times New Roman"/>
          <w:b/>
          <w:lang w:eastAsia="en-US"/>
        </w:rPr>
      </w:pPr>
      <w:r w:rsidRPr="0046317B">
        <w:rPr>
          <w:rStyle w:val="Titre2Car"/>
        </w:rPr>
        <w:t>Insertion du projet dans l’environnement de Paris-Saclay et dans la stratégie scientifique de la GS</w:t>
      </w:r>
      <w:r w:rsidRPr="0046317B">
        <w:rPr>
          <w:rFonts w:eastAsia="Calibri" w:cs="Times New Roman"/>
          <w:b/>
          <w:lang w:eastAsia="en-US"/>
        </w:rPr>
        <w:t xml:space="preserve">, </w:t>
      </w:r>
      <w:r w:rsidR="00AB2625" w:rsidRPr="0046317B">
        <w:rPr>
          <w:rFonts w:eastAsia="Calibri" w:cs="Times New Roman"/>
          <w:lang w:eastAsia="en-US"/>
        </w:rPr>
        <w:t xml:space="preserve">10 </w:t>
      </w:r>
      <w:r w:rsidRPr="0046317B">
        <w:rPr>
          <w:rFonts w:eastAsia="Calibri" w:cs="Times New Roman"/>
          <w:lang w:eastAsia="en-US"/>
        </w:rPr>
        <w:t>lignes maximum :</w:t>
      </w:r>
    </w:p>
    <w:p w14:paraId="1E43344E" w14:textId="77777777" w:rsidR="00317633" w:rsidRDefault="00317633" w:rsidP="00A121CA">
      <w:pPr>
        <w:spacing w:after="160" w:line="259" w:lineRule="auto"/>
        <w:rPr>
          <w:rFonts w:eastAsia="Calibri" w:cs="Times New Roman"/>
          <w:b/>
          <w:lang w:eastAsia="en-US"/>
        </w:rPr>
      </w:pPr>
    </w:p>
    <w:p w14:paraId="1C545054" w14:textId="4B3A7FBC" w:rsidR="00A121CA" w:rsidRPr="0046317B" w:rsidRDefault="00A121CA" w:rsidP="0046317B">
      <w:pPr>
        <w:pStyle w:val="Paragraphedeliste"/>
        <w:numPr>
          <w:ilvl w:val="0"/>
          <w:numId w:val="4"/>
        </w:numPr>
        <w:spacing w:after="160" w:line="259" w:lineRule="auto"/>
        <w:rPr>
          <w:rFonts w:eastAsia="Calibri" w:cs="Times New Roman"/>
          <w:lang w:eastAsia="en-US"/>
        </w:rPr>
      </w:pPr>
      <w:r w:rsidRPr="0046317B">
        <w:rPr>
          <w:rStyle w:val="Titre2Car"/>
        </w:rPr>
        <w:t xml:space="preserve">Justification de l’utilisation prévue pour les </w:t>
      </w:r>
      <w:r w:rsidR="00AB2625" w:rsidRPr="0046317B">
        <w:rPr>
          <w:rStyle w:val="Titre2Car"/>
        </w:rPr>
        <w:t xml:space="preserve">30 </w:t>
      </w:r>
      <w:r w:rsidRPr="0046317B">
        <w:rPr>
          <w:rStyle w:val="Titre2Car"/>
        </w:rPr>
        <w:t>k€,</w:t>
      </w:r>
      <w:r w:rsidRPr="0046317B">
        <w:rPr>
          <w:rFonts w:eastAsia="Calibri" w:cs="Times New Roman"/>
          <w:b/>
          <w:lang w:eastAsia="en-US"/>
        </w:rPr>
        <w:t xml:space="preserve"> </w:t>
      </w:r>
      <w:r w:rsidRPr="0046317B">
        <w:rPr>
          <w:rFonts w:eastAsia="Calibri" w:cs="Times New Roman"/>
          <w:lang w:eastAsia="en-US"/>
        </w:rPr>
        <w:t>dépenses éligibles : consommable, petit équipement et gratifications de stages, 10 lignes maximum :</w:t>
      </w:r>
    </w:p>
    <w:p w14:paraId="3EBF1E47" w14:textId="77777777" w:rsidR="00317633" w:rsidRDefault="00317633" w:rsidP="00A121CA">
      <w:pPr>
        <w:spacing w:after="160" w:line="259" w:lineRule="auto"/>
        <w:rPr>
          <w:rFonts w:eastAsia="Calibri" w:cs="Times New Roman"/>
          <w:b/>
          <w:lang w:eastAsia="en-US"/>
        </w:rPr>
      </w:pPr>
    </w:p>
    <w:p w14:paraId="55401311" w14:textId="55B64A36" w:rsidR="0022100B" w:rsidRPr="002A3A18" w:rsidRDefault="002A3A18" w:rsidP="002A3A18">
      <w:pPr>
        <w:pStyle w:val="Paragraphedeliste"/>
        <w:numPr>
          <w:ilvl w:val="0"/>
          <w:numId w:val="4"/>
        </w:numPr>
        <w:spacing w:after="160" w:line="259" w:lineRule="auto"/>
        <w:rPr>
          <w:rFonts w:eastAsia="Calibri" w:cs="Times New Roman"/>
          <w:b/>
          <w:lang w:eastAsia="en-US"/>
        </w:rPr>
      </w:pPr>
      <w:r w:rsidRPr="002A3A18">
        <w:rPr>
          <w:rStyle w:val="Titre2Car"/>
        </w:rPr>
        <w:t>Références bib</w:t>
      </w:r>
      <w:r>
        <w:rPr>
          <w:rStyle w:val="Titre2Car"/>
        </w:rPr>
        <w:t>l</w:t>
      </w:r>
      <w:r w:rsidRPr="002A3A18">
        <w:rPr>
          <w:rStyle w:val="Titre2Car"/>
        </w:rPr>
        <w:t>iographiques</w:t>
      </w:r>
      <w:r w:rsidR="00BD0953" w:rsidRPr="002A3A18">
        <w:rPr>
          <w:rStyle w:val="Titre2Car"/>
        </w:rPr>
        <w:t xml:space="preserve">, </w:t>
      </w:r>
      <w:r w:rsidR="00BD0953" w:rsidRPr="002A3A18">
        <w:rPr>
          <w:rFonts w:eastAsia="Calibri" w:cs="Times New Roman"/>
          <w:lang w:eastAsia="en-US"/>
        </w:rPr>
        <w:t>surligner vos publications</w:t>
      </w:r>
      <w:r w:rsidR="00A121CA" w:rsidRPr="002A3A18">
        <w:rPr>
          <w:rFonts w:eastAsia="Calibri" w:cs="Times New Roman"/>
          <w:lang w:eastAsia="en-US"/>
        </w:rPr>
        <w:t> :</w:t>
      </w:r>
      <w:r w:rsidR="0022100B">
        <w:br w:type="page"/>
      </w:r>
    </w:p>
    <w:p w14:paraId="2ABEA3E5" w14:textId="472D6800" w:rsidR="0022100B" w:rsidRDefault="0022100B" w:rsidP="0022100B">
      <w:pPr>
        <w:pStyle w:val="Titre"/>
        <w:pBdr>
          <w:bottom w:val="single" w:sz="8" w:space="10" w:color="420063"/>
        </w:pBdr>
        <w:jc w:val="center"/>
        <w:rPr>
          <w:b/>
          <w:color w:val="63003C"/>
          <w:sz w:val="24"/>
          <w:szCs w:val="24"/>
        </w:rPr>
      </w:pPr>
      <w:r>
        <w:rPr>
          <w:b/>
          <w:color w:val="63003C"/>
          <w:sz w:val="40"/>
          <w:szCs w:val="40"/>
        </w:rPr>
        <w:lastRenderedPageBreak/>
        <w:t>ANNEXE 1 – modèle CV</w:t>
      </w:r>
    </w:p>
    <w:p w14:paraId="6EA24CE6" w14:textId="5A49090B" w:rsidR="0022100B" w:rsidRPr="00E71D30" w:rsidRDefault="0022100B" w:rsidP="0022100B">
      <w:pPr>
        <w:pStyle w:val="Titre"/>
        <w:pBdr>
          <w:bottom w:val="single" w:sz="8" w:space="10" w:color="420063"/>
        </w:pBdr>
        <w:jc w:val="center"/>
        <w:rPr>
          <w:b/>
          <w:color w:val="63003C"/>
          <w:sz w:val="24"/>
          <w:szCs w:val="24"/>
        </w:rPr>
      </w:pPr>
      <w:r>
        <w:rPr>
          <w:b/>
          <w:color w:val="63003C"/>
          <w:sz w:val="24"/>
          <w:szCs w:val="24"/>
        </w:rPr>
        <w:t xml:space="preserve">3 pages maximum, références incluses </w:t>
      </w:r>
      <w:r w:rsidRPr="00E71D30">
        <w:rPr>
          <w:b/>
          <w:color w:val="63003C"/>
          <w:sz w:val="24"/>
          <w:szCs w:val="24"/>
        </w:rPr>
        <w:t xml:space="preserve">(Rédigé en </w:t>
      </w:r>
      <w:proofErr w:type="spellStart"/>
      <w:r w:rsidRPr="00E71D30">
        <w:rPr>
          <w:b/>
          <w:color w:val="63003C"/>
          <w:sz w:val="24"/>
          <w:szCs w:val="24"/>
        </w:rPr>
        <w:t>calibri</w:t>
      </w:r>
      <w:proofErr w:type="spellEnd"/>
      <w:r w:rsidRPr="00E71D30">
        <w:rPr>
          <w:b/>
          <w:color w:val="63003C"/>
          <w:sz w:val="24"/>
          <w:szCs w:val="24"/>
        </w:rPr>
        <w:t xml:space="preserve"> 12)</w:t>
      </w:r>
    </w:p>
    <w:p w14:paraId="27B20A3F" w14:textId="4E8145C2" w:rsidR="004029F6" w:rsidRDefault="004029F6" w:rsidP="004029F6">
      <w:pPr>
        <w:autoSpaceDE w:val="0"/>
        <w:autoSpaceDN w:val="0"/>
        <w:adjustRightInd w:val="0"/>
        <w:jc w:val="center"/>
        <w:rPr>
          <w:rFonts w:cs="Arial"/>
          <w:b/>
          <w:bCs/>
          <w:color w:val="0D0D0D"/>
          <w:sz w:val="24"/>
        </w:rPr>
      </w:pPr>
      <w:r>
        <w:rPr>
          <w:rFonts w:cs="Arial"/>
          <w:b/>
          <w:bCs/>
          <w:color w:val="0D0D0D"/>
          <w:sz w:val="24"/>
        </w:rPr>
        <w:t>CV</w:t>
      </w:r>
    </w:p>
    <w:p w14:paraId="4167C306" w14:textId="74F0C2C2" w:rsidR="004029F6" w:rsidRPr="007B7F73" w:rsidRDefault="004029F6" w:rsidP="004029F6">
      <w:pPr>
        <w:autoSpaceDE w:val="0"/>
        <w:autoSpaceDN w:val="0"/>
        <w:adjustRightInd w:val="0"/>
        <w:rPr>
          <w:rFonts w:cs="Arial"/>
          <w:b/>
          <w:color w:val="0D0D0D"/>
          <w:sz w:val="24"/>
        </w:rPr>
      </w:pPr>
      <w:r w:rsidRPr="007B7F73">
        <w:rPr>
          <w:rFonts w:cs="Arial"/>
          <w:b/>
          <w:bCs/>
          <w:color w:val="0D0D0D"/>
          <w:sz w:val="24"/>
        </w:rPr>
        <w:t>Nom, Prénom</w:t>
      </w:r>
      <w:r w:rsidR="004D77FA">
        <w:rPr>
          <w:rFonts w:cs="Arial"/>
          <w:b/>
          <w:bCs/>
          <w:color w:val="0D0D0D"/>
          <w:sz w:val="24"/>
        </w:rPr>
        <w:t xml:space="preserve"> </w:t>
      </w:r>
      <w:r w:rsidRPr="007B7F73">
        <w:rPr>
          <w:rFonts w:cs="Arial"/>
          <w:b/>
          <w:color w:val="0D0D0D"/>
          <w:sz w:val="24"/>
        </w:rPr>
        <w:t>:</w:t>
      </w:r>
    </w:p>
    <w:p w14:paraId="44B1A04F" w14:textId="536C84F6" w:rsidR="004029F6" w:rsidRPr="007B7F73" w:rsidRDefault="004029F6" w:rsidP="004029F6">
      <w:pPr>
        <w:autoSpaceDE w:val="0"/>
        <w:autoSpaceDN w:val="0"/>
        <w:adjustRightInd w:val="0"/>
        <w:rPr>
          <w:rFonts w:cs="Arial"/>
          <w:b/>
          <w:color w:val="0D0D0D"/>
          <w:sz w:val="24"/>
        </w:rPr>
      </w:pPr>
      <w:r w:rsidRPr="007B7F73">
        <w:rPr>
          <w:rFonts w:cs="Arial"/>
          <w:b/>
          <w:bCs/>
          <w:color w:val="0D0D0D"/>
          <w:sz w:val="24"/>
        </w:rPr>
        <w:t>Date de naissance</w:t>
      </w:r>
      <w:r w:rsidR="004D77FA">
        <w:rPr>
          <w:rFonts w:cs="Arial"/>
          <w:b/>
          <w:bCs/>
          <w:color w:val="0D0D0D"/>
          <w:sz w:val="24"/>
        </w:rPr>
        <w:t xml:space="preserve"> </w:t>
      </w:r>
      <w:r w:rsidRPr="007B7F73">
        <w:rPr>
          <w:rFonts w:cs="Arial"/>
          <w:b/>
          <w:color w:val="0D0D0D"/>
          <w:sz w:val="24"/>
        </w:rPr>
        <w:t>:</w:t>
      </w:r>
    </w:p>
    <w:p w14:paraId="6D5FDC73" w14:textId="0535AE35" w:rsidR="004029F6" w:rsidRPr="007B7F73" w:rsidRDefault="004029F6" w:rsidP="004029F6">
      <w:pPr>
        <w:autoSpaceDE w:val="0"/>
        <w:autoSpaceDN w:val="0"/>
        <w:adjustRightInd w:val="0"/>
        <w:rPr>
          <w:rFonts w:cs="Arial"/>
          <w:b/>
          <w:color w:val="0D0D0D"/>
          <w:sz w:val="24"/>
        </w:rPr>
      </w:pPr>
      <w:r w:rsidRPr="007B7F73">
        <w:rPr>
          <w:rFonts w:cs="Arial"/>
          <w:b/>
          <w:bCs/>
          <w:color w:val="0D0D0D"/>
          <w:sz w:val="24"/>
        </w:rPr>
        <w:t>Position actuelle</w:t>
      </w:r>
      <w:r w:rsidR="004D77FA">
        <w:rPr>
          <w:rFonts w:cs="Arial"/>
          <w:b/>
          <w:bCs/>
          <w:color w:val="0D0D0D"/>
          <w:sz w:val="24"/>
        </w:rPr>
        <w:t xml:space="preserve"> </w:t>
      </w:r>
      <w:r w:rsidRPr="007B7F73">
        <w:rPr>
          <w:rFonts w:cs="Arial"/>
          <w:b/>
          <w:color w:val="0D0D0D"/>
          <w:sz w:val="24"/>
        </w:rPr>
        <w:t>:</w:t>
      </w:r>
    </w:p>
    <w:p w14:paraId="56D4A5C0" w14:textId="77777777" w:rsidR="00776F6F" w:rsidRDefault="00776F6F" w:rsidP="00776F6F">
      <w:pPr>
        <w:autoSpaceDE w:val="0"/>
        <w:autoSpaceDN w:val="0"/>
        <w:adjustRightInd w:val="0"/>
        <w:rPr>
          <w:rFonts w:cs="Arial"/>
          <w:b/>
          <w:color w:val="0D0D0D"/>
          <w:sz w:val="24"/>
        </w:rPr>
      </w:pPr>
      <w:r>
        <w:rPr>
          <w:rFonts w:cs="Arial"/>
          <w:b/>
          <w:color w:val="0D0D0D"/>
          <w:sz w:val="24"/>
        </w:rPr>
        <w:t>Année d’obtention de la thèse :</w:t>
      </w:r>
    </w:p>
    <w:p w14:paraId="36E78D85" w14:textId="77777777" w:rsidR="00776F6F" w:rsidRPr="007B7F73" w:rsidRDefault="00776F6F" w:rsidP="00776F6F">
      <w:pPr>
        <w:autoSpaceDE w:val="0"/>
        <w:autoSpaceDN w:val="0"/>
        <w:adjustRightInd w:val="0"/>
        <w:rPr>
          <w:rFonts w:cs="Arial"/>
          <w:b/>
          <w:color w:val="0D0D0D"/>
          <w:sz w:val="24"/>
        </w:rPr>
      </w:pPr>
      <w:r>
        <w:rPr>
          <w:rFonts w:cs="Arial"/>
          <w:b/>
          <w:color w:val="0D0D0D"/>
          <w:sz w:val="24"/>
        </w:rPr>
        <w:t xml:space="preserve">HDR : </w:t>
      </w:r>
      <w:r>
        <w:rPr>
          <w:rFonts w:cs="Arial"/>
          <w:b/>
          <w:color w:val="0D0D0D"/>
          <w:sz w:val="24"/>
        </w:rPr>
        <w:tab/>
        <w:t xml:space="preserve">OUI </w:t>
      </w:r>
      <w:r>
        <w:rPr>
          <w:rFonts w:cs="Arial"/>
          <w:b/>
          <w:color w:val="0D0D0D"/>
          <w:sz w:val="24"/>
        </w:rPr>
        <w:tab/>
      </w:r>
      <w:proofErr w:type="gramStart"/>
      <w:r>
        <w:rPr>
          <w:rFonts w:cs="Arial"/>
          <w:b/>
          <w:color w:val="0D0D0D"/>
          <w:sz w:val="24"/>
        </w:rPr>
        <w:t xml:space="preserve">NON  </w:t>
      </w:r>
      <w:r>
        <w:rPr>
          <w:rFonts w:cs="Arial"/>
          <w:b/>
          <w:color w:val="0D0D0D"/>
          <w:sz w:val="24"/>
        </w:rPr>
        <w:tab/>
      </w:r>
      <w:proofErr w:type="gramEnd"/>
      <w:r>
        <w:rPr>
          <w:rFonts w:cs="Arial"/>
          <w:b/>
          <w:color w:val="0D0D0D"/>
          <w:sz w:val="24"/>
        </w:rPr>
        <w:t xml:space="preserve">(rayer la mention inutile) </w:t>
      </w:r>
      <w:r>
        <w:rPr>
          <w:rFonts w:cs="Arial"/>
          <w:b/>
          <w:color w:val="0D0D0D"/>
          <w:sz w:val="24"/>
        </w:rPr>
        <w:tab/>
        <w:t xml:space="preserve">Si OUI en quelle année :   </w:t>
      </w:r>
    </w:p>
    <w:p w14:paraId="11991B3F" w14:textId="77777777" w:rsidR="004029F6" w:rsidRPr="007B7F73" w:rsidRDefault="004029F6" w:rsidP="004029F6">
      <w:pPr>
        <w:autoSpaceDE w:val="0"/>
        <w:autoSpaceDN w:val="0"/>
        <w:adjustRightInd w:val="0"/>
        <w:rPr>
          <w:rFonts w:cs="Arial"/>
          <w:b/>
          <w:color w:val="0D0D0D"/>
          <w:sz w:val="24"/>
        </w:rPr>
      </w:pPr>
    </w:p>
    <w:p w14:paraId="39B6EFEB" w14:textId="77777777" w:rsidR="004029F6" w:rsidRPr="007B7F73" w:rsidRDefault="004029F6" w:rsidP="004029F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Arial"/>
          <w:b/>
          <w:bCs/>
          <w:color w:val="0D0D0D"/>
          <w:sz w:val="24"/>
        </w:rPr>
      </w:pPr>
      <w:r w:rsidRPr="007B7F73">
        <w:rPr>
          <w:rFonts w:cs="Arial"/>
          <w:b/>
          <w:bCs/>
          <w:color w:val="0D0D0D"/>
          <w:sz w:val="24"/>
        </w:rPr>
        <w:t xml:space="preserve">Parcours universitaire </w:t>
      </w:r>
    </w:p>
    <w:p w14:paraId="3A1ECE68" w14:textId="77777777" w:rsidR="004029F6" w:rsidRPr="007B7F73" w:rsidRDefault="004029F6" w:rsidP="004029F6">
      <w:pPr>
        <w:autoSpaceDE w:val="0"/>
        <w:autoSpaceDN w:val="0"/>
        <w:adjustRightInd w:val="0"/>
        <w:rPr>
          <w:rFonts w:cs="Arial"/>
          <w:b/>
          <w:bCs/>
          <w:color w:val="0D0D0D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029F6" w:rsidRPr="007B7F73" w14:paraId="6202D539" w14:textId="77777777" w:rsidTr="007D3CA5">
        <w:tc>
          <w:tcPr>
            <w:tcW w:w="2265" w:type="dxa"/>
          </w:tcPr>
          <w:p w14:paraId="4AE142EC" w14:textId="77777777" w:rsidR="004029F6" w:rsidRPr="007B7F73" w:rsidRDefault="004029F6" w:rsidP="007D3CA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D0D0D"/>
                <w:sz w:val="24"/>
              </w:rPr>
            </w:pPr>
            <w:r w:rsidRPr="007B7F73">
              <w:rPr>
                <w:rFonts w:cs="Arial"/>
                <w:b/>
                <w:bCs/>
                <w:color w:val="0D0D0D"/>
                <w:sz w:val="24"/>
              </w:rPr>
              <w:t>Université / Ecole</w:t>
            </w:r>
          </w:p>
        </w:tc>
        <w:tc>
          <w:tcPr>
            <w:tcW w:w="2265" w:type="dxa"/>
          </w:tcPr>
          <w:p w14:paraId="3ED13B17" w14:textId="048B8D6C" w:rsidR="004029F6" w:rsidRPr="007B7F73" w:rsidRDefault="00F325F2" w:rsidP="007D3CA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D0D0D"/>
                <w:sz w:val="24"/>
              </w:rPr>
            </w:pPr>
            <w:r w:rsidRPr="007B7F73">
              <w:rPr>
                <w:rFonts w:cs="Arial"/>
                <w:b/>
                <w:bCs/>
                <w:color w:val="0D0D0D"/>
                <w:sz w:val="24"/>
              </w:rPr>
              <w:t>Diplôme</w:t>
            </w:r>
          </w:p>
        </w:tc>
        <w:tc>
          <w:tcPr>
            <w:tcW w:w="2266" w:type="dxa"/>
          </w:tcPr>
          <w:p w14:paraId="7BD4B5A5" w14:textId="77777777" w:rsidR="004029F6" w:rsidRPr="007B7F73" w:rsidRDefault="004029F6" w:rsidP="007D3CA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D0D0D"/>
                <w:sz w:val="24"/>
              </w:rPr>
            </w:pPr>
            <w:r w:rsidRPr="007B7F73">
              <w:rPr>
                <w:rFonts w:cs="Arial"/>
                <w:b/>
                <w:bCs/>
                <w:color w:val="0D0D0D"/>
                <w:sz w:val="24"/>
              </w:rPr>
              <w:t>Date d’obtention</w:t>
            </w:r>
          </w:p>
        </w:tc>
        <w:tc>
          <w:tcPr>
            <w:tcW w:w="2266" w:type="dxa"/>
          </w:tcPr>
          <w:p w14:paraId="2A498868" w14:textId="77777777" w:rsidR="004029F6" w:rsidRPr="007B7F73" w:rsidRDefault="004029F6" w:rsidP="007D3CA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D0D0D"/>
                <w:sz w:val="24"/>
              </w:rPr>
            </w:pPr>
            <w:r w:rsidRPr="007B7F73">
              <w:rPr>
                <w:rFonts w:cs="Arial"/>
                <w:b/>
                <w:bCs/>
                <w:color w:val="0D0D0D"/>
                <w:sz w:val="24"/>
              </w:rPr>
              <w:t>Domaine d’étude</w:t>
            </w:r>
          </w:p>
        </w:tc>
      </w:tr>
      <w:tr w:rsidR="004029F6" w:rsidRPr="007B7F73" w14:paraId="109FFA33" w14:textId="77777777" w:rsidTr="007D3CA5">
        <w:tc>
          <w:tcPr>
            <w:tcW w:w="2265" w:type="dxa"/>
          </w:tcPr>
          <w:p w14:paraId="21BAC493" w14:textId="77777777" w:rsidR="004029F6" w:rsidRPr="007B7F73" w:rsidRDefault="004029F6" w:rsidP="007D3CA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D0D0D"/>
                <w:sz w:val="24"/>
              </w:rPr>
            </w:pPr>
          </w:p>
        </w:tc>
        <w:tc>
          <w:tcPr>
            <w:tcW w:w="2265" w:type="dxa"/>
          </w:tcPr>
          <w:p w14:paraId="1513FF37" w14:textId="77777777" w:rsidR="004029F6" w:rsidRPr="007B7F73" w:rsidRDefault="004029F6" w:rsidP="007D3CA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D0D0D"/>
                <w:sz w:val="24"/>
              </w:rPr>
            </w:pPr>
          </w:p>
        </w:tc>
        <w:tc>
          <w:tcPr>
            <w:tcW w:w="2266" w:type="dxa"/>
          </w:tcPr>
          <w:p w14:paraId="3B32A338" w14:textId="77777777" w:rsidR="004029F6" w:rsidRPr="007B7F73" w:rsidRDefault="004029F6" w:rsidP="007D3CA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D0D0D"/>
                <w:sz w:val="24"/>
              </w:rPr>
            </w:pPr>
          </w:p>
        </w:tc>
        <w:tc>
          <w:tcPr>
            <w:tcW w:w="2266" w:type="dxa"/>
          </w:tcPr>
          <w:p w14:paraId="20AC64B3" w14:textId="77777777" w:rsidR="004029F6" w:rsidRPr="007B7F73" w:rsidRDefault="004029F6" w:rsidP="007D3CA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D0D0D"/>
                <w:sz w:val="24"/>
              </w:rPr>
            </w:pPr>
          </w:p>
        </w:tc>
      </w:tr>
      <w:tr w:rsidR="004029F6" w:rsidRPr="007B7F73" w14:paraId="0B7687DC" w14:textId="77777777" w:rsidTr="007D3CA5">
        <w:tc>
          <w:tcPr>
            <w:tcW w:w="2265" w:type="dxa"/>
          </w:tcPr>
          <w:p w14:paraId="644E41D4" w14:textId="77777777" w:rsidR="004029F6" w:rsidRPr="007B7F73" w:rsidRDefault="004029F6" w:rsidP="007D3CA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D0D0D"/>
                <w:sz w:val="24"/>
              </w:rPr>
            </w:pPr>
          </w:p>
        </w:tc>
        <w:tc>
          <w:tcPr>
            <w:tcW w:w="2265" w:type="dxa"/>
          </w:tcPr>
          <w:p w14:paraId="294050E9" w14:textId="77777777" w:rsidR="004029F6" w:rsidRPr="007B7F73" w:rsidRDefault="004029F6" w:rsidP="007D3CA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D0D0D"/>
                <w:sz w:val="24"/>
              </w:rPr>
            </w:pPr>
          </w:p>
        </w:tc>
        <w:tc>
          <w:tcPr>
            <w:tcW w:w="2266" w:type="dxa"/>
          </w:tcPr>
          <w:p w14:paraId="236CCDE4" w14:textId="77777777" w:rsidR="004029F6" w:rsidRPr="007B7F73" w:rsidRDefault="004029F6" w:rsidP="007D3CA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D0D0D"/>
                <w:sz w:val="24"/>
              </w:rPr>
            </w:pPr>
          </w:p>
        </w:tc>
        <w:tc>
          <w:tcPr>
            <w:tcW w:w="2266" w:type="dxa"/>
          </w:tcPr>
          <w:p w14:paraId="2023761A" w14:textId="77777777" w:rsidR="004029F6" w:rsidRPr="007B7F73" w:rsidRDefault="004029F6" w:rsidP="007D3CA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D0D0D"/>
                <w:sz w:val="24"/>
              </w:rPr>
            </w:pPr>
          </w:p>
        </w:tc>
      </w:tr>
      <w:tr w:rsidR="004029F6" w:rsidRPr="007B7F73" w14:paraId="24122E17" w14:textId="77777777" w:rsidTr="007D3CA5">
        <w:tc>
          <w:tcPr>
            <w:tcW w:w="2265" w:type="dxa"/>
          </w:tcPr>
          <w:p w14:paraId="5D46B02D" w14:textId="77777777" w:rsidR="004029F6" w:rsidRPr="007B7F73" w:rsidRDefault="004029F6" w:rsidP="007D3CA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D0D0D"/>
                <w:sz w:val="24"/>
              </w:rPr>
            </w:pPr>
          </w:p>
        </w:tc>
        <w:tc>
          <w:tcPr>
            <w:tcW w:w="2265" w:type="dxa"/>
          </w:tcPr>
          <w:p w14:paraId="7BE1A375" w14:textId="77777777" w:rsidR="004029F6" w:rsidRPr="007B7F73" w:rsidRDefault="004029F6" w:rsidP="007D3CA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D0D0D"/>
                <w:sz w:val="24"/>
              </w:rPr>
            </w:pPr>
          </w:p>
        </w:tc>
        <w:tc>
          <w:tcPr>
            <w:tcW w:w="2266" w:type="dxa"/>
          </w:tcPr>
          <w:p w14:paraId="1A48BC0A" w14:textId="77777777" w:rsidR="004029F6" w:rsidRPr="007B7F73" w:rsidRDefault="004029F6" w:rsidP="007D3CA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D0D0D"/>
                <w:sz w:val="24"/>
              </w:rPr>
            </w:pPr>
          </w:p>
        </w:tc>
        <w:tc>
          <w:tcPr>
            <w:tcW w:w="2266" w:type="dxa"/>
          </w:tcPr>
          <w:p w14:paraId="73627AE9" w14:textId="77777777" w:rsidR="004029F6" w:rsidRPr="007B7F73" w:rsidRDefault="004029F6" w:rsidP="007D3CA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D0D0D"/>
                <w:sz w:val="24"/>
              </w:rPr>
            </w:pPr>
          </w:p>
        </w:tc>
      </w:tr>
      <w:tr w:rsidR="004029F6" w:rsidRPr="007B7F73" w14:paraId="71FBD811" w14:textId="77777777" w:rsidTr="007D3CA5">
        <w:tc>
          <w:tcPr>
            <w:tcW w:w="2265" w:type="dxa"/>
          </w:tcPr>
          <w:p w14:paraId="687EDC21" w14:textId="77777777" w:rsidR="004029F6" w:rsidRPr="007B7F73" w:rsidRDefault="004029F6" w:rsidP="007D3CA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D0D0D"/>
                <w:sz w:val="24"/>
              </w:rPr>
            </w:pPr>
          </w:p>
        </w:tc>
        <w:tc>
          <w:tcPr>
            <w:tcW w:w="2265" w:type="dxa"/>
          </w:tcPr>
          <w:p w14:paraId="65CFCB88" w14:textId="77777777" w:rsidR="004029F6" w:rsidRPr="007B7F73" w:rsidRDefault="004029F6" w:rsidP="007D3CA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D0D0D"/>
                <w:sz w:val="24"/>
              </w:rPr>
            </w:pPr>
          </w:p>
        </w:tc>
        <w:tc>
          <w:tcPr>
            <w:tcW w:w="2266" w:type="dxa"/>
          </w:tcPr>
          <w:p w14:paraId="6FC00FAC" w14:textId="77777777" w:rsidR="004029F6" w:rsidRPr="007B7F73" w:rsidRDefault="004029F6" w:rsidP="007D3CA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D0D0D"/>
                <w:sz w:val="24"/>
              </w:rPr>
            </w:pPr>
          </w:p>
        </w:tc>
        <w:tc>
          <w:tcPr>
            <w:tcW w:w="2266" w:type="dxa"/>
          </w:tcPr>
          <w:p w14:paraId="36262F93" w14:textId="77777777" w:rsidR="004029F6" w:rsidRPr="007B7F73" w:rsidRDefault="004029F6" w:rsidP="007D3CA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D0D0D"/>
                <w:sz w:val="24"/>
              </w:rPr>
            </w:pPr>
          </w:p>
        </w:tc>
      </w:tr>
    </w:tbl>
    <w:p w14:paraId="659CF0D2" w14:textId="77777777" w:rsidR="004029F6" w:rsidRPr="007B7F73" w:rsidRDefault="004029F6" w:rsidP="004029F6">
      <w:pPr>
        <w:autoSpaceDE w:val="0"/>
        <w:autoSpaceDN w:val="0"/>
        <w:adjustRightInd w:val="0"/>
        <w:rPr>
          <w:rFonts w:cs="Arial"/>
          <w:b/>
          <w:bCs/>
          <w:color w:val="0D0D0D"/>
          <w:sz w:val="24"/>
        </w:rPr>
      </w:pPr>
    </w:p>
    <w:p w14:paraId="50CF90D0" w14:textId="77777777" w:rsidR="004029F6" w:rsidRPr="007B7F73" w:rsidRDefault="004029F6" w:rsidP="004029F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Arial"/>
          <w:b/>
          <w:bCs/>
          <w:color w:val="0D0D0D"/>
          <w:sz w:val="24"/>
        </w:rPr>
      </w:pPr>
      <w:r w:rsidRPr="007B7F73">
        <w:rPr>
          <w:rFonts w:cs="Arial"/>
          <w:b/>
          <w:bCs/>
          <w:color w:val="0D0D0D"/>
          <w:sz w:val="24"/>
        </w:rPr>
        <w:t>Parcours professionnel</w:t>
      </w:r>
    </w:p>
    <w:p w14:paraId="45F36450" w14:textId="77777777" w:rsidR="004029F6" w:rsidRPr="007B7F73" w:rsidRDefault="004029F6" w:rsidP="004029F6">
      <w:pPr>
        <w:autoSpaceDE w:val="0"/>
        <w:autoSpaceDN w:val="0"/>
        <w:adjustRightInd w:val="0"/>
        <w:rPr>
          <w:rFonts w:cs="SymbolMT"/>
          <w:b/>
          <w:color w:val="000000"/>
          <w:sz w:val="24"/>
        </w:rPr>
      </w:pPr>
    </w:p>
    <w:p w14:paraId="255C285B" w14:textId="1CEC8B4A" w:rsidR="004029F6" w:rsidRPr="002A3A18" w:rsidRDefault="004029F6" w:rsidP="004029F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Arial"/>
          <w:b/>
          <w:color w:val="0D0D0D"/>
          <w:sz w:val="24"/>
        </w:rPr>
      </w:pPr>
      <w:r w:rsidRPr="002A3A18">
        <w:rPr>
          <w:rFonts w:cs="Arial"/>
          <w:b/>
          <w:bCs/>
          <w:color w:val="0D0D0D"/>
          <w:sz w:val="24"/>
        </w:rPr>
        <w:t>Prix</w:t>
      </w:r>
      <w:r w:rsidR="00BD0953" w:rsidRPr="002A3A18">
        <w:rPr>
          <w:rFonts w:cs="Arial"/>
          <w:b/>
          <w:bCs/>
          <w:color w:val="0D0D0D"/>
          <w:sz w:val="24"/>
        </w:rPr>
        <w:t xml:space="preserve">, </w:t>
      </w:r>
      <w:r w:rsidRPr="002A3A18">
        <w:rPr>
          <w:rFonts w:cs="Arial"/>
          <w:b/>
          <w:bCs/>
          <w:color w:val="0D0D0D"/>
          <w:sz w:val="24"/>
        </w:rPr>
        <w:t>récompenses</w:t>
      </w:r>
      <w:r w:rsidR="00BD0953" w:rsidRPr="002A3A18">
        <w:rPr>
          <w:rFonts w:cs="Arial"/>
          <w:b/>
          <w:bCs/>
          <w:color w:val="0D0D0D"/>
          <w:sz w:val="24"/>
        </w:rPr>
        <w:t>, brevets</w:t>
      </w:r>
    </w:p>
    <w:p w14:paraId="5B84F5FC" w14:textId="77777777" w:rsidR="004029F6" w:rsidRPr="007B7F73" w:rsidRDefault="004029F6" w:rsidP="004029F6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</w:rPr>
      </w:pPr>
    </w:p>
    <w:p w14:paraId="16DDB6F7" w14:textId="77777777" w:rsidR="004029F6" w:rsidRPr="007B7F73" w:rsidRDefault="004029F6" w:rsidP="004029F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Arial"/>
          <w:b/>
          <w:color w:val="0D0D0D"/>
          <w:sz w:val="24"/>
        </w:rPr>
      </w:pPr>
      <w:r w:rsidRPr="007B7F73">
        <w:rPr>
          <w:rFonts w:cs="Arial"/>
          <w:b/>
          <w:bCs/>
          <w:color w:val="0D0D0D"/>
          <w:sz w:val="24"/>
        </w:rPr>
        <w:t xml:space="preserve">Encadrement d’étudiants et de post-docs </w:t>
      </w:r>
    </w:p>
    <w:p w14:paraId="52C0E338" w14:textId="77777777" w:rsidR="004029F6" w:rsidRPr="007B7F73" w:rsidRDefault="004029F6" w:rsidP="004029F6">
      <w:pPr>
        <w:pStyle w:val="Paragraphedeliste"/>
        <w:rPr>
          <w:rFonts w:cs="Arial"/>
          <w:b/>
          <w:color w:val="0D0D0D"/>
          <w:sz w:val="24"/>
        </w:rPr>
      </w:pPr>
    </w:p>
    <w:p w14:paraId="4CD9ABBE" w14:textId="77777777" w:rsidR="004029F6" w:rsidRPr="007B7F73" w:rsidRDefault="004029F6" w:rsidP="004029F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Arial"/>
          <w:b/>
          <w:color w:val="0D0D0D"/>
          <w:sz w:val="24"/>
        </w:rPr>
      </w:pPr>
      <w:r w:rsidRPr="007B7F73">
        <w:rPr>
          <w:rFonts w:cs="Arial"/>
          <w:b/>
          <w:color w:val="0D0D0D"/>
          <w:sz w:val="24"/>
        </w:rPr>
        <w:t xml:space="preserve">Financements obtenus en votre nom. </w:t>
      </w:r>
    </w:p>
    <w:p w14:paraId="559E6E0A" w14:textId="77777777" w:rsidR="004029F6" w:rsidRPr="007B7F73" w:rsidRDefault="004029F6" w:rsidP="004029F6">
      <w:pPr>
        <w:pStyle w:val="Paragraphedeliste"/>
        <w:rPr>
          <w:rFonts w:cs="Arial"/>
          <w:b/>
          <w:bCs/>
          <w:color w:val="0D0D0D"/>
          <w:sz w:val="24"/>
        </w:rPr>
      </w:pPr>
    </w:p>
    <w:p w14:paraId="39F0638E" w14:textId="77777777" w:rsidR="004029F6" w:rsidRPr="007B7F73" w:rsidRDefault="004029F6" w:rsidP="004029F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Arial"/>
          <w:b/>
          <w:i/>
          <w:iCs/>
          <w:color w:val="000000"/>
          <w:sz w:val="24"/>
        </w:rPr>
      </w:pPr>
      <w:r w:rsidRPr="007B7F73">
        <w:rPr>
          <w:rFonts w:cs="Arial"/>
          <w:b/>
          <w:bCs/>
          <w:color w:val="0D0D0D"/>
          <w:sz w:val="24"/>
        </w:rPr>
        <w:t>C</w:t>
      </w:r>
      <w:r>
        <w:rPr>
          <w:rFonts w:cs="Arial"/>
          <w:b/>
          <w:bCs/>
          <w:color w:val="0D0D0D"/>
          <w:sz w:val="24"/>
        </w:rPr>
        <w:t>onfé</w:t>
      </w:r>
      <w:r w:rsidRPr="007B7F73">
        <w:rPr>
          <w:rFonts w:cs="Arial"/>
          <w:b/>
          <w:bCs/>
          <w:color w:val="0D0D0D"/>
          <w:sz w:val="24"/>
        </w:rPr>
        <w:t xml:space="preserve">rences </w:t>
      </w:r>
      <w:r w:rsidRPr="007B7F73">
        <w:rPr>
          <w:rFonts w:cs="Arial"/>
          <w:b/>
          <w:color w:val="0D0D0D"/>
          <w:sz w:val="24"/>
        </w:rPr>
        <w:t>invitées</w:t>
      </w:r>
    </w:p>
    <w:p w14:paraId="562803F8" w14:textId="77777777" w:rsidR="004029F6" w:rsidRPr="007B7F73" w:rsidRDefault="004029F6" w:rsidP="004029F6">
      <w:pPr>
        <w:pStyle w:val="Paragraphedeliste"/>
        <w:rPr>
          <w:rFonts w:cs="Arial"/>
          <w:b/>
          <w:iCs/>
          <w:color w:val="000000"/>
          <w:sz w:val="24"/>
        </w:rPr>
      </w:pPr>
    </w:p>
    <w:p w14:paraId="582D2293" w14:textId="77777777" w:rsidR="004029F6" w:rsidRPr="007B7F73" w:rsidRDefault="004029F6" w:rsidP="004029F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Arial"/>
          <w:b/>
          <w:iCs/>
          <w:color w:val="000000"/>
          <w:sz w:val="24"/>
        </w:rPr>
      </w:pPr>
      <w:r w:rsidRPr="007B7F73">
        <w:rPr>
          <w:rFonts w:cs="Arial"/>
          <w:b/>
          <w:iCs/>
          <w:color w:val="000000"/>
          <w:sz w:val="24"/>
        </w:rPr>
        <w:t>Autres activités (Conseils scientifiques, participation à des comités, Vulgarisation)</w:t>
      </w:r>
    </w:p>
    <w:p w14:paraId="5694474E" w14:textId="77777777" w:rsidR="004029F6" w:rsidRPr="007B7F73" w:rsidRDefault="004029F6" w:rsidP="004029F6">
      <w:pPr>
        <w:pStyle w:val="Paragraphedeliste"/>
        <w:rPr>
          <w:rFonts w:cs="Arial"/>
          <w:b/>
          <w:iCs/>
          <w:color w:val="000000"/>
          <w:sz w:val="24"/>
        </w:rPr>
      </w:pPr>
    </w:p>
    <w:p w14:paraId="11805661" w14:textId="6CE149E1" w:rsidR="004029F6" w:rsidRPr="007B7F73" w:rsidRDefault="004029F6" w:rsidP="004029F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Arial"/>
          <w:b/>
          <w:iCs/>
          <w:color w:val="000000"/>
          <w:sz w:val="24"/>
        </w:rPr>
      </w:pPr>
      <w:r w:rsidRPr="007B7F73">
        <w:rPr>
          <w:rFonts w:cs="Arial"/>
          <w:b/>
          <w:iCs/>
          <w:color w:val="000000"/>
          <w:sz w:val="24"/>
        </w:rPr>
        <w:t>Liste de vos 10 publications majeures</w:t>
      </w:r>
      <w:r w:rsidR="003B06FB" w:rsidRPr="003B06FB">
        <w:t xml:space="preserve"> </w:t>
      </w:r>
      <w:r w:rsidR="003B06FB" w:rsidRPr="003B06FB">
        <w:rPr>
          <w:rFonts w:cs="Arial"/>
          <w:b/>
          <w:iCs/>
          <w:color w:val="000000"/>
          <w:sz w:val="24"/>
        </w:rPr>
        <w:t>et si pertinent, leur lien au projet proposé en 2-3 lignes.</w:t>
      </w:r>
    </w:p>
    <w:p w14:paraId="037E6EF4" w14:textId="77777777" w:rsidR="004029F6" w:rsidRDefault="004029F6" w:rsidP="004029F6"/>
    <w:p w14:paraId="3DE4DCED" w14:textId="77777777" w:rsidR="00AB2625" w:rsidRPr="00A121CA" w:rsidRDefault="00AB2625" w:rsidP="00A121CA"/>
    <w:sectPr w:rsidR="00AB2625" w:rsidRPr="00A121CA" w:rsidSect="00260656">
      <w:headerReference w:type="default" r:id="rId10"/>
      <w:pgSz w:w="11906" w:h="16838"/>
      <w:pgMar w:top="1418" w:right="1134" w:bottom="1418" w:left="1134" w:header="113" w:footer="8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BDAB1" w14:textId="77777777" w:rsidR="001C3443" w:rsidRDefault="001C3443">
      <w:r>
        <w:separator/>
      </w:r>
    </w:p>
  </w:endnote>
  <w:endnote w:type="continuationSeparator" w:id="0">
    <w:p w14:paraId="45675045" w14:textId="77777777" w:rsidR="001C3443" w:rsidRDefault="001C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;yu gothic ui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4EFA7" w14:textId="77777777" w:rsidR="001C3443" w:rsidRDefault="001C3443">
      <w:r>
        <w:separator/>
      </w:r>
    </w:p>
  </w:footnote>
  <w:footnote w:type="continuationSeparator" w:id="0">
    <w:p w14:paraId="23CFB007" w14:textId="77777777" w:rsidR="001C3443" w:rsidRDefault="001C3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4D89E" w14:textId="77777777" w:rsidR="007208CC" w:rsidRDefault="00AB262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1FE170B1" wp14:editId="26ACF564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2664460" cy="713105"/>
          <wp:effectExtent l="0" t="0" r="0" b="0"/>
          <wp:wrapNone/>
          <wp:docPr id="2" name="Image 1" descr="C:\Users\stephanie.bury-mone\Documents\ENSEIGNEMENT2021\Administratif\GS LSH\Communication\VISUEL-LOGOS\GS-LSH-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stephanie.bury-mone\Documents\ENSEIGNEMENT2021\Administratif\GS LSH\Communication\VISUEL-LOGOS\GS-LSH-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446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54DB"/>
    <w:multiLevelType w:val="hybridMultilevel"/>
    <w:tmpl w:val="A726F522"/>
    <w:lvl w:ilvl="0" w:tplc="FEEA00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BC92AABE">
      <w:start w:val="1"/>
      <w:numFmt w:val="lowerLetter"/>
      <w:lvlText w:val="%2."/>
      <w:lvlJc w:val="left"/>
      <w:pPr>
        <w:ind w:left="1080" w:hanging="360"/>
      </w:pPr>
    </w:lvl>
    <w:lvl w:ilvl="2" w:tplc="C1464324">
      <w:start w:val="1"/>
      <w:numFmt w:val="lowerRoman"/>
      <w:lvlText w:val="%3."/>
      <w:lvlJc w:val="right"/>
      <w:pPr>
        <w:ind w:left="1800" w:hanging="180"/>
      </w:pPr>
    </w:lvl>
    <w:lvl w:ilvl="3" w:tplc="1C460142">
      <w:start w:val="1"/>
      <w:numFmt w:val="decimal"/>
      <w:lvlText w:val="%4."/>
      <w:lvlJc w:val="left"/>
      <w:pPr>
        <w:ind w:left="2520" w:hanging="360"/>
      </w:pPr>
    </w:lvl>
    <w:lvl w:ilvl="4" w:tplc="98F093A6">
      <w:start w:val="1"/>
      <w:numFmt w:val="lowerLetter"/>
      <w:lvlText w:val="%5."/>
      <w:lvlJc w:val="left"/>
      <w:pPr>
        <w:ind w:left="3240" w:hanging="360"/>
      </w:pPr>
    </w:lvl>
    <w:lvl w:ilvl="5" w:tplc="D24415E0">
      <w:start w:val="1"/>
      <w:numFmt w:val="lowerRoman"/>
      <w:lvlText w:val="%6."/>
      <w:lvlJc w:val="right"/>
      <w:pPr>
        <w:ind w:left="3960" w:hanging="180"/>
      </w:pPr>
    </w:lvl>
    <w:lvl w:ilvl="6" w:tplc="780E2566">
      <w:start w:val="1"/>
      <w:numFmt w:val="decimal"/>
      <w:lvlText w:val="%7."/>
      <w:lvlJc w:val="left"/>
      <w:pPr>
        <w:ind w:left="4680" w:hanging="360"/>
      </w:pPr>
    </w:lvl>
    <w:lvl w:ilvl="7" w:tplc="395250FC">
      <w:start w:val="1"/>
      <w:numFmt w:val="lowerLetter"/>
      <w:lvlText w:val="%8."/>
      <w:lvlJc w:val="left"/>
      <w:pPr>
        <w:ind w:left="5400" w:hanging="360"/>
      </w:pPr>
    </w:lvl>
    <w:lvl w:ilvl="8" w:tplc="629C8B7A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7275F"/>
    <w:multiLevelType w:val="hybridMultilevel"/>
    <w:tmpl w:val="93AA6312"/>
    <w:lvl w:ilvl="0" w:tplc="1FD8212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15727"/>
    <w:multiLevelType w:val="hybridMultilevel"/>
    <w:tmpl w:val="FE300F6A"/>
    <w:lvl w:ilvl="0" w:tplc="B498C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C389F"/>
    <w:multiLevelType w:val="hybridMultilevel"/>
    <w:tmpl w:val="E3B2D840"/>
    <w:lvl w:ilvl="0" w:tplc="75C8EC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46150"/>
    <w:multiLevelType w:val="hybridMultilevel"/>
    <w:tmpl w:val="E856AB4E"/>
    <w:lvl w:ilvl="0" w:tplc="681C7E9A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420063"/>
      </w:rPr>
    </w:lvl>
    <w:lvl w:ilvl="1" w:tplc="5F0E28FC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C832B01A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576E9030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838A3DA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6BE0F22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21CACEC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6B0E885E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008B544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03"/>
    <w:rsid w:val="000434F5"/>
    <w:rsid w:val="00053AAF"/>
    <w:rsid w:val="0010405B"/>
    <w:rsid w:val="001214BF"/>
    <w:rsid w:val="0012572A"/>
    <w:rsid w:val="001261E5"/>
    <w:rsid w:val="0013018B"/>
    <w:rsid w:val="00145E74"/>
    <w:rsid w:val="001C3443"/>
    <w:rsid w:val="001F10CB"/>
    <w:rsid w:val="001F7403"/>
    <w:rsid w:val="001F7F1A"/>
    <w:rsid w:val="0022100B"/>
    <w:rsid w:val="00260656"/>
    <w:rsid w:val="002A3A18"/>
    <w:rsid w:val="002A70EC"/>
    <w:rsid w:val="002E083F"/>
    <w:rsid w:val="002E489A"/>
    <w:rsid w:val="00317633"/>
    <w:rsid w:val="00334090"/>
    <w:rsid w:val="00377174"/>
    <w:rsid w:val="003974BF"/>
    <w:rsid w:val="003B06FB"/>
    <w:rsid w:val="003D20E1"/>
    <w:rsid w:val="003E43C5"/>
    <w:rsid w:val="003F017A"/>
    <w:rsid w:val="003F391E"/>
    <w:rsid w:val="004029F6"/>
    <w:rsid w:val="0046317B"/>
    <w:rsid w:val="004D77FA"/>
    <w:rsid w:val="00543769"/>
    <w:rsid w:val="00554F35"/>
    <w:rsid w:val="005A7F64"/>
    <w:rsid w:val="005E4435"/>
    <w:rsid w:val="0064265F"/>
    <w:rsid w:val="007208CC"/>
    <w:rsid w:val="00776F6F"/>
    <w:rsid w:val="007818C8"/>
    <w:rsid w:val="00796D9F"/>
    <w:rsid w:val="008614A5"/>
    <w:rsid w:val="008A4D89"/>
    <w:rsid w:val="008A5796"/>
    <w:rsid w:val="00922B51"/>
    <w:rsid w:val="00996D94"/>
    <w:rsid w:val="009A471A"/>
    <w:rsid w:val="009D5C46"/>
    <w:rsid w:val="00A121CA"/>
    <w:rsid w:val="00A57824"/>
    <w:rsid w:val="00A61374"/>
    <w:rsid w:val="00AB2625"/>
    <w:rsid w:val="00B258A8"/>
    <w:rsid w:val="00BA4924"/>
    <w:rsid w:val="00BD0953"/>
    <w:rsid w:val="00C410FE"/>
    <w:rsid w:val="00CA4D86"/>
    <w:rsid w:val="00CB4052"/>
    <w:rsid w:val="00CD6481"/>
    <w:rsid w:val="00D139B2"/>
    <w:rsid w:val="00DE2358"/>
    <w:rsid w:val="00DE3E6D"/>
    <w:rsid w:val="00E04422"/>
    <w:rsid w:val="00E33A69"/>
    <w:rsid w:val="00E84624"/>
    <w:rsid w:val="00EB7EC3"/>
    <w:rsid w:val="00ED3717"/>
    <w:rsid w:val="00F325F2"/>
    <w:rsid w:val="00F47060"/>
    <w:rsid w:val="00F52B4F"/>
    <w:rsid w:val="00F53CF6"/>
    <w:rsid w:val="00F61C75"/>
    <w:rsid w:val="00F63400"/>
    <w:rsid w:val="00FB0266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9CFC"/>
  <w15:chartTrackingRefBased/>
  <w15:docId w15:val="{83BE5EFD-6972-4619-BB57-52E29C04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0656"/>
    <w:pPr>
      <w:spacing w:after="0" w:line="240" w:lineRule="auto"/>
      <w:jc w:val="both"/>
    </w:pPr>
    <w:rPr>
      <w:rFonts w:ascii="Calibri" w:eastAsia="ms mincho;yu gothic ui" w:hAnsi="Calibri" w:cs="Calibri"/>
      <w:szCs w:val="24"/>
      <w:lang w:eastAsia="ja-JP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63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5A0037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1">
    <w:name w:val="Titre Car1"/>
    <w:link w:val="Titre"/>
    <w:uiPriority w:val="10"/>
    <w:rsid w:val="00260656"/>
    <w:rPr>
      <w:sz w:val="48"/>
      <w:szCs w:val="48"/>
    </w:rPr>
  </w:style>
  <w:style w:type="character" w:customStyle="1" w:styleId="En-tteCar1">
    <w:name w:val="En-tête Car1"/>
    <w:basedOn w:val="Policepardfaut"/>
    <w:link w:val="En-tte"/>
    <w:uiPriority w:val="99"/>
    <w:rsid w:val="00260656"/>
  </w:style>
  <w:style w:type="character" w:styleId="Lienhypertexte">
    <w:name w:val="Hyperlink"/>
    <w:uiPriority w:val="99"/>
    <w:unhideWhenUsed/>
    <w:rsid w:val="00260656"/>
    <w:rPr>
      <w:color w:val="0000FF"/>
      <w:u w:val="single"/>
    </w:rPr>
  </w:style>
  <w:style w:type="character" w:styleId="Marquedecommentaire">
    <w:name w:val="annotation reference"/>
    <w:qFormat/>
    <w:rsid w:val="00260656"/>
    <w:rPr>
      <w:sz w:val="16"/>
      <w:szCs w:val="16"/>
    </w:rPr>
  </w:style>
  <w:style w:type="paragraph" w:styleId="Corpsdetexte">
    <w:name w:val="Body Text"/>
    <w:basedOn w:val="Normal"/>
    <w:link w:val="CorpsdetexteCar"/>
    <w:rsid w:val="00260656"/>
    <w:pPr>
      <w:spacing w:after="140" w:line="276" w:lineRule="auto"/>
    </w:pPr>
    <w:rPr>
      <w:rFonts w:eastAsia="Calibri"/>
      <w:szCs w:val="22"/>
    </w:rPr>
  </w:style>
  <w:style w:type="character" w:customStyle="1" w:styleId="CorpsdetexteCar">
    <w:name w:val="Corps de texte Car"/>
    <w:basedOn w:val="Policepardfaut"/>
    <w:link w:val="Corpsdetexte"/>
    <w:rsid w:val="00260656"/>
    <w:rPr>
      <w:rFonts w:ascii="Calibri" w:eastAsia="Calibri" w:hAnsi="Calibri" w:cs="Calibri"/>
      <w:lang w:eastAsia="ja-JP"/>
    </w:rPr>
  </w:style>
  <w:style w:type="paragraph" w:styleId="Titre">
    <w:name w:val="Title"/>
    <w:basedOn w:val="Normal"/>
    <w:next w:val="Corpsdetexte"/>
    <w:link w:val="TitreCar1"/>
    <w:uiPriority w:val="10"/>
    <w:qFormat/>
    <w:rsid w:val="00260656"/>
    <w:pPr>
      <w:pBdr>
        <w:bottom w:val="single" w:sz="8" w:space="4" w:color="943634"/>
      </w:pBdr>
      <w:spacing w:after="300"/>
      <w:contextualSpacing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TitreCar">
    <w:name w:val="Titre Car"/>
    <w:basedOn w:val="Policepardfaut"/>
    <w:uiPriority w:val="10"/>
    <w:rsid w:val="00260656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En-tte">
    <w:name w:val="header"/>
    <w:basedOn w:val="Normal"/>
    <w:link w:val="En-tteCar1"/>
    <w:uiPriority w:val="99"/>
    <w:rsid w:val="002606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En-tteCar">
    <w:name w:val="En-tête Car"/>
    <w:basedOn w:val="Policepardfaut"/>
    <w:uiPriority w:val="99"/>
    <w:semiHidden/>
    <w:rsid w:val="00260656"/>
    <w:rPr>
      <w:rFonts w:ascii="Calibri" w:eastAsia="ms mincho;yu gothic ui" w:hAnsi="Calibri" w:cs="Calibri"/>
      <w:szCs w:val="24"/>
      <w:lang w:eastAsia="ja-JP"/>
    </w:rPr>
  </w:style>
  <w:style w:type="paragraph" w:styleId="Commentaire">
    <w:name w:val="annotation text"/>
    <w:basedOn w:val="Normal"/>
    <w:link w:val="CommentaireCar"/>
    <w:qFormat/>
    <w:rsid w:val="0026065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60656"/>
    <w:rPr>
      <w:rFonts w:ascii="Calibri" w:eastAsia="ms mincho;yu gothic ui" w:hAnsi="Calibri" w:cs="Calibri"/>
      <w:sz w:val="20"/>
      <w:szCs w:val="20"/>
      <w:lang w:eastAsia="ja-JP"/>
    </w:rPr>
  </w:style>
  <w:style w:type="paragraph" w:styleId="Paragraphedeliste">
    <w:name w:val="List Paragraph"/>
    <w:basedOn w:val="Normal"/>
    <w:uiPriority w:val="34"/>
    <w:qFormat/>
    <w:rsid w:val="0026065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6065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0656"/>
    <w:rPr>
      <w:rFonts w:ascii="Segoe UI" w:eastAsia="ms mincho;yu gothic ui" w:hAnsi="Segoe UI" w:cs="Segoe UI"/>
      <w:sz w:val="18"/>
      <w:szCs w:val="18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28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2849"/>
    <w:rPr>
      <w:rFonts w:ascii="Calibri" w:eastAsia="ms mincho;yu gothic ui" w:hAnsi="Calibri" w:cs="Calibri"/>
      <w:b/>
      <w:bCs/>
      <w:sz w:val="20"/>
      <w:szCs w:val="20"/>
      <w:lang w:eastAsia="ja-JP"/>
    </w:rPr>
  </w:style>
  <w:style w:type="character" w:customStyle="1" w:styleId="Titre2Car">
    <w:name w:val="Titre 2 Car"/>
    <w:basedOn w:val="Policepardfaut"/>
    <w:link w:val="Titre2"/>
    <w:uiPriority w:val="9"/>
    <w:rsid w:val="0046317B"/>
    <w:rPr>
      <w:rFonts w:asciiTheme="majorHAnsi" w:eastAsiaTheme="majorEastAsia" w:hAnsiTheme="majorHAnsi" w:cstheme="majorBidi"/>
      <w:color w:val="5A0037"/>
      <w:sz w:val="26"/>
      <w:szCs w:val="26"/>
      <w:lang w:eastAsia="ja-JP"/>
    </w:rPr>
  </w:style>
  <w:style w:type="table" w:styleId="Grilledutableau">
    <w:name w:val="Table Grid"/>
    <w:basedOn w:val="TableauNormal"/>
    <w:uiPriority w:val="39"/>
    <w:rsid w:val="0040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1F7F1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409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fr-FR"/>
    </w:rPr>
  </w:style>
  <w:style w:type="paragraph" w:styleId="Rvision">
    <w:name w:val="Revision"/>
    <w:hidden/>
    <w:uiPriority w:val="99"/>
    <w:semiHidden/>
    <w:rsid w:val="003B06FB"/>
    <w:pPr>
      <w:spacing w:after="0" w:line="240" w:lineRule="auto"/>
    </w:pPr>
    <w:rPr>
      <w:rFonts w:ascii="Calibri" w:eastAsia="ms mincho;yu gothic ui" w:hAnsi="Calibri" w:cs="Calibri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a.detrille@universite-paris-saclay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s.lsh@universite-paris-saclay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A7555-73D7-4FDD-8488-B0398F5FF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1086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Noirot</dc:creator>
  <cp:keywords/>
  <dc:description/>
  <cp:lastModifiedBy>Alexandra Detrille</cp:lastModifiedBy>
  <cp:revision>6</cp:revision>
  <dcterms:created xsi:type="dcterms:W3CDTF">2026-06-18T13:12:00Z</dcterms:created>
  <dcterms:modified xsi:type="dcterms:W3CDTF">2026-06-23T07:46:00Z</dcterms:modified>
</cp:coreProperties>
</file>