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A4170D" w14:textId="10F68882" w:rsidR="00764943" w:rsidRDefault="00E74FCD" w:rsidP="00E74FCD">
      <w:pPr>
        <w:pStyle w:val="Titre1"/>
        <w:jc w:val="center"/>
        <w:rPr>
          <w:shd w:val="clear" w:color="auto" w:fill="FFFFFF"/>
        </w:rPr>
      </w:pPr>
      <w:bookmarkStart w:id="0" w:name="_GoBack"/>
      <w:bookmarkEnd w:id="0"/>
      <w:r w:rsidRPr="00E74FCD">
        <w:rPr>
          <w:shd w:val="clear" w:color="auto" w:fill="FFFFFF"/>
        </w:rPr>
        <w:t xml:space="preserve">Etudiants </w:t>
      </w:r>
      <w:r w:rsidR="00257A76">
        <w:rPr>
          <w:shd w:val="clear" w:color="auto" w:fill="FFFFFF"/>
        </w:rPr>
        <w:t>qui candidatent au</w:t>
      </w:r>
    </w:p>
    <w:p w14:paraId="2589ADE1" w14:textId="5597ABBB" w:rsidR="00E74FCD" w:rsidRPr="00E74FCD" w:rsidRDefault="00764943" w:rsidP="00E74FCD">
      <w:pPr>
        <w:pStyle w:val="Titre1"/>
        <w:jc w:val="center"/>
        <w:rPr>
          <w:shd w:val="clear" w:color="auto" w:fill="FFFFFF"/>
        </w:rPr>
      </w:pPr>
      <w:r>
        <w:rPr>
          <w:shd w:val="clear" w:color="auto" w:fill="FFFFFF"/>
        </w:rPr>
        <w:t xml:space="preserve"> M1 Développement Durable</w:t>
      </w:r>
    </w:p>
    <w:p w14:paraId="5103664D" w14:textId="7917DDED" w:rsidR="00E74FCD" w:rsidRPr="00E74FCD" w:rsidRDefault="00E74FCD" w:rsidP="00E74FCD">
      <w:pPr>
        <w:pStyle w:val="Titre"/>
        <w:jc w:val="center"/>
        <w:rPr>
          <w:color w:val="0070C0"/>
          <w:shd w:val="clear" w:color="auto" w:fill="FFFFFF"/>
        </w:rPr>
      </w:pPr>
      <w:r w:rsidRPr="00E74FCD">
        <w:rPr>
          <w:color w:val="0070C0"/>
          <w:shd w:val="clear" w:color="auto" w:fill="FFFFFF"/>
        </w:rPr>
        <w:t>Où loger ?</w:t>
      </w:r>
    </w:p>
    <w:p w14:paraId="44B44F07" w14:textId="77777777" w:rsidR="00E74FCD" w:rsidRDefault="00E74FCD">
      <w:pPr>
        <w:rPr>
          <w:rFonts w:ascii="Times New Roman" w:hAnsi="Times New Roman" w:cs="Times New Roman"/>
          <w:color w:val="333333"/>
          <w:sz w:val="24"/>
          <w:szCs w:val="24"/>
          <w:shd w:val="clear" w:color="auto" w:fill="FFFFFF"/>
        </w:rPr>
      </w:pPr>
    </w:p>
    <w:p w14:paraId="14121131" w14:textId="1CFF68DD" w:rsidR="00C47705" w:rsidRPr="00C47705" w:rsidRDefault="00C47705" w:rsidP="00E74FCD">
      <w:pPr>
        <w:spacing w:before="120"/>
        <w:jc w:val="both"/>
        <w:rPr>
          <w:rFonts w:ascii="Times New Roman" w:hAnsi="Times New Roman" w:cs="Times New Roman"/>
          <w:b/>
          <w:color w:val="333333"/>
          <w:sz w:val="24"/>
          <w:szCs w:val="24"/>
          <w:shd w:val="clear" w:color="auto" w:fill="FFFFFF"/>
        </w:rPr>
      </w:pPr>
      <w:r w:rsidRPr="00C47705">
        <w:rPr>
          <w:rFonts w:ascii="Times New Roman" w:hAnsi="Times New Roman" w:cs="Times New Roman"/>
          <w:b/>
          <w:color w:val="333333"/>
          <w:sz w:val="24"/>
          <w:szCs w:val="24"/>
          <w:shd w:val="clear" w:color="auto" w:fill="FFFFFF"/>
        </w:rPr>
        <w:t>Où se loger</w:t>
      </w:r>
    </w:p>
    <w:p w14:paraId="6C3A1F7B" w14:textId="61FADB46" w:rsidR="00E74FCD" w:rsidRDefault="00141BF7" w:rsidP="00E74FCD">
      <w:pPr>
        <w:spacing w:before="120"/>
        <w:jc w:val="both"/>
        <w:rPr>
          <w:rFonts w:ascii="Times New Roman" w:hAnsi="Times New Roman" w:cs="Times New Roman"/>
          <w:color w:val="333333"/>
          <w:sz w:val="24"/>
          <w:szCs w:val="24"/>
          <w:shd w:val="clear" w:color="auto" w:fill="FFFFFF"/>
        </w:rPr>
      </w:pPr>
      <w:r w:rsidRPr="00E74FCD">
        <w:rPr>
          <w:rFonts w:ascii="Times New Roman" w:hAnsi="Times New Roman" w:cs="Times New Roman"/>
          <w:color w:val="333333"/>
          <w:sz w:val="24"/>
          <w:szCs w:val="24"/>
          <w:shd w:val="clear" w:color="auto" w:fill="FFFFFF"/>
        </w:rPr>
        <w:t xml:space="preserve">Etant donné que vous êtes inscrits en Master 1 </w:t>
      </w:r>
      <w:r w:rsidR="00AC1F4A">
        <w:rPr>
          <w:rFonts w:ascii="Times New Roman" w:hAnsi="Times New Roman" w:cs="Times New Roman"/>
          <w:color w:val="333333"/>
          <w:sz w:val="24"/>
          <w:szCs w:val="24"/>
          <w:shd w:val="clear" w:color="auto" w:fill="FFFFFF"/>
        </w:rPr>
        <w:t>Développement durable</w:t>
      </w:r>
      <w:r w:rsidRPr="00E74FCD">
        <w:rPr>
          <w:rFonts w:ascii="Times New Roman" w:hAnsi="Times New Roman" w:cs="Times New Roman"/>
          <w:color w:val="333333"/>
          <w:sz w:val="24"/>
          <w:szCs w:val="24"/>
          <w:shd w:val="clear" w:color="auto" w:fill="FFFFFF"/>
        </w:rPr>
        <w:t>, vous aurez cours au premier semestre</w:t>
      </w:r>
      <w:r w:rsidR="00C47705">
        <w:rPr>
          <w:rFonts w:ascii="Times New Roman" w:hAnsi="Times New Roman" w:cs="Times New Roman"/>
          <w:color w:val="333333"/>
          <w:sz w:val="24"/>
          <w:szCs w:val="24"/>
          <w:shd w:val="clear" w:color="auto" w:fill="FFFFFF"/>
        </w:rPr>
        <w:t xml:space="preserve"> (de Septembre à décembre)</w:t>
      </w:r>
      <w:r w:rsidRPr="00E74FCD">
        <w:rPr>
          <w:rFonts w:ascii="Times New Roman" w:hAnsi="Times New Roman" w:cs="Times New Roman"/>
          <w:color w:val="333333"/>
          <w:sz w:val="24"/>
          <w:szCs w:val="24"/>
          <w:shd w:val="clear" w:color="auto" w:fill="FFFFFF"/>
        </w:rPr>
        <w:t xml:space="preserve"> sur trois des campus de l'Université Paris-Saclay </w:t>
      </w:r>
      <w:r w:rsidR="0067477A">
        <w:rPr>
          <w:rFonts w:ascii="Times New Roman" w:hAnsi="Times New Roman" w:cs="Times New Roman"/>
          <w:color w:val="333333"/>
          <w:sz w:val="24"/>
          <w:szCs w:val="24"/>
          <w:shd w:val="clear" w:color="auto" w:fill="FFFFFF"/>
        </w:rPr>
        <w:t>(</w:t>
      </w:r>
      <w:r w:rsidR="00C47705">
        <w:rPr>
          <w:rFonts w:ascii="Times New Roman" w:hAnsi="Times New Roman" w:cs="Times New Roman"/>
          <w:color w:val="333333"/>
          <w:sz w:val="24"/>
          <w:szCs w:val="24"/>
          <w:shd w:val="clear" w:color="auto" w:fill="FFFFFF"/>
        </w:rPr>
        <w:t xml:space="preserve">campus UVSQ à </w:t>
      </w:r>
      <w:r w:rsidR="0067477A">
        <w:rPr>
          <w:rFonts w:ascii="Times New Roman" w:hAnsi="Times New Roman" w:cs="Times New Roman"/>
          <w:color w:val="333333"/>
          <w:sz w:val="24"/>
          <w:szCs w:val="24"/>
          <w:shd w:val="clear" w:color="auto" w:fill="FFFFFF"/>
        </w:rPr>
        <w:t xml:space="preserve">Guyancourt, </w:t>
      </w:r>
      <w:r w:rsidR="00C47705">
        <w:rPr>
          <w:rFonts w:ascii="Times New Roman" w:hAnsi="Times New Roman" w:cs="Times New Roman"/>
          <w:color w:val="333333"/>
          <w:sz w:val="24"/>
          <w:szCs w:val="24"/>
          <w:shd w:val="clear" w:color="auto" w:fill="FFFFFF"/>
        </w:rPr>
        <w:t>campus d’</w:t>
      </w:r>
      <w:r w:rsidR="0067477A">
        <w:rPr>
          <w:rFonts w:ascii="Times New Roman" w:hAnsi="Times New Roman" w:cs="Times New Roman"/>
          <w:color w:val="333333"/>
          <w:sz w:val="24"/>
          <w:szCs w:val="24"/>
          <w:shd w:val="clear" w:color="auto" w:fill="FFFFFF"/>
        </w:rPr>
        <w:t>Orsay</w:t>
      </w:r>
      <w:r w:rsidR="00F060FF">
        <w:rPr>
          <w:rFonts w:ascii="Times New Roman" w:hAnsi="Times New Roman" w:cs="Times New Roman"/>
          <w:color w:val="333333"/>
          <w:sz w:val="24"/>
          <w:szCs w:val="24"/>
          <w:shd w:val="clear" w:color="auto" w:fill="FFFFFF"/>
        </w:rPr>
        <w:t>,</w:t>
      </w:r>
      <w:r w:rsidR="0067477A">
        <w:rPr>
          <w:rFonts w:ascii="Times New Roman" w:hAnsi="Times New Roman" w:cs="Times New Roman"/>
          <w:color w:val="333333"/>
          <w:sz w:val="24"/>
          <w:szCs w:val="24"/>
          <w:shd w:val="clear" w:color="auto" w:fill="FFFFFF"/>
        </w:rPr>
        <w:t xml:space="preserve"> et </w:t>
      </w:r>
      <w:r w:rsidR="00C47705">
        <w:rPr>
          <w:rFonts w:ascii="Times New Roman" w:hAnsi="Times New Roman" w:cs="Times New Roman"/>
          <w:color w:val="333333"/>
          <w:sz w:val="24"/>
          <w:szCs w:val="24"/>
          <w:shd w:val="clear" w:color="auto" w:fill="FFFFFF"/>
        </w:rPr>
        <w:t xml:space="preserve">campus Jean-Monnet à </w:t>
      </w:r>
      <w:r w:rsidR="0067477A">
        <w:rPr>
          <w:rFonts w:ascii="Times New Roman" w:hAnsi="Times New Roman" w:cs="Times New Roman"/>
          <w:color w:val="333333"/>
          <w:sz w:val="24"/>
          <w:szCs w:val="24"/>
          <w:shd w:val="clear" w:color="auto" w:fill="FFFFFF"/>
        </w:rPr>
        <w:t xml:space="preserve">Sceaux). </w:t>
      </w:r>
    </w:p>
    <w:p w14:paraId="1CBDC820" w14:textId="24B6F726" w:rsidR="0067477A" w:rsidRPr="0067477A" w:rsidRDefault="0067477A" w:rsidP="0067477A">
      <w:pPr>
        <w:spacing w:after="0" w:line="240" w:lineRule="auto"/>
        <w:jc w:val="both"/>
        <w:rPr>
          <w:rFonts w:ascii="Times New Roman" w:hAnsi="Times New Roman" w:cs="Times New Roman"/>
          <w:color w:val="333333"/>
          <w:sz w:val="24"/>
          <w:szCs w:val="24"/>
          <w:shd w:val="clear" w:color="auto" w:fill="FFFFFF"/>
        </w:rPr>
      </w:pPr>
      <w:r w:rsidRPr="0067477A">
        <w:rPr>
          <w:rFonts w:ascii="Times New Roman" w:hAnsi="Times New Roman" w:cs="Times New Roman"/>
          <w:color w:val="333333"/>
          <w:sz w:val="24"/>
          <w:szCs w:val="24"/>
          <w:shd w:val="clear" w:color="auto" w:fill="FFFFFF"/>
        </w:rPr>
        <w:t xml:space="preserve">Pour se rendre </w:t>
      </w:r>
      <w:r>
        <w:rPr>
          <w:rFonts w:ascii="Times New Roman" w:hAnsi="Times New Roman" w:cs="Times New Roman"/>
          <w:color w:val="333333"/>
          <w:sz w:val="24"/>
          <w:szCs w:val="24"/>
          <w:shd w:val="clear" w:color="auto" w:fill="FFFFFF"/>
        </w:rPr>
        <w:t>au campus</w:t>
      </w:r>
      <w:r w:rsidRPr="0067477A">
        <w:rPr>
          <w:rFonts w:ascii="Times New Roman" w:hAnsi="Times New Roman" w:cs="Times New Roman"/>
          <w:color w:val="333333"/>
          <w:sz w:val="24"/>
          <w:szCs w:val="24"/>
          <w:shd w:val="clear" w:color="auto" w:fill="FFFFFF"/>
        </w:rPr>
        <w:t xml:space="preserve"> de l'UVSQ (à Guyancourt), vous pouvez prendre le train de la ligne N à la gare de Paris Montparnasse. Pour se rendre au campus d'Orsay et au campus Jean Monnet à Sceaux, vous pouvez prendre le RER B à la station Denfert Rochereau. La gare de Paris Montparnasse et Denfert Rochereau se trouvent toutes les deux dans le 14eme arrondissement de Paris (code postal : 75014). Par conséquent, vous loger dans le 13</w:t>
      </w:r>
      <w:r w:rsidRPr="0067477A">
        <w:rPr>
          <w:rFonts w:ascii="Times New Roman" w:hAnsi="Times New Roman" w:cs="Times New Roman"/>
          <w:color w:val="333333"/>
          <w:sz w:val="24"/>
          <w:szCs w:val="24"/>
          <w:shd w:val="clear" w:color="auto" w:fill="FFFFFF"/>
          <w:vertAlign w:val="superscript"/>
        </w:rPr>
        <w:t>ème</w:t>
      </w:r>
      <w:r w:rsidRPr="0067477A">
        <w:rPr>
          <w:rFonts w:ascii="Times New Roman" w:hAnsi="Times New Roman" w:cs="Times New Roman"/>
          <w:color w:val="333333"/>
          <w:sz w:val="24"/>
          <w:szCs w:val="24"/>
          <w:shd w:val="clear" w:color="auto" w:fill="FFFFFF"/>
        </w:rPr>
        <w:t>,14</w:t>
      </w:r>
      <w:r w:rsidRPr="0067477A">
        <w:rPr>
          <w:rFonts w:ascii="Times New Roman" w:hAnsi="Times New Roman" w:cs="Times New Roman"/>
          <w:color w:val="333333"/>
          <w:sz w:val="24"/>
          <w:szCs w:val="24"/>
          <w:shd w:val="clear" w:color="auto" w:fill="FFFFFF"/>
          <w:vertAlign w:val="superscript"/>
        </w:rPr>
        <w:t>ème</w:t>
      </w:r>
      <w:r w:rsidRPr="0067477A">
        <w:rPr>
          <w:rFonts w:ascii="Times New Roman" w:hAnsi="Times New Roman" w:cs="Times New Roman"/>
          <w:color w:val="333333"/>
          <w:sz w:val="24"/>
          <w:szCs w:val="24"/>
          <w:shd w:val="clear" w:color="auto" w:fill="FFFFFF"/>
        </w:rPr>
        <w:t xml:space="preserve"> et 15</w:t>
      </w:r>
      <w:r w:rsidRPr="0067477A">
        <w:rPr>
          <w:rFonts w:ascii="Times New Roman" w:hAnsi="Times New Roman" w:cs="Times New Roman"/>
          <w:color w:val="333333"/>
          <w:sz w:val="24"/>
          <w:szCs w:val="24"/>
          <w:shd w:val="clear" w:color="auto" w:fill="FFFFFF"/>
          <w:vertAlign w:val="superscript"/>
        </w:rPr>
        <w:t>ème</w:t>
      </w:r>
      <w:r w:rsidR="00F060FF">
        <w:rPr>
          <w:rFonts w:ascii="Times New Roman" w:hAnsi="Times New Roman" w:cs="Times New Roman"/>
          <w:color w:val="333333"/>
          <w:sz w:val="24"/>
          <w:szCs w:val="24"/>
          <w:shd w:val="clear" w:color="auto" w:fill="FFFFFF"/>
          <w:vertAlign w:val="superscript"/>
        </w:rPr>
        <w:t xml:space="preserve"> </w:t>
      </w:r>
      <w:r w:rsidRPr="0067477A">
        <w:rPr>
          <w:rFonts w:ascii="Times New Roman" w:hAnsi="Times New Roman" w:cs="Times New Roman"/>
          <w:color w:val="333333"/>
          <w:sz w:val="24"/>
          <w:szCs w:val="24"/>
          <w:shd w:val="clear" w:color="auto" w:fill="FFFFFF"/>
        </w:rPr>
        <w:t xml:space="preserve">arrondissement </w:t>
      </w:r>
      <w:r>
        <w:rPr>
          <w:rFonts w:ascii="Times New Roman" w:hAnsi="Times New Roman" w:cs="Times New Roman"/>
          <w:color w:val="333333"/>
          <w:sz w:val="24"/>
          <w:szCs w:val="24"/>
          <w:shd w:val="clear" w:color="auto" w:fill="FFFFFF"/>
        </w:rPr>
        <w:t xml:space="preserve">de Paris </w:t>
      </w:r>
      <w:r w:rsidRPr="0067477A">
        <w:rPr>
          <w:rFonts w:ascii="Times New Roman" w:hAnsi="Times New Roman" w:cs="Times New Roman"/>
          <w:color w:val="333333"/>
          <w:sz w:val="24"/>
          <w:szCs w:val="24"/>
          <w:shd w:val="clear" w:color="auto" w:fill="FFFFFF"/>
        </w:rPr>
        <w:t>peut être facilitateur.</w:t>
      </w:r>
      <w:r w:rsidR="00F060FF">
        <w:rPr>
          <w:rFonts w:ascii="Times New Roman" w:hAnsi="Times New Roman" w:cs="Times New Roman"/>
          <w:color w:val="333333"/>
          <w:sz w:val="24"/>
          <w:szCs w:val="24"/>
          <w:shd w:val="clear" w:color="auto" w:fill="FFFFFF"/>
        </w:rPr>
        <w:t xml:space="preserve"> Cependant les logements à Paris sont plus chers.</w:t>
      </w:r>
    </w:p>
    <w:p w14:paraId="37B344EC" w14:textId="77777777" w:rsidR="0067477A" w:rsidRPr="0067477A" w:rsidRDefault="0067477A" w:rsidP="0067477A">
      <w:pPr>
        <w:spacing w:after="0" w:line="240" w:lineRule="auto"/>
        <w:rPr>
          <w:rFonts w:ascii="Times New Roman" w:eastAsia="Times New Roman" w:hAnsi="Times New Roman" w:cs="Times New Roman"/>
          <w:sz w:val="24"/>
          <w:szCs w:val="24"/>
          <w:lang w:eastAsia="fr-FR"/>
        </w:rPr>
      </w:pPr>
      <w:r w:rsidRPr="0067477A">
        <w:rPr>
          <w:rFonts w:ascii="Times New Roman" w:eastAsia="Times New Roman" w:hAnsi="Times New Roman" w:cs="Times New Roman"/>
          <w:sz w:val="24"/>
          <w:szCs w:val="24"/>
          <w:lang w:eastAsia="fr-FR"/>
        </w:rPr>
        <w:br/>
        <w:t>En périphérie très proche de Paris (logements moins chers), vous pourrez vous loger au Kremlin Bicêtre ou à Montrouge où vous trouverez la ligne de métro 7 et 4 qui vous amène rapidement à la gare Paris Montparnasse et Denfert Rochereau.</w:t>
      </w:r>
    </w:p>
    <w:p w14:paraId="4303C881" w14:textId="5F91E281" w:rsidR="0067477A" w:rsidRPr="0067477A" w:rsidRDefault="0067477A" w:rsidP="0067477A">
      <w:pPr>
        <w:spacing w:after="0" w:line="240" w:lineRule="auto"/>
        <w:rPr>
          <w:rFonts w:ascii="Times New Roman" w:eastAsia="Times New Roman" w:hAnsi="Times New Roman" w:cs="Times New Roman"/>
          <w:sz w:val="24"/>
          <w:szCs w:val="24"/>
          <w:lang w:eastAsia="fr-FR"/>
        </w:rPr>
      </w:pPr>
      <w:r w:rsidRPr="0067477A">
        <w:rPr>
          <w:rFonts w:ascii="Times New Roman" w:eastAsia="Times New Roman" w:hAnsi="Times New Roman" w:cs="Times New Roman"/>
          <w:sz w:val="24"/>
          <w:szCs w:val="24"/>
          <w:lang w:eastAsia="fr-FR"/>
        </w:rPr>
        <w:br/>
        <w:t>Toujours en périphérie parisienne mais déjà plus loin</w:t>
      </w:r>
      <w:r w:rsidR="00F060FF">
        <w:rPr>
          <w:rFonts w:ascii="Times New Roman" w:eastAsia="Times New Roman" w:hAnsi="Times New Roman" w:cs="Times New Roman"/>
          <w:sz w:val="24"/>
          <w:szCs w:val="24"/>
          <w:lang w:eastAsia="fr-FR"/>
        </w:rPr>
        <w:t xml:space="preserve"> du centre de Paris</w:t>
      </w:r>
      <w:r w:rsidRPr="0067477A">
        <w:rPr>
          <w:rFonts w:ascii="Times New Roman" w:eastAsia="Times New Roman" w:hAnsi="Times New Roman" w:cs="Times New Roman"/>
          <w:sz w:val="24"/>
          <w:szCs w:val="24"/>
          <w:lang w:eastAsia="fr-FR"/>
        </w:rPr>
        <w:t>, Massy Palaiseau est un choix judicieux pour vous loger à portée des 3 campus en transports en commun</w:t>
      </w:r>
      <w:r>
        <w:rPr>
          <w:rFonts w:ascii="Times New Roman" w:eastAsia="Times New Roman" w:hAnsi="Times New Roman" w:cs="Times New Roman"/>
          <w:sz w:val="24"/>
          <w:szCs w:val="24"/>
          <w:lang w:eastAsia="fr-FR"/>
        </w:rPr>
        <w:t xml:space="preserve"> </w:t>
      </w:r>
      <w:r w:rsidRPr="0067477A">
        <w:rPr>
          <w:rFonts w:ascii="Times New Roman" w:hAnsi="Times New Roman" w:cs="Times New Roman"/>
          <w:color w:val="333333"/>
          <w:sz w:val="24"/>
          <w:szCs w:val="24"/>
          <w:shd w:val="clear" w:color="auto" w:fill="FFFFFF"/>
        </w:rPr>
        <w:t xml:space="preserve">car la gare du RER B </w:t>
      </w:r>
      <w:r>
        <w:rPr>
          <w:rFonts w:ascii="Times New Roman" w:hAnsi="Times New Roman" w:cs="Times New Roman"/>
          <w:color w:val="333333"/>
          <w:sz w:val="24"/>
          <w:szCs w:val="24"/>
          <w:shd w:val="clear" w:color="auto" w:fill="FFFFFF"/>
        </w:rPr>
        <w:t xml:space="preserve">de Massy Palaiseau </w:t>
      </w:r>
      <w:r w:rsidRPr="0067477A">
        <w:rPr>
          <w:rFonts w:ascii="Times New Roman" w:hAnsi="Times New Roman" w:cs="Times New Roman"/>
          <w:color w:val="333333"/>
          <w:sz w:val="24"/>
          <w:szCs w:val="24"/>
          <w:shd w:val="clear" w:color="auto" w:fill="FFFFFF"/>
        </w:rPr>
        <w:t>est assez centrale et vous conduit aux trois campus en un temps moindre (bien qu'en région parisienne, les temps de transport sont souvent long et l'on peut considérer 30 minutes comme un temps plutôt court).</w:t>
      </w:r>
      <w:r>
        <w:rPr>
          <w:rFonts w:ascii="Times New Roman" w:hAnsi="Times New Roman" w:cs="Times New Roman"/>
          <w:color w:val="333333"/>
          <w:sz w:val="24"/>
          <w:szCs w:val="24"/>
          <w:shd w:val="clear" w:color="auto" w:fill="FFFFFF"/>
        </w:rPr>
        <w:t xml:space="preserve">Vous trouverez la </w:t>
      </w:r>
      <w:r w:rsidRPr="0067477A">
        <w:rPr>
          <w:rFonts w:ascii="Times New Roman" w:hAnsi="Times New Roman" w:cs="Times New Roman"/>
          <w:color w:val="333333"/>
          <w:sz w:val="24"/>
          <w:szCs w:val="24"/>
          <w:shd w:val="clear" w:color="auto" w:fill="FFFFFF"/>
        </w:rPr>
        <w:t xml:space="preserve">localisation </w:t>
      </w:r>
      <w:r>
        <w:rPr>
          <w:rFonts w:ascii="Times New Roman" w:hAnsi="Times New Roman" w:cs="Times New Roman"/>
          <w:color w:val="333333"/>
          <w:sz w:val="24"/>
          <w:szCs w:val="24"/>
          <w:shd w:val="clear" w:color="auto" w:fill="FFFFFF"/>
        </w:rPr>
        <w:t xml:space="preserve">de Massy Palaiseau </w:t>
      </w:r>
      <w:r w:rsidRPr="0067477A">
        <w:rPr>
          <w:rFonts w:ascii="Times New Roman" w:hAnsi="Times New Roman" w:cs="Times New Roman"/>
          <w:color w:val="333333"/>
          <w:sz w:val="24"/>
          <w:szCs w:val="24"/>
          <w:shd w:val="clear" w:color="auto" w:fill="FFFFFF"/>
        </w:rPr>
        <w:t>sur</w:t>
      </w:r>
      <w:r>
        <w:rPr>
          <w:rFonts w:ascii="Times New Roman" w:hAnsi="Times New Roman" w:cs="Times New Roman"/>
          <w:color w:val="333333"/>
          <w:sz w:val="24"/>
          <w:szCs w:val="24"/>
          <w:shd w:val="clear" w:color="auto" w:fill="FFFFFF"/>
        </w:rPr>
        <w:t xml:space="preserve"> </w:t>
      </w:r>
      <w:proofErr w:type="spellStart"/>
      <w:r>
        <w:rPr>
          <w:rFonts w:ascii="Times New Roman" w:hAnsi="Times New Roman" w:cs="Times New Roman"/>
          <w:color w:val="333333"/>
          <w:sz w:val="24"/>
          <w:szCs w:val="24"/>
          <w:shd w:val="clear" w:color="auto" w:fill="FFFFFF"/>
        </w:rPr>
        <w:t>G</w:t>
      </w:r>
      <w:r w:rsidRPr="0067477A">
        <w:rPr>
          <w:rFonts w:ascii="Times New Roman" w:hAnsi="Times New Roman" w:cs="Times New Roman"/>
          <w:color w:val="333333"/>
          <w:sz w:val="24"/>
          <w:szCs w:val="24"/>
          <w:shd w:val="clear" w:color="auto" w:fill="FFFFFF"/>
        </w:rPr>
        <w:t>ooglemaps</w:t>
      </w:r>
      <w:proofErr w:type="spellEnd"/>
      <w:r w:rsidRPr="0067477A">
        <w:rPr>
          <w:rFonts w:ascii="Times New Roman" w:hAnsi="Times New Roman" w:cs="Times New Roman"/>
          <w:color w:val="333333"/>
          <w:sz w:val="24"/>
          <w:szCs w:val="24"/>
          <w:shd w:val="clear" w:color="auto" w:fill="FFFFFF"/>
        </w:rPr>
        <w:t>: </w:t>
      </w:r>
      <w:hyperlink r:id="rId5" w:tgtFrame="_blank" w:history="1">
        <w:r w:rsidRPr="0067477A">
          <w:rPr>
            <w:rStyle w:val="Lienhypertexte"/>
            <w:rFonts w:ascii="Times New Roman" w:hAnsi="Times New Roman" w:cs="Times New Roman"/>
            <w:color w:val="005A95"/>
            <w:sz w:val="24"/>
            <w:szCs w:val="24"/>
            <w:shd w:val="clear" w:color="auto" w:fill="FFFFFF"/>
          </w:rPr>
          <w:t>https://maps.app.goo.gl/GC1LGYFm5pb4SXbx5</w:t>
        </w:r>
      </w:hyperlink>
    </w:p>
    <w:p w14:paraId="49C91A53" w14:textId="77777777" w:rsidR="0067477A" w:rsidRPr="0067477A" w:rsidRDefault="0067477A" w:rsidP="0067477A">
      <w:pPr>
        <w:spacing w:after="0" w:line="240" w:lineRule="auto"/>
        <w:rPr>
          <w:rFonts w:ascii="Times New Roman" w:eastAsia="Times New Roman" w:hAnsi="Times New Roman" w:cs="Times New Roman"/>
          <w:sz w:val="24"/>
          <w:szCs w:val="24"/>
          <w:lang w:eastAsia="fr-FR"/>
        </w:rPr>
      </w:pPr>
    </w:p>
    <w:p w14:paraId="39637D00" w14:textId="462F4CFB" w:rsidR="00E74FCD" w:rsidRDefault="00401BBF" w:rsidP="00E74FCD">
      <w:pPr>
        <w:spacing w:before="120"/>
        <w:jc w:val="both"/>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t>Au moment de choisi votre logement, pensez</w:t>
      </w:r>
      <w:r w:rsidR="0067477A">
        <w:rPr>
          <w:rFonts w:ascii="Times New Roman" w:hAnsi="Times New Roman" w:cs="Times New Roman"/>
          <w:color w:val="333333"/>
          <w:sz w:val="24"/>
          <w:szCs w:val="24"/>
          <w:shd w:val="clear" w:color="auto" w:fill="FFFFFF"/>
        </w:rPr>
        <w:t xml:space="preserve"> qu’au</w:t>
      </w:r>
      <w:r w:rsidR="00141BF7" w:rsidRPr="00E74FCD">
        <w:rPr>
          <w:rFonts w:ascii="Times New Roman" w:hAnsi="Times New Roman" w:cs="Times New Roman"/>
          <w:color w:val="333333"/>
          <w:sz w:val="24"/>
          <w:szCs w:val="24"/>
          <w:shd w:val="clear" w:color="auto" w:fill="FFFFFF"/>
        </w:rPr>
        <w:t xml:space="preserve"> second semestre (de janvier à mars uniquement car à partir du 1er avril vous êtes en stage ou mémoire de recherche) vous aurez principalement cours sur le campus </w:t>
      </w:r>
      <w:r w:rsidR="00AC1F4A">
        <w:rPr>
          <w:rFonts w:ascii="Times New Roman" w:hAnsi="Times New Roman" w:cs="Times New Roman"/>
          <w:color w:val="333333"/>
          <w:sz w:val="24"/>
          <w:szCs w:val="24"/>
          <w:shd w:val="clear" w:color="auto" w:fill="FFFFFF"/>
        </w:rPr>
        <w:t xml:space="preserve">Jean Monnet à Sceaux </w:t>
      </w:r>
      <w:r w:rsidR="00141BF7" w:rsidRPr="00E74FCD">
        <w:rPr>
          <w:rFonts w:ascii="Times New Roman" w:hAnsi="Times New Roman" w:cs="Times New Roman"/>
          <w:color w:val="333333"/>
          <w:sz w:val="24"/>
          <w:szCs w:val="24"/>
          <w:shd w:val="clear" w:color="auto" w:fill="FFFFFF"/>
        </w:rPr>
        <w:t xml:space="preserve">(localisé </w:t>
      </w:r>
      <w:r w:rsidR="00AC1F4A">
        <w:rPr>
          <w:rFonts w:ascii="Times New Roman" w:hAnsi="Times New Roman" w:cs="Times New Roman"/>
          <w:color w:val="333333"/>
          <w:sz w:val="24"/>
          <w:szCs w:val="24"/>
          <w:shd w:val="clear" w:color="auto" w:fill="FFFFFF"/>
        </w:rPr>
        <w:t>à l’</w:t>
      </w:r>
      <w:r w:rsidR="00AC1F4A" w:rsidRPr="00E74FCD">
        <w:rPr>
          <w:rFonts w:ascii="Times New Roman" w:hAnsi="Times New Roman" w:cs="Times New Roman"/>
          <w:color w:val="333333"/>
          <w:sz w:val="24"/>
          <w:szCs w:val="24"/>
          <w:shd w:val="clear" w:color="auto" w:fill="FFFFFF"/>
        </w:rPr>
        <w:t>Université Paris-Saclay, 54 Bd Desgranges, 92330 Sceaux</w:t>
      </w:r>
      <w:r w:rsidR="00141BF7" w:rsidRPr="00E74FCD">
        <w:rPr>
          <w:rFonts w:ascii="Times New Roman" w:hAnsi="Times New Roman" w:cs="Times New Roman"/>
          <w:color w:val="333333"/>
          <w:sz w:val="24"/>
          <w:szCs w:val="24"/>
          <w:shd w:val="clear" w:color="auto" w:fill="FFFFFF"/>
        </w:rPr>
        <w:t>) et un peu sur le campus d'Orsay (tous les </w:t>
      </w:r>
      <w:r w:rsidR="00141BF7" w:rsidRPr="00E74FCD">
        <w:rPr>
          <w:rStyle w:val="object"/>
          <w:rFonts w:ascii="Times New Roman" w:hAnsi="Times New Roman" w:cs="Times New Roman"/>
          <w:color w:val="005A95"/>
          <w:sz w:val="24"/>
          <w:szCs w:val="24"/>
          <w:shd w:val="clear" w:color="auto" w:fill="FFFFFF"/>
        </w:rPr>
        <w:t>jeudi</w:t>
      </w:r>
      <w:r w:rsidR="00141BF7" w:rsidRPr="00E74FCD">
        <w:rPr>
          <w:rFonts w:ascii="Times New Roman" w:hAnsi="Times New Roman" w:cs="Times New Roman"/>
          <w:color w:val="333333"/>
          <w:sz w:val="24"/>
          <w:szCs w:val="24"/>
          <w:shd w:val="clear" w:color="auto" w:fill="FFFFFF"/>
        </w:rPr>
        <w:t>).</w:t>
      </w:r>
    </w:p>
    <w:p w14:paraId="766B2E36" w14:textId="1E5713FC" w:rsidR="00E74FCD" w:rsidRDefault="00141BF7" w:rsidP="00E74FCD">
      <w:pPr>
        <w:spacing w:before="120"/>
        <w:jc w:val="both"/>
        <w:rPr>
          <w:rStyle w:val="Lienhypertexte"/>
          <w:rFonts w:ascii="Times New Roman" w:hAnsi="Times New Roman" w:cs="Times New Roman"/>
          <w:color w:val="005A95"/>
          <w:sz w:val="24"/>
          <w:szCs w:val="24"/>
          <w:shd w:val="clear" w:color="auto" w:fill="FFFFFF"/>
        </w:rPr>
      </w:pPr>
      <w:r w:rsidRPr="00E74FCD">
        <w:rPr>
          <w:rFonts w:ascii="Times New Roman" w:hAnsi="Times New Roman" w:cs="Times New Roman"/>
          <w:color w:val="333333"/>
          <w:sz w:val="24"/>
          <w:szCs w:val="24"/>
          <w:shd w:val="clear" w:color="auto" w:fill="FFFFFF"/>
        </w:rPr>
        <w:t>Faites des tests sur le site des transports publics de la région parisienne (région "Ile-de-France")</w:t>
      </w:r>
      <w:r w:rsidR="00701913">
        <w:rPr>
          <w:rFonts w:ascii="Times New Roman" w:hAnsi="Times New Roman" w:cs="Times New Roman"/>
          <w:color w:val="333333"/>
          <w:sz w:val="24"/>
          <w:szCs w:val="24"/>
          <w:shd w:val="clear" w:color="auto" w:fill="FFFFFF"/>
        </w:rPr>
        <w:t xml:space="preserve"> afin de voir ce qui vous convient le mieux</w:t>
      </w:r>
      <w:r w:rsidR="00F060FF">
        <w:rPr>
          <w:rFonts w:ascii="Times New Roman" w:hAnsi="Times New Roman" w:cs="Times New Roman"/>
          <w:color w:val="333333"/>
          <w:sz w:val="24"/>
          <w:szCs w:val="24"/>
          <w:shd w:val="clear" w:color="auto" w:fill="FFFFFF"/>
        </w:rPr>
        <w:t xml:space="preserve"> </w:t>
      </w:r>
      <w:r w:rsidRPr="00E74FCD">
        <w:rPr>
          <w:rFonts w:ascii="Times New Roman" w:hAnsi="Times New Roman" w:cs="Times New Roman"/>
          <w:color w:val="333333"/>
          <w:sz w:val="24"/>
          <w:szCs w:val="24"/>
          <w:shd w:val="clear" w:color="auto" w:fill="FFFFFF"/>
        </w:rPr>
        <w:t>: </w:t>
      </w:r>
      <w:hyperlink r:id="rId6" w:tgtFrame="_blank" w:history="1">
        <w:r w:rsidRPr="00E74FCD">
          <w:rPr>
            <w:rStyle w:val="Lienhypertexte"/>
            <w:rFonts w:ascii="Times New Roman" w:hAnsi="Times New Roman" w:cs="Times New Roman"/>
            <w:color w:val="005A95"/>
            <w:sz w:val="24"/>
            <w:szCs w:val="24"/>
            <w:shd w:val="clear" w:color="auto" w:fill="FFFFFF"/>
          </w:rPr>
          <w:t>https://www.transilien.com/</w:t>
        </w:r>
      </w:hyperlink>
    </w:p>
    <w:p w14:paraId="178C62F0" w14:textId="77777777" w:rsidR="00E74FCD" w:rsidRDefault="00141BF7" w:rsidP="00E74FCD">
      <w:pPr>
        <w:spacing w:before="120"/>
        <w:jc w:val="both"/>
        <w:rPr>
          <w:rFonts w:ascii="Times New Roman" w:hAnsi="Times New Roman" w:cs="Times New Roman"/>
          <w:color w:val="333333"/>
          <w:sz w:val="24"/>
          <w:szCs w:val="24"/>
          <w:shd w:val="clear" w:color="auto" w:fill="FFFFFF"/>
        </w:rPr>
      </w:pPr>
      <w:r w:rsidRPr="00E74FCD">
        <w:rPr>
          <w:rFonts w:ascii="Times New Roman" w:hAnsi="Times New Roman" w:cs="Times New Roman"/>
          <w:color w:val="333333"/>
          <w:sz w:val="24"/>
          <w:szCs w:val="24"/>
          <w:shd w:val="clear" w:color="auto" w:fill="FFFFFF"/>
        </w:rPr>
        <w:t xml:space="preserve">Vous pouvez aussi regarder la localisation des trois campus sur </w:t>
      </w:r>
      <w:proofErr w:type="spellStart"/>
      <w:r w:rsidRPr="00E74FCD">
        <w:rPr>
          <w:rFonts w:ascii="Times New Roman" w:hAnsi="Times New Roman" w:cs="Times New Roman"/>
          <w:color w:val="333333"/>
          <w:sz w:val="24"/>
          <w:szCs w:val="24"/>
          <w:shd w:val="clear" w:color="auto" w:fill="FFFFFF"/>
        </w:rPr>
        <w:t>Googlemaps</w:t>
      </w:r>
      <w:proofErr w:type="spellEnd"/>
      <w:r w:rsidRPr="00E74FCD">
        <w:rPr>
          <w:rFonts w:ascii="Times New Roman" w:hAnsi="Times New Roman" w:cs="Times New Roman"/>
          <w:color w:val="333333"/>
          <w:sz w:val="24"/>
          <w:szCs w:val="24"/>
          <w:shd w:val="clear" w:color="auto" w:fill="FFFFFF"/>
        </w:rPr>
        <w:t xml:space="preserve"> si cela vous aide</w:t>
      </w:r>
      <w:r w:rsidR="00E74FCD">
        <w:rPr>
          <w:rFonts w:ascii="Times New Roman" w:hAnsi="Times New Roman" w:cs="Times New Roman"/>
          <w:color w:val="333333"/>
          <w:sz w:val="24"/>
          <w:szCs w:val="24"/>
          <w:shd w:val="clear" w:color="auto" w:fill="FFFFFF"/>
        </w:rPr>
        <w:t xml:space="preserve"> </w:t>
      </w:r>
      <w:r w:rsidRPr="00E74FCD">
        <w:rPr>
          <w:rFonts w:ascii="Times New Roman" w:hAnsi="Times New Roman" w:cs="Times New Roman"/>
          <w:color w:val="333333"/>
          <w:sz w:val="24"/>
          <w:szCs w:val="24"/>
          <w:shd w:val="clear" w:color="auto" w:fill="FFFFFF"/>
        </w:rPr>
        <w:t>:</w:t>
      </w:r>
      <w:r w:rsidRPr="00E74FCD">
        <w:rPr>
          <w:rFonts w:ascii="Times New Roman" w:hAnsi="Times New Roman" w:cs="Times New Roman"/>
          <w:color w:val="333333"/>
          <w:sz w:val="24"/>
          <w:szCs w:val="24"/>
        </w:rPr>
        <w:br/>
      </w:r>
    </w:p>
    <w:p w14:paraId="5C78AEEA" w14:textId="77777777" w:rsidR="00E74FCD" w:rsidRDefault="00141BF7" w:rsidP="00E74FCD">
      <w:pPr>
        <w:pStyle w:val="Paragraphedeliste"/>
        <w:numPr>
          <w:ilvl w:val="0"/>
          <w:numId w:val="3"/>
        </w:numPr>
        <w:spacing w:before="120"/>
        <w:jc w:val="both"/>
        <w:rPr>
          <w:rStyle w:val="Lienhypertexte"/>
          <w:rFonts w:ascii="Times New Roman" w:hAnsi="Times New Roman" w:cs="Times New Roman"/>
          <w:color w:val="005A95"/>
          <w:sz w:val="24"/>
          <w:szCs w:val="24"/>
          <w:shd w:val="clear" w:color="auto" w:fill="FFFFFF"/>
        </w:rPr>
      </w:pPr>
      <w:r w:rsidRPr="00E74FCD">
        <w:rPr>
          <w:rFonts w:ascii="Times New Roman" w:hAnsi="Times New Roman" w:cs="Times New Roman"/>
          <w:color w:val="333333"/>
          <w:sz w:val="24"/>
          <w:szCs w:val="24"/>
          <w:shd w:val="clear" w:color="auto" w:fill="FFFFFF"/>
        </w:rPr>
        <w:t xml:space="preserve">Campus de Guyancourt (UVSQ, 11 boulevard d'Alembert, 78280 </w:t>
      </w:r>
      <w:proofErr w:type="spellStart"/>
      <w:proofErr w:type="gramStart"/>
      <w:r w:rsidRPr="00E74FCD">
        <w:rPr>
          <w:rFonts w:ascii="Times New Roman" w:hAnsi="Times New Roman" w:cs="Times New Roman"/>
          <w:color w:val="333333"/>
          <w:sz w:val="24"/>
          <w:szCs w:val="24"/>
          <w:shd w:val="clear" w:color="auto" w:fill="FFFFFF"/>
        </w:rPr>
        <w:t>guyancourt</w:t>
      </w:r>
      <w:proofErr w:type="spellEnd"/>
      <w:r w:rsidRPr="00E74FCD">
        <w:rPr>
          <w:rFonts w:ascii="Times New Roman" w:hAnsi="Times New Roman" w:cs="Times New Roman"/>
          <w:color w:val="333333"/>
          <w:sz w:val="24"/>
          <w:szCs w:val="24"/>
          <w:shd w:val="clear" w:color="auto" w:fill="FFFFFF"/>
        </w:rPr>
        <w:t>:</w:t>
      </w:r>
      <w:proofErr w:type="gramEnd"/>
      <w:r w:rsidRPr="00E74FCD">
        <w:rPr>
          <w:rFonts w:ascii="Times New Roman" w:hAnsi="Times New Roman" w:cs="Times New Roman"/>
          <w:color w:val="333333"/>
          <w:sz w:val="24"/>
          <w:szCs w:val="24"/>
          <w:shd w:val="clear" w:color="auto" w:fill="FFFFFF"/>
        </w:rPr>
        <w:t> </w:t>
      </w:r>
      <w:hyperlink r:id="rId7" w:tgtFrame="_blank" w:history="1">
        <w:r w:rsidRPr="00E74FCD">
          <w:rPr>
            <w:rStyle w:val="Lienhypertexte"/>
            <w:rFonts w:ascii="Times New Roman" w:hAnsi="Times New Roman" w:cs="Times New Roman"/>
            <w:color w:val="005A95"/>
            <w:sz w:val="24"/>
            <w:szCs w:val="24"/>
            <w:shd w:val="clear" w:color="auto" w:fill="FFFFFF"/>
          </w:rPr>
          <w:t>https://maps.app.goo.gl/K7gCJF7Lfbjp8MXp7</w:t>
        </w:r>
      </w:hyperlink>
    </w:p>
    <w:p w14:paraId="1F14A4A9" w14:textId="77777777" w:rsidR="00E74FCD" w:rsidRPr="00E74FCD" w:rsidRDefault="00E74FCD" w:rsidP="00E74FCD">
      <w:pPr>
        <w:pStyle w:val="Paragraphedeliste"/>
        <w:spacing w:before="120"/>
        <w:jc w:val="both"/>
        <w:rPr>
          <w:rFonts w:ascii="Times New Roman" w:hAnsi="Times New Roman" w:cs="Times New Roman"/>
          <w:color w:val="005A95"/>
          <w:sz w:val="24"/>
          <w:szCs w:val="24"/>
          <w:u w:val="single"/>
          <w:shd w:val="clear" w:color="auto" w:fill="FFFFFF"/>
        </w:rPr>
      </w:pPr>
    </w:p>
    <w:p w14:paraId="6DAD95A9" w14:textId="77777777" w:rsidR="00E74FCD" w:rsidRDefault="00141BF7" w:rsidP="00E74FCD">
      <w:pPr>
        <w:pStyle w:val="Paragraphedeliste"/>
        <w:numPr>
          <w:ilvl w:val="0"/>
          <w:numId w:val="3"/>
        </w:numPr>
        <w:spacing w:before="120"/>
        <w:jc w:val="both"/>
        <w:rPr>
          <w:rStyle w:val="Lienhypertexte"/>
          <w:rFonts w:ascii="Times New Roman" w:hAnsi="Times New Roman" w:cs="Times New Roman"/>
          <w:color w:val="005A95"/>
          <w:sz w:val="24"/>
          <w:szCs w:val="24"/>
          <w:shd w:val="clear" w:color="auto" w:fill="FFFFFF"/>
        </w:rPr>
      </w:pPr>
      <w:r w:rsidRPr="00E74FCD">
        <w:rPr>
          <w:rFonts w:ascii="Times New Roman" w:hAnsi="Times New Roman" w:cs="Times New Roman"/>
          <w:color w:val="333333"/>
          <w:sz w:val="24"/>
          <w:szCs w:val="24"/>
          <w:shd w:val="clear" w:color="auto" w:fill="FFFFFF"/>
        </w:rPr>
        <w:t>Campus Jean Monnet (Université Paris-Saclay, 54 Bd Desgranges, 92330 Sceaux</w:t>
      </w:r>
      <w:proofErr w:type="gramStart"/>
      <w:r w:rsidRPr="00E74FCD">
        <w:rPr>
          <w:rFonts w:ascii="Times New Roman" w:hAnsi="Times New Roman" w:cs="Times New Roman"/>
          <w:color w:val="333333"/>
          <w:sz w:val="24"/>
          <w:szCs w:val="24"/>
          <w:shd w:val="clear" w:color="auto" w:fill="FFFFFF"/>
        </w:rPr>
        <w:t>):</w:t>
      </w:r>
      <w:proofErr w:type="gramEnd"/>
      <w:r w:rsidRPr="00E74FCD">
        <w:rPr>
          <w:rFonts w:ascii="Times New Roman" w:hAnsi="Times New Roman" w:cs="Times New Roman"/>
          <w:color w:val="333333"/>
          <w:sz w:val="24"/>
          <w:szCs w:val="24"/>
          <w:shd w:val="clear" w:color="auto" w:fill="FFFFFF"/>
        </w:rPr>
        <w:t> </w:t>
      </w:r>
      <w:hyperlink r:id="rId8" w:tgtFrame="_blank" w:history="1">
        <w:r w:rsidRPr="00E74FCD">
          <w:rPr>
            <w:rStyle w:val="Lienhypertexte"/>
            <w:rFonts w:ascii="Times New Roman" w:hAnsi="Times New Roman" w:cs="Times New Roman"/>
            <w:color w:val="005A95"/>
            <w:sz w:val="24"/>
            <w:szCs w:val="24"/>
            <w:shd w:val="clear" w:color="auto" w:fill="FFFFFF"/>
          </w:rPr>
          <w:t>https://maps.app.goo.gl/11UrLevUyLJDPv7R6</w:t>
        </w:r>
      </w:hyperlink>
    </w:p>
    <w:p w14:paraId="375370ED" w14:textId="77777777" w:rsidR="00E74FCD" w:rsidRPr="00E74FCD" w:rsidRDefault="00E74FCD" w:rsidP="00E74FCD">
      <w:pPr>
        <w:pStyle w:val="Paragraphedeliste"/>
        <w:rPr>
          <w:rFonts w:ascii="Times New Roman" w:hAnsi="Times New Roman" w:cs="Times New Roman"/>
          <w:color w:val="333333"/>
          <w:sz w:val="24"/>
          <w:szCs w:val="24"/>
          <w:shd w:val="clear" w:color="auto" w:fill="FFFFFF"/>
        </w:rPr>
      </w:pPr>
    </w:p>
    <w:p w14:paraId="12B0FA17" w14:textId="5D6F8ABF" w:rsidR="007631B4" w:rsidRDefault="00141BF7" w:rsidP="00E74FCD">
      <w:pPr>
        <w:pStyle w:val="Paragraphedeliste"/>
        <w:numPr>
          <w:ilvl w:val="0"/>
          <w:numId w:val="3"/>
        </w:numPr>
        <w:spacing w:before="120"/>
        <w:jc w:val="both"/>
        <w:rPr>
          <w:rStyle w:val="Lienhypertexte"/>
          <w:rFonts w:ascii="Times New Roman" w:hAnsi="Times New Roman" w:cs="Times New Roman"/>
          <w:color w:val="005A95"/>
          <w:sz w:val="24"/>
          <w:szCs w:val="24"/>
          <w:shd w:val="clear" w:color="auto" w:fill="FFFFFF"/>
        </w:rPr>
      </w:pPr>
      <w:r w:rsidRPr="00E74FCD">
        <w:rPr>
          <w:rFonts w:ascii="Times New Roman" w:hAnsi="Times New Roman" w:cs="Times New Roman"/>
          <w:color w:val="333333"/>
          <w:sz w:val="24"/>
          <w:szCs w:val="24"/>
          <w:shd w:val="clear" w:color="auto" w:fill="FFFFFF"/>
        </w:rPr>
        <w:lastRenderedPageBreak/>
        <w:t>Campus d'Orsay (Université Paris-Saclay, 640 Rue Louis de Broglie, 91400 Orsay</w:t>
      </w:r>
      <w:proofErr w:type="gramStart"/>
      <w:r w:rsidRPr="00E74FCD">
        <w:rPr>
          <w:rFonts w:ascii="Times New Roman" w:hAnsi="Times New Roman" w:cs="Times New Roman"/>
          <w:color w:val="333333"/>
          <w:sz w:val="24"/>
          <w:szCs w:val="24"/>
          <w:shd w:val="clear" w:color="auto" w:fill="FFFFFF"/>
        </w:rPr>
        <w:t>):</w:t>
      </w:r>
      <w:proofErr w:type="gramEnd"/>
      <w:r w:rsidRPr="00E74FCD">
        <w:rPr>
          <w:rFonts w:ascii="Times New Roman" w:hAnsi="Times New Roman" w:cs="Times New Roman"/>
          <w:color w:val="333333"/>
          <w:sz w:val="24"/>
          <w:szCs w:val="24"/>
          <w:shd w:val="clear" w:color="auto" w:fill="FFFFFF"/>
        </w:rPr>
        <w:t>  </w:t>
      </w:r>
      <w:hyperlink r:id="rId9" w:tgtFrame="_blank" w:history="1">
        <w:r w:rsidRPr="00E74FCD">
          <w:rPr>
            <w:rStyle w:val="Lienhypertexte"/>
            <w:rFonts w:ascii="Times New Roman" w:hAnsi="Times New Roman" w:cs="Times New Roman"/>
            <w:color w:val="005A95"/>
            <w:sz w:val="24"/>
            <w:szCs w:val="24"/>
            <w:shd w:val="clear" w:color="auto" w:fill="FFFFFF"/>
          </w:rPr>
          <w:t>https://maps.app.goo.gl/3KHbgmaYzKJMQ4p88</w:t>
        </w:r>
      </w:hyperlink>
    </w:p>
    <w:p w14:paraId="286283A9" w14:textId="77777777" w:rsidR="005B6313" w:rsidRPr="00C47705" w:rsidRDefault="005B6313" w:rsidP="005B6313">
      <w:pPr>
        <w:pStyle w:val="Titre2"/>
        <w:pBdr>
          <w:bottom w:val="dotted" w:sz="12" w:space="0" w:color="D7D7D7"/>
        </w:pBdr>
        <w:shd w:val="clear" w:color="auto" w:fill="FFFFFF"/>
        <w:rPr>
          <w:rFonts w:ascii="Times New Roman" w:hAnsi="Times New Roman" w:cs="Times New Roman"/>
          <w:b/>
          <w:color w:val="auto"/>
          <w:sz w:val="24"/>
          <w:szCs w:val="24"/>
        </w:rPr>
      </w:pPr>
      <w:r w:rsidRPr="00C47705">
        <w:rPr>
          <w:rFonts w:ascii="Times New Roman" w:hAnsi="Times New Roman" w:cs="Times New Roman"/>
          <w:b/>
          <w:color w:val="auto"/>
          <w:sz w:val="24"/>
          <w:szCs w:val="24"/>
        </w:rPr>
        <w:t>Accès aux campus</w:t>
      </w:r>
    </w:p>
    <w:p w14:paraId="6661BCF7" w14:textId="77777777" w:rsidR="005B6313" w:rsidRPr="00C47705" w:rsidRDefault="005B6313" w:rsidP="005B6313">
      <w:pPr>
        <w:pStyle w:val="Titre3"/>
        <w:shd w:val="clear" w:color="auto" w:fill="FFFFFF"/>
        <w:rPr>
          <w:rFonts w:ascii="Times New Roman" w:hAnsi="Times New Roman" w:cs="Times New Roman"/>
          <w:color w:val="auto"/>
        </w:rPr>
      </w:pPr>
      <w:r w:rsidRPr="00C47705">
        <w:rPr>
          <w:rFonts w:ascii="Times New Roman" w:hAnsi="Times New Roman" w:cs="Times New Roman"/>
          <w:color w:val="auto"/>
        </w:rPr>
        <w:t>Les cours auront lieu sur trois campus de l’Université Paris-Saclay :</w:t>
      </w:r>
    </w:p>
    <w:p w14:paraId="4E9B3003" w14:textId="77777777" w:rsidR="005B6313" w:rsidRPr="00C47705" w:rsidRDefault="005B6313" w:rsidP="005B6313">
      <w:pPr>
        <w:numPr>
          <w:ilvl w:val="0"/>
          <w:numId w:val="5"/>
        </w:numPr>
        <w:shd w:val="clear" w:color="auto" w:fill="FFFFFF"/>
        <w:spacing w:before="100" w:beforeAutospacing="1" w:after="100" w:afterAutospacing="1" w:line="240" w:lineRule="auto"/>
        <w:rPr>
          <w:rFonts w:ascii="Times New Roman" w:hAnsi="Times New Roman" w:cs="Times New Roman"/>
          <w:sz w:val="24"/>
          <w:szCs w:val="24"/>
        </w:rPr>
      </w:pPr>
      <w:r w:rsidRPr="00C47705">
        <w:rPr>
          <w:rFonts w:ascii="Times New Roman" w:hAnsi="Times New Roman" w:cs="Times New Roman"/>
          <w:sz w:val="24"/>
          <w:szCs w:val="24"/>
        </w:rPr>
        <w:t xml:space="preserve">2 jours par semaines à l’Université de Versailles Saint-Quentin-en-Yvelines, (campus Guyancourt), OVSQ, 11 Bd. </w:t>
      </w:r>
      <w:proofErr w:type="gramStart"/>
      <w:r w:rsidRPr="00C47705">
        <w:rPr>
          <w:rFonts w:ascii="Times New Roman" w:hAnsi="Times New Roman" w:cs="Times New Roman"/>
          <w:sz w:val="24"/>
          <w:szCs w:val="24"/>
        </w:rPr>
        <w:t>d’Alembert</w:t>
      </w:r>
      <w:proofErr w:type="gramEnd"/>
      <w:r w:rsidRPr="00C47705">
        <w:rPr>
          <w:rFonts w:ascii="Times New Roman" w:hAnsi="Times New Roman" w:cs="Times New Roman"/>
          <w:sz w:val="24"/>
          <w:szCs w:val="24"/>
        </w:rPr>
        <w:t>, 78280 Guyancourt, France. (Accès en transports publics : ligne du RER C et ligne de train N, descendre à la station Saint-Quentin-En-Yvelines-Montigny Le Bretonneux)</w:t>
      </w:r>
    </w:p>
    <w:p w14:paraId="328DCC97" w14:textId="77777777" w:rsidR="005B6313" w:rsidRPr="00C47705" w:rsidRDefault="005B6313" w:rsidP="005B6313">
      <w:pPr>
        <w:numPr>
          <w:ilvl w:val="0"/>
          <w:numId w:val="5"/>
        </w:numPr>
        <w:shd w:val="clear" w:color="auto" w:fill="FFFFFF"/>
        <w:spacing w:before="100" w:beforeAutospacing="1" w:after="100" w:afterAutospacing="1" w:line="240" w:lineRule="auto"/>
        <w:rPr>
          <w:rFonts w:ascii="Times New Roman" w:hAnsi="Times New Roman" w:cs="Times New Roman"/>
          <w:sz w:val="24"/>
          <w:szCs w:val="24"/>
        </w:rPr>
      </w:pPr>
      <w:r w:rsidRPr="00C47705">
        <w:rPr>
          <w:rFonts w:ascii="Times New Roman" w:hAnsi="Times New Roman" w:cs="Times New Roman"/>
          <w:sz w:val="24"/>
          <w:szCs w:val="24"/>
        </w:rPr>
        <w:t>2 jours par semaine à l’Université Paris-Saclay, campus Jean Monnet, 54, boulevard Desgranges - 92331 Sceaux, France (Accès en transports publics : ligne du RER B, descendre à la station Robinson)</w:t>
      </w:r>
    </w:p>
    <w:p w14:paraId="04EE8D1C" w14:textId="77777777" w:rsidR="005B6313" w:rsidRPr="00C47705" w:rsidRDefault="005B6313" w:rsidP="005B6313">
      <w:pPr>
        <w:numPr>
          <w:ilvl w:val="0"/>
          <w:numId w:val="5"/>
        </w:numPr>
        <w:shd w:val="clear" w:color="auto" w:fill="FFFFFF"/>
        <w:spacing w:before="100" w:beforeAutospacing="1" w:after="100" w:afterAutospacing="1" w:line="240" w:lineRule="auto"/>
        <w:rPr>
          <w:rFonts w:ascii="Times New Roman" w:hAnsi="Times New Roman" w:cs="Times New Roman"/>
          <w:sz w:val="24"/>
          <w:szCs w:val="24"/>
        </w:rPr>
      </w:pPr>
      <w:r w:rsidRPr="00C47705">
        <w:rPr>
          <w:rFonts w:ascii="Times New Roman" w:hAnsi="Times New Roman" w:cs="Times New Roman"/>
          <w:sz w:val="24"/>
          <w:szCs w:val="24"/>
        </w:rPr>
        <w:t xml:space="preserve">1 jour par semaine à l’Université Paris-Saclay, campus d’Orsay, Rue du Doyen André </w:t>
      </w:r>
      <w:proofErr w:type="spellStart"/>
      <w:r w:rsidRPr="00C47705">
        <w:rPr>
          <w:rFonts w:ascii="Times New Roman" w:hAnsi="Times New Roman" w:cs="Times New Roman"/>
          <w:sz w:val="24"/>
          <w:szCs w:val="24"/>
        </w:rPr>
        <w:t>Guinier</w:t>
      </w:r>
      <w:proofErr w:type="spellEnd"/>
      <w:r w:rsidRPr="00C47705">
        <w:rPr>
          <w:rFonts w:ascii="Times New Roman" w:hAnsi="Times New Roman" w:cs="Times New Roman"/>
          <w:sz w:val="24"/>
          <w:szCs w:val="24"/>
        </w:rPr>
        <w:t>, 91405 Orsay, France (Accès en transports publics : ligne du RER B, descendre à la station Bures-sur-Yvette ou Orsay-Ville)</w:t>
      </w:r>
    </w:p>
    <w:p w14:paraId="4EA80CE4" w14:textId="77777777" w:rsidR="005B6313" w:rsidRPr="00C47705" w:rsidRDefault="005B6313" w:rsidP="005B6313">
      <w:pPr>
        <w:pStyle w:val="Titre3"/>
        <w:shd w:val="clear" w:color="auto" w:fill="FFFFFF"/>
        <w:rPr>
          <w:rFonts w:ascii="Times New Roman" w:hAnsi="Times New Roman" w:cs="Times New Roman"/>
          <w:b/>
          <w:color w:val="auto"/>
        </w:rPr>
      </w:pPr>
      <w:r w:rsidRPr="00C47705">
        <w:rPr>
          <w:rFonts w:ascii="Times New Roman" w:hAnsi="Times New Roman" w:cs="Times New Roman"/>
          <w:b/>
          <w:color w:val="auto"/>
        </w:rPr>
        <w:t>Transport public</w:t>
      </w:r>
    </w:p>
    <w:p w14:paraId="200356A1" w14:textId="77777777" w:rsidR="005B6313" w:rsidRPr="00C47705" w:rsidRDefault="005B6313" w:rsidP="005B6313">
      <w:pPr>
        <w:pStyle w:val="NormalWeb"/>
        <w:shd w:val="clear" w:color="auto" w:fill="FFFFFF"/>
      </w:pPr>
      <w:r w:rsidRPr="00C47705">
        <w:rPr>
          <w:rStyle w:val="lev"/>
          <w:rFonts w:eastAsiaTheme="majorEastAsia"/>
        </w:rPr>
        <w:t>Pour le transport public, toute l’info est disponible sur les deux liens suivants :</w:t>
      </w:r>
    </w:p>
    <w:p w14:paraId="3B1F2320" w14:textId="77777777" w:rsidR="005B6313" w:rsidRPr="00C47705" w:rsidRDefault="005B6313" w:rsidP="005B6313">
      <w:pPr>
        <w:numPr>
          <w:ilvl w:val="0"/>
          <w:numId w:val="6"/>
        </w:numPr>
        <w:shd w:val="clear" w:color="auto" w:fill="FFFFFF"/>
        <w:spacing w:before="100" w:beforeAutospacing="1" w:after="100" w:afterAutospacing="1" w:line="240" w:lineRule="auto"/>
        <w:rPr>
          <w:rFonts w:ascii="Times New Roman" w:hAnsi="Times New Roman" w:cs="Times New Roman"/>
          <w:sz w:val="24"/>
          <w:szCs w:val="24"/>
        </w:rPr>
      </w:pPr>
      <w:r w:rsidRPr="00C47705">
        <w:rPr>
          <w:rFonts w:ascii="Times New Roman" w:hAnsi="Times New Roman" w:cs="Times New Roman"/>
          <w:sz w:val="24"/>
          <w:szCs w:val="24"/>
        </w:rPr>
        <w:t>Pour voyager dans toute la région Ile-de-France (nos campus se trouvent en Ile-de-France, en dehors de Paris intramuros) : </w:t>
      </w:r>
      <w:hyperlink r:id="rId10" w:tgtFrame="_blank" w:history="1">
        <w:r w:rsidRPr="00C47705">
          <w:rPr>
            <w:rStyle w:val="Lienhypertexte"/>
            <w:rFonts w:ascii="Times New Roman" w:hAnsi="Times New Roman" w:cs="Times New Roman"/>
            <w:b/>
            <w:bCs/>
            <w:color w:val="auto"/>
            <w:sz w:val="24"/>
            <w:szCs w:val="24"/>
          </w:rPr>
          <w:t>https://www.transilien.com/</w:t>
        </w:r>
      </w:hyperlink>
    </w:p>
    <w:p w14:paraId="349344CA" w14:textId="77777777" w:rsidR="005B6313" w:rsidRPr="00C47705" w:rsidRDefault="005B6313" w:rsidP="005B6313">
      <w:pPr>
        <w:numPr>
          <w:ilvl w:val="0"/>
          <w:numId w:val="6"/>
        </w:numPr>
        <w:shd w:val="clear" w:color="auto" w:fill="FFFFFF"/>
        <w:spacing w:before="100" w:beforeAutospacing="1" w:after="100" w:afterAutospacing="1" w:line="240" w:lineRule="auto"/>
        <w:rPr>
          <w:rFonts w:ascii="Times New Roman" w:hAnsi="Times New Roman" w:cs="Times New Roman"/>
          <w:sz w:val="24"/>
          <w:szCs w:val="24"/>
        </w:rPr>
      </w:pPr>
      <w:r w:rsidRPr="00C47705">
        <w:rPr>
          <w:rFonts w:ascii="Times New Roman" w:hAnsi="Times New Roman" w:cs="Times New Roman"/>
          <w:sz w:val="24"/>
          <w:szCs w:val="24"/>
        </w:rPr>
        <w:t>Pour voyager dans la ville de Paris intramuros : </w:t>
      </w:r>
      <w:hyperlink r:id="rId11" w:tgtFrame="_blank" w:history="1">
        <w:r w:rsidRPr="00C47705">
          <w:rPr>
            <w:rStyle w:val="Lienhypertexte"/>
            <w:rFonts w:ascii="Times New Roman" w:hAnsi="Times New Roman" w:cs="Times New Roman"/>
            <w:b/>
            <w:bCs/>
            <w:color w:val="auto"/>
            <w:sz w:val="24"/>
            <w:szCs w:val="24"/>
          </w:rPr>
          <w:t>https://www.ratp.fr/</w:t>
        </w:r>
      </w:hyperlink>
    </w:p>
    <w:p w14:paraId="10C2BBC6" w14:textId="77777777" w:rsidR="005B6313" w:rsidRPr="00C47705" w:rsidRDefault="005B6313" w:rsidP="005B6313">
      <w:pPr>
        <w:pStyle w:val="NormalWeb"/>
        <w:shd w:val="clear" w:color="auto" w:fill="FFFFFF"/>
      </w:pPr>
      <w:r w:rsidRPr="00C47705">
        <w:rPr>
          <w:rStyle w:val="lev"/>
          <w:rFonts w:eastAsiaTheme="majorEastAsia"/>
        </w:rPr>
        <w:t>Quelques indications de temps de trajets depuis Paris intramuros :</w:t>
      </w:r>
    </w:p>
    <w:p w14:paraId="19AA4BDC" w14:textId="77777777" w:rsidR="005B6313" w:rsidRPr="00C47705" w:rsidRDefault="005B6313" w:rsidP="005B6313">
      <w:pPr>
        <w:numPr>
          <w:ilvl w:val="0"/>
          <w:numId w:val="7"/>
        </w:numPr>
        <w:shd w:val="clear" w:color="auto" w:fill="FFFFFF"/>
        <w:spacing w:before="100" w:beforeAutospacing="1" w:after="100" w:afterAutospacing="1" w:line="240" w:lineRule="auto"/>
        <w:rPr>
          <w:rFonts w:ascii="Times New Roman" w:hAnsi="Times New Roman" w:cs="Times New Roman"/>
          <w:sz w:val="24"/>
          <w:szCs w:val="24"/>
        </w:rPr>
      </w:pPr>
      <w:r w:rsidRPr="00C47705">
        <w:rPr>
          <w:rFonts w:ascii="Times New Roman" w:hAnsi="Times New Roman" w:cs="Times New Roman"/>
          <w:sz w:val="24"/>
          <w:szCs w:val="24"/>
        </w:rPr>
        <w:t>Le campus de Sceaux se trouve à 25 minutes en RER B de la gare de Denfert-Rochereau + 5 minutes de marche entre la gare et le campus.</w:t>
      </w:r>
    </w:p>
    <w:p w14:paraId="352D01DA" w14:textId="76CD7011" w:rsidR="005B6313" w:rsidRPr="00C47705" w:rsidRDefault="005B6313" w:rsidP="005B6313">
      <w:pPr>
        <w:numPr>
          <w:ilvl w:val="0"/>
          <w:numId w:val="7"/>
        </w:numPr>
        <w:shd w:val="clear" w:color="auto" w:fill="FFFFFF"/>
        <w:spacing w:before="100" w:beforeAutospacing="1" w:after="100" w:afterAutospacing="1" w:line="240" w:lineRule="auto"/>
        <w:rPr>
          <w:rFonts w:ascii="Times New Roman" w:hAnsi="Times New Roman" w:cs="Times New Roman"/>
          <w:sz w:val="24"/>
          <w:szCs w:val="24"/>
        </w:rPr>
      </w:pPr>
      <w:r w:rsidRPr="00C47705">
        <w:rPr>
          <w:rFonts w:ascii="Times New Roman" w:hAnsi="Times New Roman" w:cs="Times New Roman"/>
          <w:sz w:val="24"/>
          <w:szCs w:val="24"/>
        </w:rPr>
        <w:t>Le campus de Guyancourt (Université de Versailles Saint-Quentin-en-Yvelines) se trouve à 30 minutes en train de la gare de Paris-Montparnasse + 15 minutes de marches entr</w:t>
      </w:r>
      <w:r w:rsidR="00AC62AF" w:rsidRPr="00C47705">
        <w:rPr>
          <w:rFonts w:ascii="Times New Roman" w:hAnsi="Times New Roman" w:cs="Times New Roman"/>
          <w:sz w:val="24"/>
          <w:szCs w:val="24"/>
        </w:rPr>
        <w:t>e</w:t>
      </w:r>
      <w:r w:rsidRPr="00C47705">
        <w:rPr>
          <w:rFonts w:ascii="Times New Roman" w:hAnsi="Times New Roman" w:cs="Times New Roman"/>
          <w:sz w:val="24"/>
          <w:szCs w:val="24"/>
        </w:rPr>
        <w:t xml:space="preserve"> la gare et le campus.</w:t>
      </w:r>
    </w:p>
    <w:p w14:paraId="1AACD440" w14:textId="77777777" w:rsidR="005B6313" w:rsidRPr="00C47705" w:rsidRDefault="005B6313" w:rsidP="005B6313">
      <w:pPr>
        <w:numPr>
          <w:ilvl w:val="0"/>
          <w:numId w:val="7"/>
        </w:numPr>
        <w:shd w:val="clear" w:color="auto" w:fill="FFFFFF"/>
        <w:spacing w:before="100" w:beforeAutospacing="1" w:after="100" w:afterAutospacing="1" w:line="240" w:lineRule="auto"/>
        <w:rPr>
          <w:rFonts w:ascii="Times New Roman" w:hAnsi="Times New Roman" w:cs="Times New Roman"/>
          <w:sz w:val="24"/>
          <w:szCs w:val="24"/>
        </w:rPr>
      </w:pPr>
      <w:r w:rsidRPr="00C47705">
        <w:rPr>
          <w:rFonts w:ascii="Times New Roman" w:hAnsi="Times New Roman" w:cs="Times New Roman"/>
          <w:sz w:val="24"/>
          <w:szCs w:val="24"/>
        </w:rPr>
        <w:t>Le campus d’Orsay se trouve à 30 minutes en RER B de la gare de Denfert-Rochereau + 10 minutes de marches entre la gare et le campus.</w:t>
      </w:r>
    </w:p>
    <w:p w14:paraId="1FF30E5F" w14:textId="77777777" w:rsidR="005B6313" w:rsidRPr="00C47705" w:rsidRDefault="005B6313" w:rsidP="005B6313">
      <w:pPr>
        <w:spacing w:before="120"/>
        <w:jc w:val="both"/>
        <w:rPr>
          <w:rFonts w:ascii="Times New Roman" w:hAnsi="Times New Roman" w:cs="Times New Roman"/>
          <w:sz w:val="24"/>
          <w:szCs w:val="24"/>
          <w:u w:val="single"/>
          <w:shd w:val="clear" w:color="auto" w:fill="FFFFFF"/>
        </w:rPr>
      </w:pPr>
    </w:p>
    <w:sectPr w:rsidR="005B6313" w:rsidRPr="00C4770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600315"/>
    <w:multiLevelType w:val="multilevel"/>
    <w:tmpl w:val="FD265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EE39C8"/>
    <w:multiLevelType w:val="hybridMultilevel"/>
    <w:tmpl w:val="7FBA784A"/>
    <w:lvl w:ilvl="0" w:tplc="618CCF2C">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2FA1B2C"/>
    <w:multiLevelType w:val="hybridMultilevel"/>
    <w:tmpl w:val="17DA699A"/>
    <w:lvl w:ilvl="0" w:tplc="F2A2BFD4">
      <w:start w:val="1"/>
      <w:numFmt w:val="bullet"/>
      <w:lvlText w:val="–"/>
      <w:lvlJc w:val="left"/>
      <w:pPr>
        <w:ind w:left="720" w:hanging="360"/>
      </w:pPr>
      <w:rPr>
        <w:rFonts w:ascii="Tw Cen MT" w:hAnsi="Tw Cen M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89F4B1F"/>
    <w:multiLevelType w:val="multilevel"/>
    <w:tmpl w:val="3A068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0453A2A"/>
    <w:multiLevelType w:val="hybridMultilevel"/>
    <w:tmpl w:val="2BCEF344"/>
    <w:lvl w:ilvl="0" w:tplc="F2A2BFD4">
      <w:start w:val="1"/>
      <w:numFmt w:val="bullet"/>
      <w:lvlText w:val="–"/>
      <w:lvlJc w:val="left"/>
      <w:pPr>
        <w:ind w:left="720" w:hanging="360"/>
      </w:pPr>
      <w:rPr>
        <w:rFonts w:ascii="Tw Cen MT" w:hAnsi="Tw Cen M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54872B2"/>
    <w:multiLevelType w:val="multilevel"/>
    <w:tmpl w:val="CE868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BA63439"/>
    <w:multiLevelType w:val="hybridMultilevel"/>
    <w:tmpl w:val="48BA74D4"/>
    <w:lvl w:ilvl="0" w:tplc="51BC1300">
      <w:numFmt w:val="bullet"/>
      <w:lvlText w:val="-"/>
      <w:lvlJc w:val="left"/>
      <w:pPr>
        <w:ind w:left="835" w:hanging="475"/>
      </w:pPr>
      <w:rPr>
        <w:rFonts w:ascii="Times New Roman" w:eastAsiaTheme="minorHAnsi" w:hAnsi="Times New Roman" w:cs="Times New Roman" w:hint="default"/>
        <w:color w:val="333333"/>
        <w:u w:val="no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2"/>
  </w:num>
  <w:num w:numId="4">
    <w:abstractNumId w:val="6"/>
  </w:num>
  <w:num w:numId="5">
    <w:abstractNumId w:val="5"/>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1B4"/>
    <w:rsid w:val="00141BF7"/>
    <w:rsid w:val="00257A76"/>
    <w:rsid w:val="00401BBF"/>
    <w:rsid w:val="005B6313"/>
    <w:rsid w:val="0067477A"/>
    <w:rsid w:val="00701913"/>
    <w:rsid w:val="007631B4"/>
    <w:rsid w:val="00764943"/>
    <w:rsid w:val="00A453A7"/>
    <w:rsid w:val="00AC1F4A"/>
    <w:rsid w:val="00AC62AF"/>
    <w:rsid w:val="00C47705"/>
    <w:rsid w:val="00E74FCD"/>
    <w:rsid w:val="00F060F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DE40AF"/>
  <w15:chartTrackingRefBased/>
  <w15:docId w15:val="{825D573D-77F7-4E8E-AC61-EB8B69C39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1">
    <w:name w:val="heading 1"/>
    <w:basedOn w:val="Normal"/>
    <w:next w:val="Normal"/>
    <w:link w:val="Titre1Car"/>
    <w:uiPriority w:val="9"/>
    <w:qFormat/>
    <w:rsid w:val="00E74FC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semiHidden/>
    <w:unhideWhenUsed/>
    <w:qFormat/>
    <w:rsid w:val="005B631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
    <w:uiPriority w:val="9"/>
    <w:semiHidden/>
    <w:unhideWhenUsed/>
    <w:qFormat/>
    <w:rsid w:val="005B631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object">
    <w:name w:val="object"/>
    <w:basedOn w:val="Policepardfaut"/>
    <w:rsid w:val="00141BF7"/>
  </w:style>
  <w:style w:type="character" w:styleId="Lienhypertexte">
    <w:name w:val="Hyperlink"/>
    <w:basedOn w:val="Policepardfaut"/>
    <w:uiPriority w:val="99"/>
    <w:semiHidden/>
    <w:unhideWhenUsed/>
    <w:rsid w:val="00141BF7"/>
    <w:rPr>
      <w:color w:val="0000FF"/>
      <w:u w:val="single"/>
    </w:rPr>
  </w:style>
  <w:style w:type="paragraph" w:styleId="Titre">
    <w:name w:val="Title"/>
    <w:basedOn w:val="Normal"/>
    <w:next w:val="Normal"/>
    <w:link w:val="TitreCar"/>
    <w:uiPriority w:val="10"/>
    <w:qFormat/>
    <w:rsid w:val="00E74FC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E74FCD"/>
    <w:rPr>
      <w:rFonts w:asciiTheme="majorHAnsi" w:eastAsiaTheme="majorEastAsia" w:hAnsiTheme="majorHAnsi" w:cstheme="majorBidi"/>
      <w:spacing w:val="-10"/>
      <w:kern w:val="28"/>
      <w:sz w:val="56"/>
      <w:szCs w:val="56"/>
    </w:rPr>
  </w:style>
  <w:style w:type="character" w:customStyle="1" w:styleId="Titre1Car">
    <w:name w:val="Titre 1 Car"/>
    <w:basedOn w:val="Policepardfaut"/>
    <w:link w:val="Titre1"/>
    <w:uiPriority w:val="9"/>
    <w:rsid w:val="00E74FCD"/>
    <w:rPr>
      <w:rFonts w:asciiTheme="majorHAnsi" w:eastAsiaTheme="majorEastAsia" w:hAnsiTheme="majorHAnsi" w:cstheme="majorBidi"/>
      <w:color w:val="2F5496" w:themeColor="accent1" w:themeShade="BF"/>
      <w:sz w:val="32"/>
      <w:szCs w:val="32"/>
    </w:rPr>
  </w:style>
  <w:style w:type="paragraph" w:styleId="Paragraphedeliste">
    <w:name w:val="List Paragraph"/>
    <w:basedOn w:val="Normal"/>
    <w:uiPriority w:val="34"/>
    <w:qFormat/>
    <w:rsid w:val="00E74FCD"/>
    <w:pPr>
      <w:ind w:left="720"/>
      <w:contextualSpacing/>
    </w:pPr>
  </w:style>
  <w:style w:type="character" w:styleId="Lienhypertextesuivivisit">
    <w:name w:val="FollowedHyperlink"/>
    <w:basedOn w:val="Policepardfaut"/>
    <w:uiPriority w:val="99"/>
    <w:semiHidden/>
    <w:unhideWhenUsed/>
    <w:rsid w:val="00701913"/>
    <w:rPr>
      <w:color w:val="954F72" w:themeColor="followedHyperlink"/>
      <w:u w:val="single"/>
    </w:rPr>
  </w:style>
  <w:style w:type="character" w:customStyle="1" w:styleId="Titre2Car">
    <w:name w:val="Titre 2 Car"/>
    <w:basedOn w:val="Policepardfaut"/>
    <w:link w:val="Titre2"/>
    <w:uiPriority w:val="9"/>
    <w:semiHidden/>
    <w:rsid w:val="005B6313"/>
    <w:rPr>
      <w:rFonts w:asciiTheme="majorHAnsi" w:eastAsiaTheme="majorEastAsia" w:hAnsiTheme="majorHAnsi" w:cstheme="majorBidi"/>
      <w:color w:val="2F5496" w:themeColor="accent1" w:themeShade="BF"/>
      <w:sz w:val="26"/>
      <w:szCs w:val="26"/>
    </w:rPr>
  </w:style>
  <w:style w:type="character" w:customStyle="1" w:styleId="Titre3Car">
    <w:name w:val="Titre 3 Car"/>
    <w:basedOn w:val="Policepardfaut"/>
    <w:link w:val="Titre3"/>
    <w:uiPriority w:val="9"/>
    <w:semiHidden/>
    <w:rsid w:val="005B6313"/>
    <w:rPr>
      <w:rFonts w:asciiTheme="majorHAnsi" w:eastAsiaTheme="majorEastAsia" w:hAnsiTheme="majorHAnsi" w:cstheme="majorBidi"/>
      <w:color w:val="1F3763" w:themeColor="accent1" w:themeShade="7F"/>
      <w:sz w:val="24"/>
      <w:szCs w:val="24"/>
    </w:rPr>
  </w:style>
  <w:style w:type="paragraph" w:styleId="NormalWeb">
    <w:name w:val="Normal (Web)"/>
    <w:basedOn w:val="Normal"/>
    <w:uiPriority w:val="99"/>
    <w:semiHidden/>
    <w:unhideWhenUsed/>
    <w:rsid w:val="005B6313"/>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5B631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64071">
      <w:bodyDiv w:val="1"/>
      <w:marLeft w:val="0"/>
      <w:marRight w:val="0"/>
      <w:marTop w:val="0"/>
      <w:marBottom w:val="0"/>
      <w:divBdr>
        <w:top w:val="none" w:sz="0" w:space="0" w:color="auto"/>
        <w:left w:val="none" w:sz="0" w:space="0" w:color="auto"/>
        <w:bottom w:val="none" w:sz="0" w:space="0" w:color="auto"/>
        <w:right w:val="none" w:sz="0" w:space="0" w:color="auto"/>
      </w:divBdr>
      <w:divsChild>
        <w:div w:id="1227255100">
          <w:marLeft w:val="0"/>
          <w:marRight w:val="0"/>
          <w:marTop w:val="0"/>
          <w:marBottom w:val="0"/>
          <w:divBdr>
            <w:top w:val="none" w:sz="0" w:space="0" w:color="auto"/>
            <w:left w:val="none" w:sz="0" w:space="0" w:color="auto"/>
            <w:bottom w:val="none" w:sz="0" w:space="0" w:color="auto"/>
            <w:right w:val="none" w:sz="0" w:space="0" w:color="auto"/>
          </w:divBdr>
        </w:div>
        <w:div w:id="840389439">
          <w:marLeft w:val="0"/>
          <w:marRight w:val="0"/>
          <w:marTop w:val="0"/>
          <w:marBottom w:val="0"/>
          <w:divBdr>
            <w:top w:val="none" w:sz="0" w:space="0" w:color="auto"/>
            <w:left w:val="none" w:sz="0" w:space="0" w:color="auto"/>
            <w:bottom w:val="none" w:sz="0" w:space="0" w:color="auto"/>
            <w:right w:val="none" w:sz="0" w:space="0" w:color="auto"/>
          </w:divBdr>
        </w:div>
        <w:div w:id="918246161">
          <w:marLeft w:val="0"/>
          <w:marRight w:val="0"/>
          <w:marTop w:val="0"/>
          <w:marBottom w:val="0"/>
          <w:divBdr>
            <w:top w:val="none" w:sz="0" w:space="0" w:color="auto"/>
            <w:left w:val="none" w:sz="0" w:space="0" w:color="auto"/>
            <w:bottom w:val="none" w:sz="0" w:space="0" w:color="auto"/>
            <w:right w:val="none" w:sz="0" w:space="0" w:color="auto"/>
          </w:divBdr>
        </w:div>
        <w:div w:id="1726100406">
          <w:marLeft w:val="0"/>
          <w:marRight w:val="0"/>
          <w:marTop w:val="0"/>
          <w:marBottom w:val="0"/>
          <w:divBdr>
            <w:top w:val="none" w:sz="0" w:space="0" w:color="auto"/>
            <w:left w:val="none" w:sz="0" w:space="0" w:color="auto"/>
            <w:bottom w:val="none" w:sz="0" w:space="0" w:color="auto"/>
            <w:right w:val="none" w:sz="0" w:space="0" w:color="auto"/>
          </w:divBdr>
        </w:div>
        <w:div w:id="1587153240">
          <w:marLeft w:val="0"/>
          <w:marRight w:val="0"/>
          <w:marTop w:val="0"/>
          <w:marBottom w:val="0"/>
          <w:divBdr>
            <w:top w:val="none" w:sz="0" w:space="0" w:color="auto"/>
            <w:left w:val="none" w:sz="0" w:space="0" w:color="auto"/>
            <w:bottom w:val="none" w:sz="0" w:space="0" w:color="auto"/>
            <w:right w:val="none" w:sz="0" w:space="0" w:color="auto"/>
          </w:divBdr>
        </w:div>
      </w:divsChild>
    </w:div>
    <w:div w:id="258292232">
      <w:bodyDiv w:val="1"/>
      <w:marLeft w:val="0"/>
      <w:marRight w:val="0"/>
      <w:marTop w:val="0"/>
      <w:marBottom w:val="0"/>
      <w:divBdr>
        <w:top w:val="none" w:sz="0" w:space="0" w:color="auto"/>
        <w:left w:val="none" w:sz="0" w:space="0" w:color="auto"/>
        <w:bottom w:val="none" w:sz="0" w:space="0" w:color="auto"/>
        <w:right w:val="none" w:sz="0" w:space="0" w:color="auto"/>
      </w:divBdr>
      <w:divsChild>
        <w:div w:id="2085638598">
          <w:marLeft w:val="0"/>
          <w:marRight w:val="0"/>
          <w:marTop w:val="0"/>
          <w:marBottom w:val="0"/>
          <w:divBdr>
            <w:top w:val="none" w:sz="0" w:space="0" w:color="auto"/>
            <w:left w:val="none" w:sz="0" w:space="0" w:color="auto"/>
            <w:bottom w:val="none" w:sz="0" w:space="0" w:color="auto"/>
            <w:right w:val="none" w:sz="0" w:space="0" w:color="auto"/>
          </w:divBdr>
        </w:div>
        <w:div w:id="1264875757">
          <w:marLeft w:val="0"/>
          <w:marRight w:val="0"/>
          <w:marTop w:val="0"/>
          <w:marBottom w:val="0"/>
          <w:divBdr>
            <w:top w:val="none" w:sz="0" w:space="0" w:color="auto"/>
            <w:left w:val="none" w:sz="0" w:space="0" w:color="auto"/>
            <w:bottom w:val="none" w:sz="0" w:space="0" w:color="auto"/>
            <w:right w:val="none" w:sz="0" w:space="0" w:color="auto"/>
          </w:divBdr>
        </w:div>
        <w:div w:id="1033730769">
          <w:marLeft w:val="0"/>
          <w:marRight w:val="0"/>
          <w:marTop w:val="0"/>
          <w:marBottom w:val="0"/>
          <w:divBdr>
            <w:top w:val="none" w:sz="0" w:space="0" w:color="auto"/>
            <w:left w:val="none" w:sz="0" w:space="0" w:color="auto"/>
            <w:bottom w:val="none" w:sz="0" w:space="0" w:color="auto"/>
            <w:right w:val="none" w:sz="0" w:space="0" w:color="auto"/>
          </w:divBdr>
        </w:div>
        <w:div w:id="1502810991">
          <w:marLeft w:val="0"/>
          <w:marRight w:val="0"/>
          <w:marTop w:val="0"/>
          <w:marBottom w:val="0"/>
          <w:divBdr>
            <w:top w:val="none" w:sz="0" w:space="0" w:color="auto"/>
            <w:left w:val="none" w:sz="0" w:space="0" w:color="auto"/>
            <w:bottom w:val="none" w:sz="0" w:space="0" w:color="auto"/>
            <w:right w:val="none" w:sz="0" w:space="0" w:color="auto"/>
          </w:divBdr>
        </w:div>
        <w:div w:id="563218883">
          <w:marLeft w:val="0"/>
          <w:marRight w:val="0"/>
          <w:marTop w:val="0"/>
          <w:marBottom w:val="0"/>
          <w:divBdr>
            <w:top w:val="none" w:sz="0" w:space="0" w:color="auto"/>
            <w:left w:val="none" w:sz="0" w:space="0" w:color="auto"/>
            <w:bottom w:val="none" w:sz="0" w:space="0" w:color="auto"/>
            <w:right w:val="none" w:sz="0" w:space="0" w:color="auto"/>
          </w:divBdr>
        </w:div>
      </w:divsChild>
    </w:div>
    <w:div w:id="2056347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ps.app.goo.gl/11UrLevUyLJDPv7R6"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maps.app.goo.gl/K7gCJF7Lfbjp8MXp7"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transilien.com/" TargetMode="External"/><Relationship Id="rId11" Type="http://schemas.openxmlformats.org/officeDocument/2006/relationships/hyperlink" Target="https://www.ratp.fr/" TargetMode="External"/><Relationship Id="rId5" Type="http://schemas.openxmlformats.org/officeDocument/2006/relationships/hyperlink" Target="https://maps.app.goo.gl/GC1LGYFm5pb4SXbx5" TargetMode="External"/><Relationship Id="rId10" Type="http://schemas.openxmlformats.org/officeDocument/2006/relationships/hyperlink" Target="https://www.transilien.com/" TargetMode="External"/><Relationship Id="rId4" Type="http://schemas.openxmlformats.org/officeDocument/2006/relationships/webSettings" Target="webSettings.xml"/><Relationship Id="rId9" Type="http://schemas.openxmlformats.org/officeDocument/2006/relationships/hyperlink" Target="https://maps.app.goo.gl/3KHbgmaYzKJMQ4p88"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726</Words>
  <Characters>3997</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Mateo Cordier</dc:creator>
  <cp:keywords/>
  <dc:description/>
  <cp:lastModifiedBy>Mateo Cordier</cp:lastModifiedBy>
  <cp:revision>2</cp:revision>
  <dcterms:created xsi:type="dcterms:W3CDTF">2026-02-24T10:06:00Z</dcterms:created>
  <dcterms:modified xsi:type="dcterms:W3CDTF">2026-02-24T10:06:00Z</dcterms:modified>
</cp:coreProperties>
</file>