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70B95329" w:rsidR="004D1EB7" w:rsidRPr="004D1EB7" w:rsidRDefault="004D1EB7" w:rsidP="004D1EB7">
      <w:pPr>
        <w:pStyle w:val="Titre"/>
        <w:jc w:val="center"/>
      </w:pPr>
      <w:r>
        <w:t xml:space="preserve">Non-respect </w:t>
      </w:r>
      <w:r w:rsidR="001E1E81">
        <w:t xml:space="preserve">éthique </w:t>
      </w:r>
      <w:r>
        <w:t>de la charte Partenariale</w:t>
      </w: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1F4B4290" w:rsidR="00C608E2" w:rsidRDefault="005D49E9" w:rsidP="00FF4487">
            <w:r>
              <w:rPr>
                <w:b/>
              </w:rPr>
              <w:t>Préambule</w:t>
            </w:r>
          </w:p>
          <w:p w14:paraId="4EFA8883" w14:textId="77777777" w:rsidR="00D242DF" w:rsidRDefault="00D242DF" w:rsidP="00FF4487"/>
          <w:p w14:paraId="19EB6E5B" w14:textId="3BF5BDE5" w:rsidR="004D1EB7" w:rsidRDefault="004D1EB7" w:rsidP="001A7F21">
            <w:r>
              <w:t xml:space="preserve">L’Université </w:t>
            </w:r>
            <w:r w:rsidR="00DA5F88">
              <w:t>Paris-Saclay</w:t>
            </w:r>
            <w:r w:rsidR="00CB5858">
              <w:t xml:space="preserve"> (dans son périmètre élargi : 3 Universités, 4 Grande</w:t>
            </w:r>
            <w:r w:rsidR="00F36131">
              <w:t>s</w:t>
            </w:r>
            <w:r w:rsidR="00CB5858">
              <w:t xml:space="preserve"> Écoles, 7 </w:t>
            </w:r>
            <w:r w:rsidR="00CB5858" w:rsidRPr="00247116">
              <w:rPr>
                <w:rStyle w:val="lev"/>
                <w:b w:val="0"/>
              </w:rPr>
              <w:t>Organismes de Recherche</w:t>
            </w:r>
            <w:r w:rsidR="00CB5858">
              <w:rPr>
                <w:rStyle w:val="lev"/>
                <w:b w:val="0"/>
              </w:rPr>
              <w:t xml:space="preserve">) </w:t>
            </w:r>
            <w:r>
              <w:t>s’est dotée en 2021 d’une charte partenariale (en annexe de ce document). Cette charte stipule que dans ses relations avec des tiers</w:t>
            </w:r>
            <w:r w:rsidR="00DA5F88">
              <w:t>,</w:t>
            </w:r>
            <w:r>
              <w:t xml:space="preserve"> </w:t>
            </w:r>
            <w:r w:rsidR="00DA5F88">
              <w:t xml:space="preserve">l’Université respecte </w:t>
            </w:r>
            <w:r>
              <w:t>d’une part les principes de la protection du patrimoine scientifique et technique de la Nation, d’autre part un certain nombre de valeurs et de libertés.</w:t>
            </w:r>
          </w:p>
          <w:p w14:paraId="1C98A240" w14:textId="77777777" w:rsidR="001A7F21" w:rsidRDefault="001A7F21" w:rsidP="001A7F21"/>
          <w:p w14:paraId="01AE2120" w14:textId="49CE28F5" w:rsidR="00FF1CC7" w:rsidRPr="00FF1CC7" w:rsidRDefault="00231359" w:rsidP="00FF1CC7">
            <w:pPr>
              <w:pStyle w:val="NormalWeb"/>
              <w:rPr>
                <w:ins w:id="0" w:author="Delphine Romani" w:date="2025-11-26T18:21:00Z"/>
                <w:rFonts w:eastAsia="Times New Roman"/>
                <w:color w:val="auto"/>
                <w:sz w:val="24"/>
                <w:lang w:eastAsia="fr-FR"/>
              </w:rPr>
            </w:pPr>
            <w:r>
              <w:t xml:space="preserve">Dans le cas, exceptionnel, d’un doute quant à la possibilité de </w:t>
            </w:r>
            <w:ins w:id="1" w:author="Delphine Romani" w:date="2025-11-26T18:21:00Z">
              <w:r w:rsidR="00FF1CC7" w:rsidRPr="00FF1CC7">
                <w:rPr>
                  <w:rFonts w:eastAsia="Times New Roman"/>
                  <w:color w:val="auto"/>
                  <w:sz w:val="24"/>
                  <w:lang w:eastAsia="fr-FR"/>
                </w:rPr>
                <w:t>non-respect éthique de la charte par le partenaire</w:t>
              </w:r>
            </w:ins>
          </w:p>
          <w:p w14:paraId="259E6029" w14:textId="1E75B9F9" w:rsidR="004601D4" w:rsidRDefault="00E906AD" w:rsidP="004601D4">
            <w:pPr>
              <w:suppressAutoHyphens w:val="0"/>
              <w:rPr>
                <w:color w:val="000000"/>
                <w:szCs w:val="22"/>
                <w:lang w:eastAsia="fr-FR"/>
              </w:rPr>
            </w:pPr>
            <w:del w:id="2" w:author="Delphine Romani" w:date="2025-11-26T18:21:00Z">
              <w:r w:rsidDel="00FF1CC7">
                <w:delText>s</w:delText>
              </w:r>
            </w:del>
            <w:r w:rsidR="00231359">
              <w:t xml:space="preserve"> (</w:t>
            </w:r>
            <w:proofErr w:type="gramStart"/>
            <w:r w:rsidR="00231359">
              <w:t>public</w:t>
            </w:r>
            <w:proofErr w:type="gramEnd"/>
            <w:r w:rsidR="00231359">
              <w:t xml:space="preserve"> ou privé), tout agent ou usager de l’Université</w:t>
            </w:r>
            <w:r w:rsidR="005D49E9">
              <w:t xml:space="preserve"> </w:t>
            </w:r>
            <w:r w:rsidR="00231359">
              <w:t xml:space="preserve">ou bien la Présidence de l’Université </w:t>
            </w:r>
            <w:r w:rsidR="005D49E9">
              <w:t>(</w:t>
            </w:r>
            <w:r w:rsidR="00231359">
              <w:t xml:space="preserve">saisie </w:t>
            </w:r>
            <w:r w:rsidR="005D49E9">
              <w:t xml:space="preserve">ou non </w:t>
            </w:r>
            <w:r w:rsidR="00231359">
              <w:t>par un agent ou</w:t>
            </w:r>
            <w:r w:rsidR="007A1932">
              <w:t xml:space="preserve"> </w:t>
            </w:r>
            <w:r w:rsidR="00231359">
              <w:t>usager</w:t>
            </w:r>
            <w:r w:rsidR="00C100CD">
              <w:t xml:space="preserve"> de l’</w:t>
            </w:r>
            <w:r w:rsidR="005D49E9">
              <w:t>U</w:t>
            </w:r>
            <w:r w:rsidR="00C100CD">
              <w:t>niversité</w:t>
            </w:r>
            <w:r w:rsidR="005D49E9">
              <w:t>)</w:t>
            </w:r>
            <w:r w:rsidR="00E84871" w:rsidRPr="00247116">
              <w:t xml:space="preserve"> peut saisir Poléthis</w:t>
            </w:r>
            <w:r w:rsidR="00142364" w:rsidRPr="00247116">
              <w:t xml:space="preserve"> pour lui demander</w:t>
            </w:r>
            <w:r w:rsidR="00E84871" w:rsidRPr="00247116">
              <w:t xml:space="preserve"> un </w:t>
            </w:r>
            <w:r w:rsidR="005D49E9">
              <w:t>avis</w:t>
            </w:r>
            <w:r w:rsidR="00E84871" w:rsidRPr="00247116">
              <w:t xml:space="preserve">. Cet </w:t>
            </w:r>
            <w:r w:rsidR="005D49E9">
              <w:t>avis</w:t>
            </w:r>
            <w:r w:rsidR="00A74E14" w:rsidRPr="00247116">
              <w:t xml:space="preserve"> prendra</w:t>
            </w:r>
            <w:r w:rsidR="00142364" w:rsidRPr="00247116">
              <w:t xml:space="preserve"> la forme d’une note </w:t>
            </w:r>
            <w:r w:rsidR="00247116" w:rsidRPr="00247116">
              <w:t>évaluant</w:t>
            </w:r>
            <w:r w:rsidR="00142364" w:rsidRPr="00247116">
              <w:t xml:space="preserve"> les enjeux éthiques d</w:t>
            </w:r>
            <w:r w:rsidR="00A74E14" w:rsidRPr="00247116">
              <w:t>u partenariat envisagé</w:t>
            </w:r>
            <w:r w:rsidR="00DA5F88">
              <w:t>, note</w:t>
            </w:r>
            <w:r w:rsidR="00247116">
              <w:t xml:space="preserve"> qui</w:t>
            </w:r>
            <w:r w:rsidR="00A74E14" w:rsidRPr="00247116">
              <w:t xml:space="preserve"> </w:t>
            </w:r>
            <w:r w:rsidR="00E84871" w:rsidRPr="00247116">
              <w:t>sera transmis</w:t>
            </w:r>
            <w:r w:rsidR="00247116">
              <w:t>e</w:t>
            </w:r>
            <w:r w:rsidR="00E84871" w:rsidRPr="00247116">
              <w:t xml:space="preserve"> </w:t>
            </w:r>
            <w:r w:rsidR="00076B23">
              <w:t>au porteur de la saisine ainsi qu’</w:t>
            </w:r>
            <w:r w:rsidR="00076B23" w:rsidRPr="00247116">
              <w:t xml:space="preserve">à </w:t>
            </w:r>
            <w:r w:rsidR="00076B23">
              <w:t>la</w:t>
            </w:r>
            <w:r w:rsidR="00076B23" w:rsidRPr="00247116">
              <w:t xml:space="preserve"> Présiden</w:t>
            </w:r>
            <w:r w:rsidR="00076B23">
              <w:t>ce</w:t>
            </w:r>
            <w:r w:rsidR="00076B23" w:rsidRPr="00247116">
              <w:t xml:space="preserve"> de l’</w:t>
            </w:r>
            <w:r w:rsidR="00076B23">
              <w:t>U</w:t>
            </w:r>
            <w:r w:rsidR="00076B23" w:rsidRPr="00247116">
              <w:t xml:space="preserve">niversité </w:t>
            </w:r>
            <w:r w:rsidR="00E84871" w:rsidRPr="00247116">
              <w:t xml:space="preserve">après un délai d’instruction </w:t>
            </w:r>
            <w:r w:rsidR="00DA5F88">
              <w:t xml:space="preserve">de </w:t>
            </w:r>
            <w:r w:rsidR="00247116" w:rsidRPr="00247116">
              <w:t>3</w:t>
            </w:r>
            <w:r w:rsidR="00E84871" w:rsidRPr="00247116">
              <w:t xml:space="preserve"> mois maximum.</w:t>
            </w:r>
            <w:r w:rsidR="00DA5F88">
              <w:t xml:space="preserve"> </w:t>
            </w:r>
            <w:r w:rsidR="004601D4" w:rsidRPr="004601D4">
              <w:rPr>
                <w:color w:val="000000"/>
                <w:szCs w:val="22"/>
                <w:lang w:eastAsia="fr-FR"/>
              </w:rPr>
              <w:t>On entend ici l’éthique comme une réflexion sur les finalités, moyens et conséquences de notre activité professionnelle, en les questionnant au regard de valeurs et de principes partagés que sont l'intégrité, la responsabilité, le respect, l'équité</w:t>
            </w:r>
            <w:del w:id="3" w:author="Delphine Romani" w:date="2025-11-26T18:23:00Z">
              <w:r w:rsidR="004601D4" w:rsidRPr="004601D4" w:rsidDel="00FF1CC7">
                <w:rPr>
                  <w:color w:val="000000"/>
                  <w:szCs w:val="22"/>
                  <w:lang w:eastAsia="fr-FR"/>
                </w:rPr>
                <w:delText>,</w:delText>
              </w:r>
            </w:del>
            <w:r w:rsidR="004601D4" w:rsidRPr="004601D4">
              <w:rPr>
                <w:color w:val="000000"/>
                <w:szCs w:val="22"/>
                <w:lang w:eastAsia="fr-FR"/>
              </w:rPr>
              <w:t xml:space="preserve"> et la confidentialité.</w:t>
            </w:r>
          </w:p>
          <w:p w14:paraId="76CD5603" w14:textId="77777777" w:rsidR="004601D4" w:rsidRPr="004601D4" w:rsidRDefault="004601D4" w:rsidP="004601D4">
            <w:pPr>
              <w:suppressAutoHyphens w:val="0"/>
              <w:rPr>
                <w:szCs w:val="22"/>
                <w:lang w:eastAsia="fr-FR"/>
              </w:rPr>
            </w:pPr>
          </w:p>
          <w:p w14:paraId="46D230D5" w14:textId="47DBCF60" w:rsidR="005D49E9" w:rsidRDefault="005D49E9" w:rsidP="005D49E9">
            <w:pPr>
              <w:suppressAutoHyphens w:val="0"/>
              <w:spacing w:after="160" w:line="259" w:lineRule="auto"/>
              <w:rPr>
                <w:noProof/>
              </w:rPr>
            </w:pPr>
            <w:r>
              <w:rPr>
                <w:noProof/>
              </w:rPr>
              <w:t>Les suites données à la note de Poléthis</w:t>
            </w:r>
            <w:r w:rsidRPr="00CA4C66">
              <w:rPr>
                <w:noProof/>
              </w:rPr>
              <w:t xml:space="preserve"> </w:t>
            </w:r>
            <w:commentRangeStart w:id="4"/>
            <w:r>
              <w:rPr>
                <w:noProof/>
              </w:rPr>
              <w:t>seront</w:t>
            </w:r>
            <w:commentRangeEnd w:id="4"/>
            <w:r w:rsidR="00FF1CC7">
              <w:rPr>
                <w:rStyle w:val="Marquedecommentaire"/>
                <w:lang w:val="x-none"/>
              </w:rPr>
              <w:commentReference w:id="4"/>
            </w:r>
            <w:r>
              <w:rPr>
                <w:noProof/>
              </w:rPr>
              <w:t xml:space="preserve"> du ressort de</w:t>
            </w:r>
            <w:r w:rsidRPr="00CA4C66">
              <w:rPr>
                <w:noProof/>
              </w:rPr>
              <w:t xml:space="preserve"> la Présidence de l'Université. </w:t>
            </w:r>
          </w:p>
          <w:p w14:paraId="7BFAC53D" w14:textId="50C2BBE2" w:rsidR="00A85159" w:rsidRDefault="00A85159" w:rsidP="00A85159">
            <w:r>
              <w:t>Le formulaire ci-après, à remplir pour toute saisine relevant du non-respect éthique de la charte partenariale, a pour objet de fournir aux membres de Poléthis les informations et documents nécessaires leur permettant d</w:t>
            </w:r>
            <w:r w:rsidR="003A45FF">
              <w:t>’évaluer</w:t>
            </w:r>
            <w:r w:rsidR="00E906AD">
              <w:t xml:space="preserve"> </w:t>
            </w:r>
            <w:r w:rsidR="003A45FF">
              <w:t>les enjeux des</w:t>
            </w:r>
            <w:r>
              <w:t xml:space="preserve"> questions éthiques </w:t>
            </w:r>
            <w:r w:rsidR="003A45FF">
              <w:t xml:space="preserve">posées </w:t>
            </w:r>
            <w:r>
              <w:t xml:space="preserve">(ex. activités du partenaire, appréciation de </w:t>
            </w:r>
            <w:commentRangeStart w:id="5"/>
            <w:r>
              <w:t>ces</w:t>
            </w:r>
            <w:commentRangeEnd w:id="5"/>
            <w:r w:rsidR="00090282">
              <w:rPr>
                <w:rStyle w:val="Marquedecommentaire"/>
                <w:lang w:val="x-none"/>
              </w:rPr>
              <w:commentReference w:id="5"/>
            </w:r>
            <w:r>
              <w:t xml:space="preserve"> activités…). </w:t>
            </w:r>
          </w:p>
          <w:p w14:paraId="472FBED8" w14:textId="77777777" w:rsidR="003A45FF" w:rsidRDefault="003A45FF" w:rsidP="00A85159"/>
          <w:p w14:paraId="674EB283" w14:textId="77777777" w:rsidR="005D49E9" w:rsidRDefault="005D49E9" w:rsidP="005D49E9">
            <w:pPr>
              <w:rPr>
                <w:rStyle w:val="Lienhypertexte"/>
              </w:rPr>
            </w:pPr>
            <w:r>
              <w:t xml:space="preserve">Pour toute question, il est possible d’envoyer un courriel à </w:t>
            </w:r>
            <w:commentRangeStart w:id="6"/>
            <w:r>
              <w:t xml:space="preserve">l’adresse électronique </w:t>
            </w:r>
            <w:commentRangeEnd w:id="6"/>
            <w:r w:rsidR="00AE0539">
              <w:rPr>
                <w:rStyle w:val="Marquedecommentaire"/>
                <w:lang w:val="x-none"/>
              </w:rPr>
              <w:commentReference w:id="6"/>
            </w:r>
            <w:r>
              <w:t xml:space="preserve">: </w:t>
            </w:r>
            <w:hyperlink r:id="rId12" w:history="1">
              <w:r w:rsidRPr="000306F5">
                <w:rPr>
                  <w:rStyle w:val="Lienhypertexte"/>
                </w:rPr>
                <w:t>contact.polethis@universite-paris-saclay.fr</w:t>
              </w:r>
            </w:hyperlink>
          </w:p>
          <w:p w14:paraId="6FE54EAE" w14:textId="4B086717" w:rsidR="005D49E9" w:rsidRDefault="005D49E9" w:rsidP="005D49E9"/>
          <w:p w14:paraId="443F712D" w14:textId="55DEC8E0" w:rsidR="00400AAD" w:rsidRPr="00400AAD" w:rsidRDefault="00400AAD" w:rsidP="00A8515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392C3B0F"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du projet </w:t>
      </w:r>
      <w:r w:rsidR="000570EE">
        <w:rPr>
          <w:rFonts w:cs="Times New Roman"/>
          <w:sz w:val="24"/>
          <w:szCs w:val="24"/>
        </w:rPr>
        <w:t>de partenariat</w:t>
      </w:r>
    </w:p>
    <w:p w14:paraId="39BC75CF" w14:textId="77777777" w:rsidR="00D52229" w:rsidRDefault="00D52229" w:rsidP="00102789">
      <w:pPr>
        <w:pStyle w:val="Titre"/>
        <w:spacing w:before="0" w:after="0"/>
        <w:rPr>
          <w:rFonts w:cs="Times New Roman"/>
          <w:i/>
          <w:caps w:val="0"/>
          <w:color w:val="FF0000"/>
          <w:szCs w:val="24"/>
        </w:rPr>
      </w:pPr>
    </w:p>
    <w:p w14:paraId="5760C971" w14:textId="55470997" w:rsidR="00053A95" w:rsidRDefault="00EC0FFB" w:rsidP="00102789">
      <w:pPr>
        <w:pStyle w:val="Titre"/>
        <w:spacing w:before="0" w:after="0"/>
        <w:rPr>
          <w:rFonts w:cs="Times New Roman"/>
          <w:sz w:val="24"/>
          <w:szCs w:val="24"/>
        </w:rPr>
      </w:pPr>
      <w:r w:rsidRPr="003B7DB1">
        <w:rPr>
          <w:rFonts w:cs="Times New Roman"/>
          <w:i/>
          <w:caps w:val="0"/>
          <w:color w:val="FF0000"/>
          <w:szCs w:val="24"/>
        </w:rPr>
        <w:t>Dans cette partie, il convient de décrire le c</w:t>
      </w:r>
      <w:r w:rsidR="00D95654" w:rsidRPr="003B7DB1">
        <w:rPr>
          <w:rFonts w:cs="Times New Roman"/>
          <w:i/>
          <w:caps w:val="0"/>
          <w:color w:val="FF0000"/>
          <w:szCs w:val="24"/>
        </w:rPr>
        <w:t xml:space="preserve">ontexte </w:t>
      </w:r>
      <w:r w:rsidR="000570EE">
        <w:rPr>
          <w:rFonts w:cs="Times New Roman"/>
          <w:i/>
          <w:caps w:val="0"/>
          <w:color w:val="FF0000"/>
          <w:szCs w:val="24"/>
        </w:rPr>
        <w:t>du projet</w:t>
      </w:r>
      <w:r w:rsidR="00EE430A">
        <w:rPr>
          <w:rFonts w:cs="Times New Roman"/>
          <w:i/>
          <w:caps w:val="0"/>
          <w:color w:val="FF0000"/>
          <w:szCs w:val="24"/>
        </w:rPr>
        <w:t xml:space="preserve"> de partenariat</w:t>
      </w:r>
      <w:r w:rsidR="0066760F">
        <w:rPr>
          <w:rFonts w:cs="Times New Roman"/>
          <w:i/>
          <w:caps w:val="0"/>
          <w:color w:val="FF0000"/>
          <w:szCs w:val="24"/>
        </w:rPr>
        <w:t xml:space="preserve"> et 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4753BFCB" w:rsidR="00DD32DD" w:rsidRDefault="00DD32DD" w:rsidP="00C30D2E">
      <w:pPr>
        <w:ind w:right="-3"/>
        <w:rPr>
          <w:szCs w:val="22"/>
        </w:rPr>
      </w:pPr>
      <w:r>
        <w:rPr>
          <w:szCs w:val="22"/>
        </w:rPr>
        <w:t>L</w:t>
      </w:r>
      <w:r w:rsidR="00700169">
        <w:rPr>
          <w:szCs w:val="22"/>
        </w:rPr>
        <w:t xml:space="preserve">’auteur </w:t>
      </w:r>
      <w:r>
        <w:rPr>
          <w:szCs w:val="22"/>
        </w:rPr>
        <w:t>de la saisine est-il impliqué dans le projet de partenariat</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538ECAC1"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 dans le projet de partenariat</w:t>
      </w:r>
      <w:r w:rsidR="00C30D2E">
        <w:rPr>
          <w:szCs w:val="22"/>
        </w:rPr>
        <w:t xml:space="preserve"> :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3EEAA672" w14:textId="6DDC2F00" w:rsidR="00315504" w:rsidRDefault="000570EE" w:rsidP="00315504">
      <w:r>
        <w:t>Partenaire </w:t>
      </w:r>
      <w:r w:rsidR="00700169">
        <w:t xml:space="preserve">envisagé </w:t>
      </w:r>
      <w:r>
        <w:t>:</w:t>
      </w:r>
    </w:p>
    <w:p w14:paraId="1AC0132F" w14:textId="042C3C5C" w:rsidR="002A6104" w:rsidRPr="00F62D83" w:rsidRDefault="002A6104" w:rsidP="002A6104">
      <w:pPr>
        <w:ind w:left="284"/>
        <w:rPr>
          <w:i/>
          <w:sz w:val="18"/>
          <w:szCs w:val="18"/>
        </w:rPr>
      </w:pPr>
      <w:r>
        <w:rPr>
          <w:i/>
          <w:sz w:val="18"/>
          <w:szCs w:val="18"/>
        </w:rPr>
        <w:t>V</w:t>
      </w:r>
      <w:r w:rsidRPr="007F2E58">
        <w:rPr>
          <w:i/>
          <w:sz w:val="18"/>
          <w:szCs w:val="18"/>
        </w:rPr>
        <w:t xml:space="preserve">eillez à fournir les informations suivantes : </w:t>
      </w:r>
      <w:r w:rsidR="00B23CC4">
        <w:rPr>
          <w:i/>
          <w:sz w:val="18"/>
          <w:szCs w:val="18"/>
        </w:rPr>
        <w:t>d</w:t>
      </w:r>
      <w:r w:rsidR="00DD32DD">
        <w:rPr>
          <w:i/>
          <w:sz w:val="18"/>
          <w:szCs w:val="18"/>
        </w:rPr>
        <w:t xml:space="preserve">énomination, </w:t>
      </w:r>
      <w:r>
        <w:rPr>
          <w:i/>
          <w:sz w:val="18"/>
          <w:szCs w:val="18"/>
        </w:rPr>
        <w:t>statut</w:t>
      </w:r>
      <w:r w:rsidR="00DD32DD">
        <w:rPr>
          <w:i/>
          <w:sz w:val="18"/>
          <w:szCs w:val="18"/>
        </w:rPr>
        <w:t xml:space="preserve"> et </w:t>
      </w:r>
      <w:r w:rsidR="00EE430A">
        <w:rPr>
          <w:i/>
          <w:sz w:val="18"/>
          <w:szCs w:val="18"/>
        </w:rPr>
        <w:t>nature des activités</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15504" w:rsidRPr="007F2E58" w14:paraId="6409AEF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B0042A6" w14:textId="134E7581" w:rsidR="00315504" w:rsidRPr="007F2E58" w:rsidRDefault="00103402" w:rsidP="00A77218">
            <w:pPr>
              <w:spacing w:line="276" w:lineRule="auto"/>
              <w:rPr>
                <w:bCs/>
                <w:szCs w:val="22"/>
              </w:rPr>
            </w:pPr>
            <w:permStart w:id="2072864317" w:edGrp="everyone"/>
            <w:r>
              <w:rPr>
                <w:bCs/>
                <w:szCs w:val="22"/>
              </w:rPr>
              <w:t xml:space="preserve"> </w:t>
            </w:r>
            <w:permEnd w:id="2072864317"/>
          </w:p>
        </w:tc>
      </w:tr>
    </w:tbl>
    <w:p w14:paraId="628A6A09" w14:textId="77777777" w:rsidR="004E7767" w:rsidRPr="004E7767" w:rsidRDefault="004E7767" w:rsidP="004E7767">
      <w:pPr>
        <w:rPr>
          <w:i/>
          <w:sz w:val="8"/>
          <w:szCs w:val="8"/>
        </w:rPr>
      </w:pPr>
    </w:p>
    <w:p w14:paraId="53078819" w14:textId="15875BC8" w:rsidR="00EE430A" w:rsidRDefault="00EE430A" w:rsidP="002A6104"/>
    <w:p w14:paraId="0FEFCB82" w14:textId="6D6A5B98" w:rsidR="00DD32DD" w:rsidRPr="00104399" w:rsidRDefault="00DD32DD" w:rsidP="00DD32DD">
      <w:r>
        <w:t>Nature du projet de partenariat (description du projet, c</w:t>
      </w:r>
      <w:r w:rsidRPr="00104399">
        <w:t>ontexte</w:t>
      </w:r>
      <w:r>
        <w:t xml:space="preserve">, </w:t>
      </w:r>
      <w:r w:rsidRPr="00104399">
        <w:t xml:space="preserve">intérêt </w:t>
      </w:r>
      <w:r>
        <w:t>pédagogique/</w:t>
      </w:r>
      <w:r w:rsidRPr="00104399">
        <w:t>scientifique</w:t>
      </w:r>
      <w:r>
        <w:t xml:space="preserve">, établissement/composante concerné(e), public concerné - </w:t>
      </w:r>
      <w:r w:rsidRPr="00104399">
        <w:t>entre 1</w:t>
      </w:r>
      <w:r>
        <w:t>5-</w:t>
      </w:r>
      <w:r w:rsidRPr="00104399">
        <w:t>20 lignes</w:t>
      </w:r>
      <w:r w:rsidR="00357F2E">
        <w:t xml:space="preserve"> maximum</w:t>
      </w:r>
      <w:r w:rsidRPr="00104399">
        <w:t>)</w:t>
      </w:r>
      <w:r>
        <w:t> :</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72DAB154" w14:textId="77777777" w:rsidR="00DD32DD" w:rsidRPr="001D3371" w:rsidRDefault="00DD32DD" w:rsidP="00DD32DD">
      <w:pPr>
        <w:rPr>
          <w:sz w:val="8"/>
          <w:szCs w:val="8"/>
        </w:rPr>
      </w:pPr>
    </w:p>
    <w:p w14:paraId="7F2F4316" w14:textId="77777777" w:rsidR="00700169" w:rsidRDefault="00700169" w:rsidP="00700169"/>
    <w:p w14:paraId="122903E3" w14:textId="2147C458" w:rsidR="00700169" w:rsidRPr="007F2E58" w:rsidRDefault="00700169" w:rsidP="00700169">
      <w:r w:rsidRPr="00F51C02">
        <w:t xml:space="preserve">Lieu(x) </w:t>
      </w:r>
      <w:r>
        <w:t xml:space="preserve">envisagé(s) pour </w:t>
      </w:r>
      <w:r w:rsidR="0070301C">
        <w:t xml:space="preserve">la manifestation prévue dans </w:t>
      </w:r>
      <w:r w:rsidR="00B34426">
        <w:t>le cadre du</w:t>
      </w:r>
      <w:r w:rsidR="00357F2E">
        <w:t xml:space="preserve"> partenariat </w:t>
      </w:r>
      <w:r>
        <w:t>envisagé (le cas échéant)</w:t>
      </w:r>
      <w:r w:rsidRPr="00F51C02">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00169" w:rsidRPr="007F2E58" w14:paraId="3005D901" w14:textId="77777777" w:rsidTr="00D470C2">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A86CA25" w14:textId="77777777" w:rsidR="00700169" w:rsidRPr="007F2E58" w:rsidRDefault="00700169" w:rsidP="00D470C2">
            <w:pPr>
              <w:spacing w:line="276" w:lineRule="auto"/>
              <w:rPr>
                <w:bCs/>
                <w:szCs w:val="22"/>
              </w:rPr>
            </w:pPr>
            <w:permStart w:id="21639480" w:edGrp="everyone"/>
            <w:r w:rsidRPr="007F2E58">
              <w:rPr>
                <w:bCs/>
                <w:szCs w:val="22"/>
              </w:rPr>
              <w:t xml:space="preserve">  </w:t>
            </w:r>
            <w:permEnd w:id="21639480"/>
          </w:p>
        </w:tc>
      </w:tr>
    </w:tbl>
    <w:p w14:paraId="6AEF6514" w14:textId="074CBB28" w:rsidR="002A6104" w:rsidRDefault="002A6104" w:rsidP="002A30FE"/>
    <w:p w14:paraId="0CD61116" w14:textId="7982FC48" w:rsidR="002A6104" w:rsidRPr="007F2E58" w:rsidRDefault="002A6104" w:rsidP="002A6104">
      <w:r w:rsidRPr="007F2E58">
        <w:t>D</w:t>
      </w:r>
      <w:r>
        <w:t>ate</w:t>
      </w:r>
      <w:r w:rsidR="00EE430A">
        <w:t>(</w:t>
      </w:r>
      <w:r>
        <w:t>s</w:t>
      </w:r>
      <w:r w:rsidR="00EE430A">
        <w:t>)</w:t>
      </w:r>
      <w:r>
        <w:t xml:space="preserve"> envisagée(s) </w:t>
      </w:r>
      <w:r w:rsidR="00700169">
        <w:t xml:space="preserve">(ou période et durée) envisagée(s) </w:t>
      </w:r>
      <w:r>
        <w:t>pour ce partenariat </w:t>
      </w:r>
      <w:r w:rsidRPr="007F2E58">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A6104" w:rsidRPr="007F2E58" w14:paraId="1D184CE4"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B5A2A60" w14:textId="77777777" w:rsidR="002A6104" w:rsidRPr="007F2E58" w:rsidRDefault="002A6104" w:rsidP="00CE6605">
            <w:pPr>
              <w:spacing w:line="276" w:lineRule="auto"/>
              <w:rPr>
                <w:bCs/>
                <w:szCs w:val="22"/>
              </w:rPr>
            </w:pPr>
            <w:permStart w:id="1644437341" w:edGrp="everyone"/>
            <w:r>
              <w:rPr>
                <w:bCs/>
                <w:szCs w:val="22"/>
              </w:rPr>
              <w:t xml:space="preserve"> </w:t>
            </w:r>
            <w:permEnd w:id="1644437341"/>
          </w:p>
        </w:tc>
      </w:tr>
    </w:tbl>
    <w:p w14:paraId="611E0DD6" w14:textId="77777777" w:rsidR="00EE430A" w:rsidRDefault="00EE430A" w:rsidP="00104399"/>
    <w:p w14:paraId="25976BFD" w14:textId="77777777" w:rsidR="00104399" w:rsidRPr="001D3371" w:rsidRDefault="00104399" w:rsidP="00104399">
      <w:pPr>
        <w:rPr>
          <w:sz w:val="8"/>
          <w:szCs w:val="8"/>
        </w:rPr>
      </w:pPr>
    </w:p>
    <w:p w14:paraId="248EBE0B" w14:textId="5FAB54F8" w:rsidR="00104399" w:rsidRPr="007A1932" w:rsidRDefault="00700169" w:rsidP="00EE430A">
      <w:pPr>
        <w:numPr>
          <w:ilvl w:val="0"/>
          <w:numId w:val="1"/>
        </w:numPr>
        <w:rPr>
          <w:i/>
          <w:szCs w:val="22"/>
        </w:rPr>
      </w:pPr>
      <w:r>
        <w:rPr>
          <w:szCs w:val="22"/>
        </w:rPr>
        <w:t>Motif</w:t>
      </w:r>
      <w:r w:rsidR="00B34426">
        <w:rPr>
          <w:szCs w:val="22"/>
        </w:rPr>
        <w:t>(</w:t>
      </w:r>
      <w:r>
        <w:rPr>
          <w:szCs w:val="22"/>
        </w:rPr>
        <w:t>s</w:t>
      </w:r>
      <w:r w:rsidR="00B34426">
        <w:rPr>
          <w:szCs w:val="22"/>
        </w:rPr>
        <w:t>)</w:t>
      </w:r>
      <w:r>
        <w:rPr>
          <w:szCs w:val="22"/>
        </w:rPr>
        <w:t xml:space="preserve"> de la saisine </w:t>
      </w:r>
      <w:r w:rsidR="00104399" w:rsidRPr="007F2E58">
        <w:rPr>
          <w:szCs w:val="22"/>
        </w:rPr>
        <w:t xml:space="preserve">: </w:t>
      </w:r>
    </w:p>
    <w:p w14:paraId="4AE7A501" w14:textId="0A3B4068" w:rsidR="00C100CD" w:rsidRPr="007A1932" w:rsidRDefault="00C100CD" w:rsidP="00EE430A">
      <w:pPr>
        <w:numPr>
          <w:ilvl w:val="0"/>
          <w:numId w:val="1"/>
        </w:numPr>
        <w:rPr>
          <w:i/>
          <w:sz w:val="20"/>
          <w:szCs w:val="20"/>
        </w:rPr>
      </w:pPr>
      <w:r w:rsidRPr="007A1932">
        <w:rPr>
          <w:i/>
          <w:sz w:val="20"/>
          <w:szCs w:val="20"/>
        </w:rPr>
        <w:t>De façon synthétique</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04399" w:rsidRPr="007F2E58" w14:paraId="692C5365" w14:textId="77777777" w:rsidTr="00920F8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31D6159" w14:textId="77777777" w:rsidR="00104399" w:rsidRPr="007F2E58" w:rsidRDefault="00104399" w:rsidP="00920F8B">
            <w:pPr>
              <w:spacing w:line="276" w:lineRule="auto"/>
              <w:rPr>
                <w:bCs/>
                <w:szCs w:val="22"/>
              </w:rPr>
            </w:pPr>
            <w:permStart w:id="2085902861" w:edGrp="everyone"/>
            <w:r w:rsidRPr="007F2E58">
              <w:rPr>
                <w:bCs/>
                <w:szCs w:val="22"/>
              </w:rPr>
              <w:t xml:space="preserve">  </w:t>
            </w:r>
            <w:permEnd w:id="2085902861"/>
          </w:p>
        </w:tc>
      </w:tr>
    </w:tbl>
    <w:p w14:paraId="64882F24" w14:textId="77777777" w:rsidR="00790DA4" w:rsidRPr="00790DA4" w:rsidRDefault="00790DA4"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39473FAB" w:rsidR="00852764" w:rsidRPr="007F2E58" w:rsidRDefault="00852764" w:rsidP="00D83BD5">
      <w:pPr>
        <w:spacing w:line="276" w:lineRule="auto"/>
        <w:rPr>
          <w:bCs/>
          <w:szCs w:val="22"/>
        </w:rPr>
      </w:pPr>
      <w:r w:rsidRPr="007F2E58">
        <w:rPr>
          <w:bCs/>
          <w:szCs w:val="22"/>
        </w:rPr>
        <w:t>Signature </w:t>
      </w:r>
      <w:r w:rsidR="000E14A3">
        <w:rPr>
          <w:bCs/>
          <w:szCs w:val="22"/>
        </w:rPr>
        <w:t>scannée</w:t>
      </w:r>
      <w:r w:rsidR="00B0721A">
        <w:rPr>
          <w:bCs/>
          <w:szCs w:val="22"/>
        </w:rPr>
        <w:t xml:space="preserv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392CFE3E"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Non-respect de la charte </w:t>
      </w:r>
      <w:r w:rsidR="00DA0FEA">
        <w:t xml:space="preserve">partenariale </w:t>
      </w:r>
      <w:r w:rsidR="0066760F">
        <w:t>et enjeux éthiques</w:t>
      </w:r>
    </w:p>
    <w:p w14:paraId="1DA9A63D" w14:textId="77777777" w:rsidR="00D52229" w:rsidRDefault="00D52229" w:rsidP="00D95654">
      <w:pPr>
        <w:pStyle w:val="Titre"/>
        <w:spacing w:before="0" w:after="0"/>
        <w:rPr>
          <w:i/>
          <w:caps w:val="0"/>
          <w:color w:val="FF0000"/>
        </w:rPr>
      </w:pPr>
    </w:p>
    <w:p w14:paraId="117455B4" w14:textId="5653BCF7"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 pour le non-respect de la charte en lien avec les enjeux éthiques</w:t>
      </w:r>
      <w:r w:rsidR="00700169">
        <w:rPr>
          <w:i/>
          <w:caps w:val="0"/>
          <w:color w:val="FF0000"/>
        </w:rPr>
        <w:t xml:space="preserve"> qui permettraient aux membres de Poléthis de comprendre ces enjeux</w:t>
      </w:r>
      <w:r w:rsidR="002E3BCA">
        <w:rPr>
          <w:i/>
          <w:caps w:val="0"/>
          <w:color w:val="FF0000"/>
        </w:rPr>
        <w:t xml:space="preserve"> </w:t>
      </w:r>
    </w:p>
    <w:p w14:paraId="63C1E829" w14:textId="75522D1C" w:rsidR="00682F36" w:rsidRDefault="00682F36" w:rsidP="00682F36">
      <w:pPr>
        <w:rPr>
          <w:sz w:val="8"/>
          <w:szCs w:val="8"/>
        </w:rPr>
      </w:pPr>
      <w:bookmarkStart w:id="7" w:name="_A._Participants"/>
      <w:bookmarkEnd w:id="7"/>
    </w:p>
    <w:p w14:paraId="6C997C9C" w14:textId="77777777" w:rsidR="00B34426" w:rsidRPr="00682F36" w:rsidRDefault="00B34426" w:rsidP="00682F36">
      <w:pPr>
        <w:rPr>
          <w:sz w:val="8"/>
          <w:szCs w:val="8"/>
        </w:rPr>
      </w:pPr>
    </w:p>
    <w:p w14:paraId="17190BAA" w14:textId="77777777" w:rsidR="006640AF" w:rsidRPr="00682F36" w:rsidRDefault="006640AF" w:rsidP="001D3371">
      <w:pPr>
        <w:rPr>
          <w:sz w:val="8"/>
          <w:szCs w:val="10"/>
        </w:rPr>
      </w:pPr>
    </w:p>
    <w:p w14:paraId="272F71C3" w14:textId="77777777" w:rsidR="00682F36" w:rsidRPr="00682F36" w:rsidRDefault="00682F36" w:rsidP="00682F36">
      <w:pPr>
        <w:rPr>
          <w:sz w:val="8"/>
          <w:szCs w:val="8"/>
        </w:rPr>
      </w:pPr>
    </w:p>
    <w:p w14:paraId="5171EBC3" w14:textId="5178BAA9" w:rsidR="00D95602" w:rsidRPr="0087474E" w:rsidRDefault="00D52229" w:rsidP="0087474E">
      <w:pPr>
        <w:pStyle w:val="Titre1"/>
        <w:tabs>
          <w:tab w:val="left" w:pos="0"/>
        </w:tabs>
        <w:spacing w:before="0" w:after="0"/>
        <w:rPr>
          <w:b w:val="0"/>
          <w:bCs w:val="0"/>
          <w:sz w:val="8"/>
          <w:szCs w:val="10"/>
        </w:rPr>
      </w:pPr>
      <w:r>
        <w:rPr>
          <w:rFonts w:cs="Times New Roman"/>
        </w:rPr>
        <w:t>A</w:t>
      </w:r>
      <w:r w:rsidR="00C42648" w:rsidRPr="007F2E58">
        <w:rPr>
          <w:rFonts w:cs="Times New Roman"/>
        </w:rPr>
        <w:t xml:space="preserve">. </w:t>
      </w:r>
      <w:r w:rsidR="0066760F">
        <w:rPr>
          <w:rFonts w:cs="Times New Roman"/>
        </w:rPr>
        <w:t>Questions éthiques soulevées</w:t>
      </w:r>
      <w:r w:rsidR="002E3BCA">
        <w:rPr>
          <w:rFonts w:cs="Times New Roman"/>
        </w:rPr>
        <w:t xml:space="preserve"> </w:t>
      </w:r>
      <w:r w:rsidR="0087474E" w:rsidRPr="0087474E">
        <w:rPr>
          <w:rFonts w:cs="Times New Roman"/>
          <w:b w:val="0"/>
          <w:bCs w:val="0"/>
        </w:rPr>
        <w:t>[</w:t>
      </w:r>
      <w:r w:rsidR="00231359">
        <w:rPr>
          <w:rFonts w:cs="Times New Roman"/>
          <w:b w:val="0"/>
          <w:bCs w:val="0"/>
        </w:rPr>
        <w:t>2 pages maximum</w:t>
      </w:r>
      <w:r w:rsidR="0087474E" w:rsidRPr="0087474E">
        <w:rPr>
          <w:rFonts w:cs="Times New Roman"/>
          <w:b w:val="0"/>
          <w:bCs w:val="0"/>
        </w:rPr>
        <w:t>]</w:t>
      </w:r>
    </w:p>
    <w:p w14:paraId="7449A3CC" w14:textId="2B0B6D33" w:rsidR="003526F9" w:rsidRPr="003526F9" w:rsidRDefault="003526F9" w:rsidP="003526F9">
      <w:pPr>
        <w:ind w:left="284"/>
        <w:rPr>
          <w:i/>
          <w:iCs/>
          <w:sz w:val="18"/>
          <w:szCs w:val="18"/>
        </w:rPr>
      </w:pPr>
      <w:r w:rsidRPr="003526F9">
        <w:rPr>
          <w:i/>
          <w:iCs/>
          <w:sz w:val="18"/>
          <w:szCs w:val="18"/>
        </w:rPr>
        <w:t xml:space="preserve">Veuillez à bien détailler les </w:t>
      </w:r>
      <w:r>
        <w:rPr>
          <w:i/>
          <w:iCs/>
          <w:sz w:val="18"/>
          <w:szCs w:val="18"/>
        </w:rPr>
        <w:t xml:space="preserve">éléments de nature à évoquer 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55029" w:rsidRPr="007F2E58" w14:paraId="5CFFF0AE"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B4263EB" w14:textId="77777777" w:rsidR="00955029" w:rsidRPr="007F2E58" w:rsidRDefault="00955029" w:rsidP="001D3371">
            <w:pPr>
              <w:spacing w:line="276" w:lineRule="auto"/>
              <w:rPr>
                <w:bCs/>
                <w:szCs w:val="22"/>
              </w:rPr>
            </w:pPr>
            <w:permStart w:id="762974960" w:edGrp="everyone"/>
            <w:r w:rsidRPr="007F2E58">
              <w:rPr>
                <w:bCs/>
                <w:szCs w:val="22"/>
              </w:rPr>
              <w:t xml:space="preserve">  </w:t>
            </w:r>
            <w:permEnd w:id="762974960"/>
          </w:p>
        </w:tc>
      </w:tr>
    </w:tbl>
    <w:p w14:paraId="61C139E5" w14:textId="77777777" w:rsidR="00955029" w:rsidRPr="00955029" w:rsidRDefault="00955029" w:rsidP="001D3371">
      <w:pPr>
        <w:rPr>
          <w:sz w:val="8"/>
          <w:szCs w:val="22"/>
        </w:rPr>
      </w:pPr>
    </w:p>
    <w:p w14:paraId="4CD6FB9B" w14:textId="453002EE" w:rsidR="00571D99" w:rsidRDefault="00571D99" w:rsidP="001D3371">
      <w:pPr>
        <w:rPr>
          <w:szCs w:val="22"/>
        </w:rPr>
      </w:pPr>
    </w:p>
    <w:p w14:paraId="718D20DE" w14:textId="79126A7F" w:rsidR="0066760F" w:rsidRPr="007F2E58" w:rsidRDefault="00D52229" w:rsidP="0066760F">
      <w:pPr>
        <w:pStyle w:val="Titre1"/>
        <w:tabs>
          <w:tab w:val="left" w:pos="0"/>
        </w:tabs>
        <w:spacing w:before="0" w:after="0"/>
        <w:rPr>
          <w:rFonts w:cs="Times New Roman"/>
        </w:rPr>
      </w:pPr>
      <w:r>
        <w:rPr>
          <w:rFonts w:cs="Times New Roman"/>
        </w:rPr>
        <w:t>B</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CB9CA4" w14:textId="71BEFC6A" w:rsidR="003526F9" w:rsidRDefault="003526F9">
      <w:pPr>
        <w:suppressAutoHyphens w:val="0"/>
        <w:jc w:val="left"/>
        <w:rPr>
          <w:b/>
          <w:bCs/>
          <w:szCs w:val="22"/>
        </w:rPr>
      </w:pPr>
      <w:r>
        <w:rPr>
          <w:b/>
          <w:bCs/>
          <w:szCs w:val="22"/>
        </w:rPr>
        <w:br w:type="page"/>
      </w:r>
    </w:p>
    <w:p w14:paraId="46E65CBA" w14:textId="0E802CE8" w:rsidR="003E0E62" w:rsidRDefault="003E0E62" w:rsidP="008775EE">
      <w:pPr>
        <w:ind w:left="1276"/>
        <w:jc w:val="left"/>
        <w:rPr>
          <w:b/>
          <w:bCs/>
          <w:szCs w:val="22"/>
        </w:rPr>
      </w:pPr>
    </w:p>
    <w:p w14:paraId="09A26E69" w14:textId="780A437E" w:rsidR="003526F9" w:rsidRDefault="003526F9" w:rsidP="003526F9">
      <w:pPr>
        <w:pStyle w:val="Default"/>
      </w:pPr>
    </w:p>
    <w:p w14:paraId="6FBF68AF" w14:textId="529398CB" w:rsidR="00B10816" w:rsidRDefault="00B10816" w:rsidP="00B10816">
      <w:pPr>
        <w:pStyle w:val="Titre"/>
        <w:spacing w:before="0" w:after="0"/>
        <w:ind w:left="1418"/>
        <w:rPr>
          <w:rFonts w:cs="Times New Roman"/>
          <w:sz w:val="24"/>
          <w:szCs w:val="24"/>
        </w:rPr>
      </w:pPr>
      <w:r>
        <w:rPr>
          <w:rFonts w:cs="Times New Roman"/>
          <w:sz w:val="24"/>
          <w:szCs w:val="24"/>
        </w:rPr>
        <w:t>annexe</w:t>
      </w:r>
    </w:p>
    <w:p w14:paraId="035980F6" w14:textId="77777777" w:rsidR="00B10816" w:rsidRPr="00B10816" w:rsidRDefault="00B10816" w:rsidP="00B10816">
      <w:pPr>
        <w:pStyle w:val="Corpsdetexte"/>
      </w:pPr>
    </w:p>
    <w:tbl>
      <w:tblPr>
        <w:tblStyle w:val="Grilledutableau"/>
        <w:tblW w:w="0" w:type="auto"/>
        <w:jc w:val="center"/>
        <w:tblLook w:val="04A0" w:firstRow="1" w:lastRow="0" w:firstColumn="1" w:lastColumn="0" w:noHBand="0" w:noVBand="1"/>
      </w:tblPr>
      <w:tblGrid>
        <w:gridCol w:w="2604"/>
      </w:tblGrid>
      <w:tr w:rsidR="00B10816" w:rsidRPr="00B10816" w14:paraId="1CF30944" w14:textId="77777777" w:rsidTr="00B10816">
        <w:trPr>
          <w:jc w:val="center"/>
        </w:trPr>
        <w:tc>
          <w:tcPr>
            <w:tcW w:w="0" w:type="auto"/>
          </w:tcPr>
          <w:p w14:paraId="562D250B" w14:textId="77777777" w:rsidR="00B10816" w:rsidRPr="00B10816" w:rsidRDefault="00B10816" w:rsidP="00922BCB">
            <w:pPr>
              <w:pStyle w:val="Default"/>
              <w:jc w:val="center"/>
              <w:rPr>
                <w:sz w:val="28"/>
                <w:szCs w:val="28"/>
              </w:rPr>
            </w:pPr>
            <w:r w:rsidRPr="00B10816">
              <w:rPr>
                <w:b/>
                <w:bCs/>
                <w:sz w:val="28"/>
                <w:szCs w:val="28"/>
              </w:rPr>
              <w:t>Charte partenariale</w:t>
            </w:r>
          </w:p>
        </w:tc>
      </w:tr>
    </w:tbl>
    <w:p w14:paraId="4391CD41" w14:textId="77777777" w:rsidR="00B10816" w:rsidRPr="00B10816" w:rsidRDefault="00B10816" w:rsidP="003526F9">
      <w:pPr>
        <w:pStyle w:val="Default"/>
      </w:pPr>
    </w:p>
    <w:p w14:paraId="3A5B1A50" w14:textId="220C0E6A" w:rsidR="003526F9" w:rsidRPr="00B10816" w:rsidRDefault="003526F9" w:rsidP="00B10816">
      <w:pPr>
        <w:pStyle w:val="Default"/>
        <w:spacing w:after="120" w:line="276" w:lineRule="auto"/>
        <w:jc w:val="both"/>
      </w:pPr>
      <w:r w:rsidRPr="00B10816">
        <w:t xml:space="preserve">L’Université Paris-Saclay inscrit ses relations partenariales avec les acteurs de la société dans le cadre de principes conformes aux valeurs qu’elle porte. </w:t>
      </w:r>
    </w:p>
    <w:p w14:paraId="540D50FE" w14:textId="77777777" w:rsidR="003526F9" w:rsidRPr="00B10816" w:rsidRDefault="003526F9" w:rsidP="00B10816">
      <w:pPr>
        <w:pStyle w:val="Default"/>
        <w:spacing w:after="120" w:line="276" w:lineRule="auto"/>
        <w:jc w:val="both"/>
      </w:pPr>
      <w:r w:rsidRPr="00B10816">
        <w:t xml:space="preserve">Elle respecte les normes du droit international et les législations et règlementations des différents pays où elle opère. Elle soutient et respecte les droits fondamentaux définis par la Déclaration Universelle des Droits de l’Homme, et reconnait sa responsabilité de promouvoir ces droits dans la conduite de ses activités. Elle applique depuis 2015 les principes de la charte européenne du chercheur. </w:t>
      </w:r>
    </w:p>
    <w:p w14:paraId="1DE909A0" w14:textId="77777777" w:rsidR="003526F9" w:rsidRPr="00B10816" w:rsidRDefault="003526F9" w:rsidP="00B10816">
      <w:pPr>
        <w:pStyle w:val="Default"/>
        <w:spacing w:after="120" w:line="276" w:lineRule="auto"/>
        <w:jc w:val="both"/>
      </w:pPr>
      <w:r w:rsidRPr="00B10816">
        <w:t xml:space="preserve">Comme établissement public d’enseignement supérieur et de recherche, l’Université développe sa politique partenariale dans le respect du Code de l’éducation, énonçant que « </w:t>
      </w:r>
      <w:r w:rsidRPr="00B10816">
        <w:rPr>
          <w:color w:val="212121"/>
        </w:rPr>
        <w:t xml:space="preserve">le service public de l'enseignement supérieur est laïque et indépendant de toute emprise politique, économique, religieuse ou idéologique : il tend à l'objectivité du savoir ; il respecte la diversité des opinions ». </w:t>
      </w:r>
    </w:p>
    <w:p w14:paraId="10230171" w14:textId="5AC17329" w:rsidR="003526F9" w:rsidRPr="00B10816" w:rsidRDefault="003526F9" w:rsidP="00B10816">
      <w:pPr>
        <w:pStyle w:val="Default"/>
        <w:spacing w:after="120" w:line="276" w:lineRule="auto"/>
        <w:jc w:val="both"/>
      </w:pPr>
      <w:r w:rsidRPr="00B10816">
        <w:t xml:space="preserve">En conséquence, lorsqu’elle s’engage dans des relations contractuelles avec des entités externes (institutions d’enseignement ou de recherche, entreprises, associations…) pour des activités de formation, de recherche ou de valorisation, l’Université met en </w:t>
      </w:r>
      <w:r w:rsidR="00DA0FEA" w:rsidRPr="00B10816">
        <w:t>œuvre</w:t>
      </w:r>
      <w:r w:rsidRPr="00B10816">
        <w:t xml:space="preserve"> les principes suivants. </w:t>
      </w:r>
    </w:p>
    <w:p w14:paraId="5A7EC11E" w14:textId="77777777" w:rsidR="00B10816" w:rsidRDefault="00B10816" w:rsidP="00B10816">
      <w:pPr>
        <w:pStyle w:val="Default"/>
        <w:spacing w:after="120" w:line="276" w:lineRule="auto"/>
        <w:jc w:val="both"/>
      </w:pPr>
    </w:p>
    <w:p w14:paraId="29FAF603" w14:textId="2CC346C5" w:rsidR="003526F9" w:rsidRPr="00B10816" w:rsidRDefault="003526F9" w:rsidP="00B10816">
      <w:pPr>
        <w:pStyle w:val="Default"/>
        <w:spacing w:after="120" w:line="276" w:lineRule="auto"/>
        <w:jc w:val="both"/>
        <w:rPr>
          <w:b/>
          <w:bCs/>
        </w:rPr>
      </w:pPr>
      <w:r w:rsidRPr="00B10816">
        <w:rPr>
          <w:b/>
          <w:bCs/>
        </w:rPr>
        <w:t xml:space="preserve">1. Protection du patrimoine scientifique et technique de la Nation </w:t>
      </w:r>
    </w:p>
    <w:p w14:paraId="2E5850C2" w14:textId="77777777" w:rsidR="003526F9" w:rsidRPr="00B10816" w:rsidRDefault="003526F9" w:rsidP="00B10816">
      <w:pPr>
        <w:pStyle w:val="Default"/>
        <w:spacing w:after="120" w:line="276" w:lineRule="auto"/>
        <w:jc w:val="both"/>
      </w:pPr>
      <w:r w:rsidRPr="00B10816">
        <w:t xml:space="preserve">Lorsque le partenaire pressenti est étranger (ou par extension lorsqu’il représente en France une entité étrangère), le dossier est examiné conformément aux instructions ministérielles avec l’appui du Fonctionnaire Sécurité Défense de l’Université, et soumis à la décision souveraine de l’Etat français d’approuver ou non le projet de partenariat. </w:t>
      </w:r>
    </w:p>
    <w:p w14:paraId="0D1EE77D" w14:textId="77777777" w:rsidR="003526F9" w:rsidRPr="00B10816" w:rsidRDefault="003526F9" w:rsidP="00B10816">
      <w:pPr>
        <w:pStyle w:val="Default"/>
        <w:spacing w:after="120" w:line="276" w:lineRule="auto"/>
        <w:jc w:val="both"/>
      </w:pPr>
      <w:r w:rsidRPr="00B10816">
        <w:t xml:space="preserve">Cet examen traite des risques pour la compétitivité économique de la Nation, pour sa capacité de défense, et des risques relatifs à la prolifération d’armes de destruction massive et aux activités terroristes. </w:t>
      </w:r>
    </w:p>
    <w:p w14:paraId="4613F461" w14:textId="77777777" w:rsidR="00B10816" w:rsidRDefault="00B10816" w:rsidP="00B10816">
      <w:pPr>
        <w:pStyle w:val="Default"/>
        <w:spacing w:after="120" w:line="276" w:lineRule="auto"/>
        <w:jc w:val="both"/>
      </w:pPr>
    </w:p>
    <w:p w14:paraId="186877DF" w14:textId="1EA549FB" w:rsidR="003526F9" w:rsidRPr="00B10816" w:rsidRDefault="003526F9" w:rsidP="00B10816">
      <w:pPr>
        <w:pStyle w:val="Default"/>
        <w:spacing w:after="120" w:line="276" w:lineRule="auto"/>
        <w:jc w:val="both"/>
        <w:rPr>
          <w:b/>
          <w:bCs/>
        </w:rPr>
      </w:pPr>
      <w:r w:rsidRPr="00B10816">
        <w:rPr>
          <w:b/>
          <w:bCs/>
        </w:rPr>
        <w:t xml:space="preserve">2. Respect des valeurs et des libertés </w:t>
      </w:r>
    </w:p>
    <w:p w14:paraId="7ACB58E3" w14:textId="77777777" w:rsidR="003526F9" w:rsidRPr="00B10816" w:rsidRDefault="003526F9" w:rsidP="00B10816">
      <w:pPr>
        <w:pStyle w:val="Default"/>
        <w:spacing w:after="120" w:line="276" w:lineRule="auto"/>
        <w:jc w:val="both"/>
      </w:pPr>
      <w:r w:rsidRPr="00B10816">
        <w:t xml:space="preserve">Chacun des partenariats est examiné selon les valeurs de l’Université, dans le respect de ses missions, en considérant sa responsabilité. </w:t>
      </w:r>
    </w:p>
    <w:p w14:paraId="661DE31D" w14:textId="77777777" w:rsidR="003526F9" w:rsidRPr="00B10816" w:rsidRDefault="003526F9" w:rsidP="00B10816">
      <w:pPr>
        <w:pStyle w:val="Default"/>
        <w:spacing w:after="120" w:line="276" w:lineRule="auto"/>
        <w:jc w:val="both"/>
      </w:pPr>
      <w:r w:rsidRPr="00B10816">
        <w:t xml:space="preserve">Dans le cadre des activités partenariales : </w:t>
      </w:r>
    </w:p>
    <w:p w14:paraId="239ECA0C" w14:textId="77777777" w:rsidR="003526F9" w:rsidRPr="00B10816" w:rsidRDefault="003526F9" w:rsidP="00B10816">
      <w:pPr>
        <w:pStyle w:val="Default"/>
        <w:spacing w:after="120" w:line="276" w:lineRule="auto"/>
        <w:ind w:left="360"/>
        <w:jc w:val="both"/>
      </w:pPr>
      <w:proofErr w:type="gramStart"/>
      <w:r w:rsidRPr="00B10816">
        <w:t>l’Université</w:t>
      </w:r>
      <w:proofErr w:type="gramEnd"/>
      <w:r w:rsidRPr="00B10816">
        <w:t xml:space="preserve"> respecte les valeurs éthiques suivantes : </w:t>
      </w:r>
    </w:p>
    <w:p w14:paraId="1DB9E12A" w14:textId="047C3B2E" w:rsidR="003526F9" w:rsidRPr="00B10816" w:rsidRDefault="003526F9" w:rsidP="00B10816">
      <w:pPr>
        <w:pStyle w:val="Default"/>
        <w:numPr>
          <w:ilvl w:val="0"/>
          <w:numId w:val="15"/>
        </w:numPr>
        <w:spacing w:after="120" w:line="276" w:lineRule="auto"/>
        <w:jc w:val="both"/>
      </w:pPr>
      <w:r w:rsidRPr="00B10816">
        <w:t xml:space="preserve">L’intégrité, en étant honnête, sincère et authentique. </w:t>
      </w:r>
    </w:p>
    <w:p w14:paraId="7EFFC193" w14:textId="5E515B1B" w:rsidR="003526F9" w:rsidRPr="00B10816" w:rsidRDefault="003526F9" w:rsidP="00B10816">
      <w:pPr>
        <w:pStyle w:val="Default"/>
        <w:numPr>
          <w:ilvl w:val="0"/>
          <w:numId w:val="15"/>
        </w:numPr>
        <w:spacing w:after="120" w:line="276" w:lineRule="auto"/>
        <w:jc w:val="both"/>
      </w:pPr>
      <w:r w:rsidRPr="00B10816">
        <w:t xml:space="preserve">L’équité, l’impartialité et la non-discrimination. </w:t>
      </w:r>
    </w:p>
    <w:p w14:paraId="34B222E2" w14:textId="7220F625" w:rsidR="003526F9" w:rsidRPr="00B10816" w:rsidRDefault="003526F9" w:rsidP="00B10816">
      <w:pPr>
        <w:pStyle w:val="Default"/>
        <w:numPr>
          <w:ilvl w:val="0"/>
          <w:numId w:val="15"/>
        </w:numPr>
        <w:spacing w:after="120" w:line="276" w:lineRule="auto"/>
        <w:jc w:val="both"/>
      </w:pPr>
      <w:r w:rsidRPr="00B10816">
        <w:t xml:space="preserve">La fiabilité, la transparence et l’indépendance. </w:t>
      </w:r>
    </w:p>
    <w:p w14:paraId="30F102F5" w14:textId="77777777" w:rsidR="003526F9" w:rsidRPr="00B10816" w:rsidRDefault="003526F9" w:rsidP="00B10816">
      <w:pPr>
        <w:pStyle w:val="Default"/>
        <w:spacing w:after="120" w:line="276" w:lineRule="auto"/>
        <w:jc w:val="both"/>
      </w:pPr>
    </w:p>
    <w:p w14:paraId="290B3617" w14:textId="77777777" w:rsidR="003526F9" w:rsidRPr="00B10816" w:rsidRDefault="003526F9" w:rsidP="00B10816">
      <w:pPr>
        <w:pStyle w:val="Default"/>
        <w:pageBreakBefore/>
        <w:spacing w:after="120" w:line="276" w:lineRule="auto"/>
        <w:jc w:val="both"/>
      </w:pPr>
    </w:p>
    <w:p w14:paraId="2E26D5F7" w14:textId="2DB18855" w:rsidR="003526F9" w:rsidRPr="00B10816" w:rsidRDefault="003526F9" w:rsidP="00B10816">
      <w:pPr>
        <w:pStyle w:val="Default"/>
        <w:numPr>
          <w:ilvl w:val="0"/>
          <w:numId w:val="17"/>
        </w:numPr>
        <w:spacing w:after="120" w:line="276" w:lineRule="auto"/>
        <w:jc w:val="both"/>
      </w:pPr>
      <w:r w:rsidRPr="00B10816">
        <w:t xml:space="preserve">L’esprit critique et le respect de la pensée raisonnée. </w:t>
      </w:r>
    </w:p>
    <w:p w14:paraId="22EB34C2" w14:textId="0EC7F97A" w:rsidR="003526F9" w:rsidRPr="00B10816" w:rsidRDefault="003526F9" w:rsidP="00B10816">
      <w:pPr>
        <w:pStyle w:val="Default"/>
        <w:numPr>
          <w:ilvl w:val="0"/>
          <w:numId w:val="17"/>
        </w:numPr>
        <w:spacing w:after="120" w:line="276" w:lineRule="auto"/>
        <w:jc w:val="both"/>
      </w:pPr>
      <w:r w:rsidRPr="00B10816">
        <w:t xml:space="preserve">La responsabilité dans la gestion des biens, des ressources et de l’environnement. </w:t>
      </w:r>
    </w:p>
    <w:p w14:paraId="3453A9A7" w14:textId="28BA7392" w:rsidR="003526F9" w:rsidRPr="00B10816" w:rsidRDefault="003526F9" w:rsidP="00B10816">
      <w:pPr>
        <w:pStyle w:val="Default"/>
        <w:numPr>
          <w:ilvl w:val="0"/>
          <w:numId w:val="17"/>
        </w:numPr>
        <w:spacing w:after="120" w:line="276" w:lineRule="auto"/>
        <w:jc w:val="both"/>
      </w:pPr>
      <w:r w:rsidRPr="00B10816">
        <w:t xml:space="preserve">Le respect de l’intégrité et de la dignité des personnes. </w:t>
      </w:r>
    </w:p>
    <w:p w14:paraId="08A047D5" w14:textId="13F06F00" w:rsidR="003526F9" w:rsidRPr="00B10816" w:rsidRDefault="003526F9" w:rsidP="00B10816">
      <w:pPr>
        <w:pStyle w:val="Default"/>
        <w:numPr>
          <w:ilvl w:val="0"/>
          <w:numId w:val="17"/>
        </w:numPr>
        <w:spacing w:after="120" w:line="276" w:lineRule="auto"/>
        <w:jc w:val="both"/>
      </w:pPr>
      <w:r w:rsidRPr="00B10816">
        <w:t xml:space="preserve">La transmission objective des savoirs académiques. </w:t>
      </w:r>
    </w:p>
    <w:p w14:paraId="07F079E5" w14:textId="77777777" w:rsidR="003526F9" w:rsidRPr="00B10816" w:rsidRDefault="003526F9" w:rsidP="00B10816">
      <w:pPr>
        <w:pStyle w:val="Default"/>
        <w:spacing w:after="120" w:line="276" w:lineRule="auto"/>
        <w:jc w:val="both"/>
      </w:pPr>
    </w:p>
    <w:p w14:paraId="2F80EC8E" w14:textId="77777777" w:rsidR="003526F9" w:rsidRPr="00B10816" w:rsidRDefault="003526F9" w:rsidP="00B10816">
      <w:pPr>
        <w:pStyle w:val="Default"/>
        <w:spacing w:after="120" w:line="276" w:lineRule="auto"/>
        <w:ind w:left="360"/>
        <w:jc w:val="both"/>
      </w:pPr>
      <w:proofErr w:type="gramStart"/>
      <w:r w:rsidRPr="00B10816">
        <w:t>l’Université</w:t>
      </w:r>
      <w:proofErr w:type="gramEnd"/>
      <w:r w:rsidRPr="00B10816">
        <w:t xml:space="preserve"> s’engage en relation avec ces valeurs à : </w:t>
      </w:r>
    </w:p>
    <w:p w14:paraId="7FFFDD6C" w14:textId="15A991F6" w:rsidR="003526F9" w:rsidRPr="00B10816" w:rsidRDefault="003526F9" w:rsidP="00B10816">
      <w:pPr>
        <w:pStyle w:val="Default"/>
        <w:numPr>
          <w:ilvl w:val="0"/>
          <w:numId w:val="17"/>
        </w:numPr>
        <w:spacing w:after="120" w:line="276" w:lineRule="auto"/>
        <w:jc w:val="both"/>
      </w:pPr>
      <w:r w:rsidRPr="00B10816">
        <w:t xml:space="preserve">Assumer sa responsabilité sociétale et environnementale </w:t>
      </w:r>
    </w:p>
    <w:p w14:paraId="15DE7046" w14:textId="2551402B" w:rsidR="003526F9" w:rsidRPr="00B10816" w:rsidRDefault="003526F9" w:rsidP="00B10816">
      <w:pPr>
        <w:pStyle w:val="Default"/>
        <w:numPr>
          <w:ilvl w:val="0"/>
          <w:numId w:val="17"/>
        </w:numPr>
        <w:spacing w:after="120" w:line="276" w:lineRule="auto"/>
        <w:jc w:val="both"/>
      </w:pPr>
      <w:r w:rsidRPr="00B10816">
        <w:t xml:space="preserve">Développer des actions de solidarité </w:t>
      </w:r>
    </w:p>
    <w:p w14:paraId="1185E09C" w14:textId="39177522" w:rsidR="003526F9" w:rsidRPr="00B10816" w:rsidRDefault="003526F9" w:rsidP="00B10816">
      <w:pPr>
        <w:pStyle w:val="Default"/>
        <w:numPr>
          <w:ilvl w:val="0"/>
          <w:numId w:val="17"/>
        </w:numPr>
        <w:spacing w:after="120" w:line="276" w:lineRule="auto"/>
        <w:jc w:val="both"/>
      </w:pPr>
      <w:r w:rsidRPr="00B10816">
        <w:t xml:space="preserve">Assurer l’égalité homme-femme </w:t>
      </w:r>
    </w:p>
    <w:p w14:paraId="58067678" w14:textId="53F56614" w:rsidR="003526F9" w:rsidRPr="00B10816" w:rsidRDefault="003526F9" w:rsidP="00B10816">
      <w:pPr>
        <w:pStyle w:val="Default"/>
        <w:numPr>
          <w:ilvl w:val="0"/>
          <w:numId w:val="17"/>
        </w:numPr>
        <w:spacing w:after="120" w:line="276" w:lineRule="auto"/>
        <w:jc w:val="both"/>
      </w:pPr>
      <w:r w:rsidRPr="00B10816">
        <w:t xml:space="preserve">Encourager la pluralité des partenaires, source d’impartialité </w:t>
      </w:r>
    </w:p>
    <w:p w14:paraId="0AFBC379" w14:textId="77777777" w:rsidR="003526F9" w:rsidRPr="00B10816" w:rsidRDefault="003526F9" w:rsidP="00B10816">
      <w:pPr>
        <w:pStyle w:val="Default"/>
        <w:spacing w:after="120" w:line="276" w:lineRule="auto"/>
        <w:jc w:val="both"/>
      </w:pPr>
    </w:p>
    <w:p w14:paraId="77869F51" w14:textId="6FEED3CC" w:rsidR="003526F9" w:rsidRPr="00B10816" w:rsidRDefault="00B10816" w:rsidP="00B10816">
      <w:pPr>
        <w:pStyle w:val="Default"/>
        <w:spacing w:after="120" w:line="276" w:lineRule="auto"/>
        <w:ind w:left="360"/>
        <w:jc w:val="both"/>
      </w:pPr>
      <w:proofErr w:type="gramStart"/>
      <w:r>
        <w:t>l</w:t>
      </w:r>
      <w:r w:rsidR="003526F9" w:rsidRPr="00B10816">
        <w:t>’activité</w:t>
      </w:r>
      <w:proofErr w:type="gramEnd"/>
      <w:r w:rsidR="003526F9" w:rsidRPr="00B10816">
        <w:t xml:space="preserve"> partenariale respecte les libertés suivantes : </w:t>
      </w:r>
    </w:p>
    <w:p w14:paraId="029AE6A2" w14:textId="20B3DA16" w:rsidR="003526F9" w:rsidRPr="00B10816" w:rsidRDefault="003526F9" w:rsidP="00B10816">
      <w:pPr>
        <w:pStyle w:val="Default"/>
        <w:numPr>
          <w:ilvl w:val="0"/>
          <w:numId w:val="17"/>
        </w:numPr>
        <w:spacing w:after="120" w:line="276" w:lineRule="auto"/>
        <w:jc w:val="both"/>
      </w:pPr>
      <w:r w:rsidRPr="00B10816">
        <w:t xml:space="preserve">Liberté académique </w:t>
      </w:r>
    </w:p>
    <w:p w14:paraId="0B8E803D" w14:textId="2EC24F24" w:rsidR="003526F9" w:rsidRPr="00B10816" w:rsidRDefault="003526F9" w:rsidP="00B10816">
      <w:pPr>
        <w:pStyle w:val="Default"/>
        <w:numPr>
          <w:ilvl w:val="0"/>
          <w:numId w:val="17"/>
        </w:numPr>
        <w:spacing w:after="120" w:line="276" w:lineRule="auto"/>
        <w:jc w:val="both"/>
      </w:pPr>
      <w:r w:rsidRPr="00B10816">
        <w:t xml:space="preserve">Liberté de publication </w:t>
      </w:r>
    </w:p>
    <w:p w14:paraId="74DA5E27" w14:textId="77777777" w:rsidR="003526F9" w:rsidRPr="00B10816" w:rsidRDefault="003526F9" w:rsidP="00B10816">
      <w:pPr>
        <w:pStyle w:val="Default"/>
        <w:spacing w:after="120" w:line="276" w:lineRule="auto"/>
        <w:jc w:val="both"/>
      </w:pPr>
    </w:p>
    <w:p w14:paraId="664771E2" w14:textId="196A2306" w:rsidR="003526F9" w:rsidRPr="003E0E62" w:rsidRDefault="003526F9" w:rsidP="00B10816">
      <w:pPr>
        <w:spacing w:after="120" w:line="276" w:lineRule="auto"/>
        <w:ind w:left="360"/>
        <w:rPr>
          <w:b/>
          <w:bCs/>
          <w:szCs w:val="22"/>
        </w:rPr>
      </w:pPr>
      <w:r w:rsidRPr="00B10816">
        <w:rPr>
          <w:sz w:val="24"/>
        </w:rPr>
        <w:t xml:space="preserve">Dans le cadre d’une ambition scientifique commune, l’Université reconnaît le droit à l’exploitation par le partenaire des résultats de la collaboration, avec le cas échéant une définition des modalités de partage en termes financiers, propriété intellectuelle, brevets, etc. L’Université s’engage à mettre en </w:t>
      </w:r>
      <w:r w:rsidR="00B10816" w:rsidRPr="00B10816">
        <w:rPr>
          <w:sz w:val="24"/>
        </w:rPr>
        <w:t>œuvre</w:t>
      </w:r>
      <w:r w:rsidRPr="00B10816">
        <w:rPr>
          <w:sz w:val="24"/>
        </w:rPr>
        <w:t xml:space="preserve"> les dispositions du Code de la Recherche afin de favoriser la valorisation de la recherche publique et de stimuler la collaboration entre la recherche publ</w:t>
      </w:r>
      <w:r>
        <w:rPr>
          <w:sz w:val="23"/>
          <w:szCs w:val="23"/>
        </w:rPr>
        <w:t>ique et privée.</w:t>
      </w:r>
    </w:p>
    <w:sectPr w:rsidR="003526F9" w:rsidRPr="003E0E62" w:rsidSect="00873A2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567" w:right="851" w:bottom="567" w:left="851" w:header="454" w:footer="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elphine Romani" w:date="2025-11-26T18:25:00Z" w:initials="DR">
    <w:p w14:paraId="1124AF87" w14:textId="0E791A43" w:rsidR="00FF1CC7" w:rsidRPr="00FF1CC7" w:rsidRDefault="00FF1CC7">
      <w:pPr>
        <w:pStyle w:val="Commentaire"/>
        <w:rPr>
          <w:lang w:val="fr-FR"/>
        </w:rPr>
      </w:pPr>
      <w:r>
        <w:rPr>
          <w:rStyle w:val="Marquedecommentaire"/>
        </w:rPr>
        <w:annotationRef/>
      </w:r>
      <w:r>
        <w:rPr>
          <w:lang w:val="fr-FR"/>
        </w:rPr>
        <w:t>Dans formulaire saisine standard, il est écrit « sont </w:t>
      </w:r>
      <w:proofErr w:type="gramStart"/>
      <w:r>
        <w:rPr>
          <w:lang w:val="fr-FR"/>
        </w:rPr>
        <w:t xml:space="preserve">» </w:t>
      </w:r>
      <w:r w:rsidR="00C87B25">
        <w:rPr>
          <w:lang w:val="fr-FR"/>
        </w:rPr>
        <w:t>.</w:t>
      </w:r>
      <w:proofErr w:type="gramEnd"/>
    </w:p>
  </w:comment>
  <w:comment w:id="5" w:author="Delphine Romani" w:date="2025-11-26T18:28:00Z" w:initials="DR">
    <w:p w14:paraId="3215FDAD" w14:textId="02EE2B46" w:rsidR="00090282" w:rsidRPr="00090282" w:rsidRDefault="00090282">
      <w:pPr>
        <w:pStyle w:val="Commentaire"/>
        <w:rPr>
          <w:lang w:val="fr-FR"/>
        </w:rPr>
      </w:pPr>
      <w:r>
        <w:rPr>
          <w:rStyle w:val="Marquedecommentaire"/>
        </w:rPr>
        <w:annotationRef/>
      </w:r>
      <w:proofErr w:type="gramStart"/>
      <w:r w:rsidR="00FA2EE1">
        <w:rPr>
          <w:lang w:val="fr-FR"/>
        </w:rPr>
        <w:t>s</w:t>
      </w:r>
      <w:r w:rsidR="00836571">
        <w:rPr>
          <w:lang w:val="fr-FR"/>
        </w:rPr>
        <w:t>es</w:t>
      </w:r>
      <w:proofErr w:type="gramEnd"/>
      <w:r w:rsidR="00836571">
        <w:rPr>
          <w:lang w:val="fr-FR"/>
        </w:rPr>
        <w:t> ?</w:t>
      </w:r>
    </w:p>
  </w:comment>
  <w:comment w:id="6" w:author="Delphine Romani" w:date="2025-11-26T18:31:00Z" w:initials="DR">
    <w:p w14:paraId="0AB117C6" w14:textId="0C6AE3A3" w:rsidR="00AE0539" w:rsidRPr="00AE0539" w:rsidRDefault="00AE0539">
      <w:pPr>
        <w:pStyle w:val="Commentaire"/>
        <w:rPr>
          <w:lang w:val="fr-FR"/>
        </w:rPr>
      </w:pPr>
      <w:r>
        <w:rPr>
          <w:rStyle w:val="Marquedecommentaire"/>
        </w:rPr>
        <w:annotationRef/>
      </w:r>
      <w:r>
        <w:rPr>
          <w:lang w:val="fr-FR"/>
        </w:rPr>
        <w:t xml:space="preserve">Je supprimerais cela, </w:t>
      </w:r>
      <w:r w:rsidR="00CB19D5">
        <w:rPr>
          <w:lang w:val="fr-FR"/>
        </w:rPr>
        <w:t>redondant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24AF87" w15:done="0"/>
  <w15:commentEx w15:paraId="3215FDAD" w15:done="0"/>
  <w15:commentEx w15:paraId="0AB117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C48A" w16cex:dateUtc="2025-11-26T17:25:00Z"/>
  <w16cex:commentExtensible w16cex:durableId="2CD1C552" w16cex:dateUtc="2025-11-26T17:28:00Z"/>
  <w16cex:commentExtensible w16cex:durableId="2CD1C5FE" w16cex:dateUtc="2025-11-26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24AF87" w16cid:durableId="2CD1C48A"/>
  <w16cid:commentId w16cid:paraId="3215FDAD" w16cid:durableId="2CD1C552"/>
  <w16cid:commentId w16cid:paraId="0AB117C6" w16cid:durableId="2CD1C5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32FB" w14:textId="77777777" w:rsidR="00335A5A" w:rsidRDefault="00335A5A">
      <w:r>
        <w:separator/>
      </w:r>
    </w:p>
  </w:endnote>
  <w:endnote w:type="continuationSeparator" w:id="0">
    <w:p w14:paraId="37E984A1" w14:textId="77777777" w:rsidR="00335A5A" w:rsidRDefault="0033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CAE5" w14:textId="77777777" w:rsidR="003A45FF" w:rsidRDefault="003A45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FE3E" w14:textId="77777777" w:rsidR="003A45FF" w:rsidRDefault="003A45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6246" w14:textId="77777777" w:rsidR="00335A5A" w:rsidRDefault="00335A5A">
      <w:r>
        <w:separator/>
      </w:r>
    </w:p>
  </w:footnote>
  <w:footnote w:type="continuationSeparator" w:id="0">
    <w:p w14:paraId="0A5FA302" w14:textId="77777777" w:rsidR="00335A5A" w:rsidRDefault="0033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4A7A" w14:textId="77777777" w:rsidR="003A45FF" w:rsidRDefault="003A45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662369E9"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3A45FF">
      <w:rPr>
        <w:i/>
        <w:sz w:val="18"/>
        <w:szCs w:val="20"/>
      </w:rPr>
      <w:t>2</w:t>
    </w:r>
    <w:r w:rsidR="00A85159">
      <w:rPr>
        <w:i/>
        <w:sz w:val="18"/>
        <w:szCs w:val="20"/>
      </w:rPr>
      <w:t>4</w:t>
    </w:r>
    <w:r w:rsidR="00231359">
      <w:rPr>
        <w:i/>
        <w:sz w:val="18"/>
        <w:szCs w:val="20"/>
      </w:rPr>
      <w:t xml:space="preserve"> </w:t>
    </w:r>
    <w:r w:rsidR="00A85159">
      <w:rPr>
        <w:i/>
        <w:sz w:val="18"/>
        <w:szCs w:val="20"/>
      </w:rPr>
      <w:t>novembre</w:t>
    </w:r>
    <w:r w:rsidR="00142364">
      <w:rPr>
        <w:i/>
        <w:sz w:val="18"/>
        <w:szCs w:val="20"/>
      </w:rPr>
      <w:t xml:space="preserve"> </w:t>
    </w:r>
    <w:r w:rsidR="007011E2">
      <w:rPr>
        <w:i/>
        <w:sz w:val="18"/>
        <w:szCs w:val="20"/>
      </w:rPr>
      <w:t>202</w:t>
    </w:r>
    <w:r w:rsidR="00A85159">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05C8" w14:textId="77777777" w:rsidR="003A45FF" w:rsidRDefault="003A45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phine Romani">
    <w15:presenceInfo w15:providerId="AD" w15:userId="S::delphine.romani@universite-paris-saclay.fr::ba7ea593-4e01-4070-b662-2c27c1b20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7250"/>
    <w:rsid w:val="000479BD"/>
    <w:rsid w:val="00050227"/>
    <w:rsid w:val="000525CC"/>
    <w:rsid w:val="00053A95"/>
    <w:rsid w:val="00054CBA"/>
    <w:rsid w:val="00056DE4"/>
    <w:rsid w:val="000570EE"/>
    <w:rsid w:val="00057DB0"/>
    <w:rsid w:val="0006059B"/>
    <w:rsid w:val="00062ADE"/>
    <w:rsid w:val="000668A0"/>
    <w:rsid w:val="00067359"/>
    <w:rsid w:val="00067D91"/>
    <w:rsid w:val="0007458A"/>
    <w:rsid w:val="00076B23"/>
    <w:rsid w:val="0007756A"/>
    <w:rsid w:val="00077A5A"/>
    <w:rsid w:val="00077A7C"/>
    <w:rsid w:val="00080816"/>
    <w:rsid w:val="0008160A"/>
    <w:rsid w:val="00081F04"/>
    <w:rsid w:val="00085021"/>
    <w:rsid w:val="00090282"/>
    <w:rsid w:val="000903A2"/>
    <w:rsid w:val="00094B6D"/>
    <w:rsid w:val="00095693"/>
    <w:rsid w:val="000A1A36"/>
    <w:rsid w:val="000A436A"/>
    <w:rsid w:val="000A442F"/>
    <w:rsid w:val="000A6842"/>
    <w:rsid w:val="000B2BE1"/>
    <w:rsid w:val="000B41D7"/>
    <w:rsid w:val="000B6C05"/>
    <w:rsid w:val="000B6DEB"/>
    <w:rsid w:val="000C04B5"/>
    <w:rsid w:val="000C0897"/>
    <w:rsid w:val="000C14AE"/>
    <w:rsid w:val="000C1610"/>
    <w:rsid w:val="000C24D6"/>
    <w:rsid w:val="000C4A7A"/>
    <w:rsid w:val="000D07AF"/>
    <w:rsid w:val="000D081B"/>
    <w:rsid w:val="000D24FC"/>
    <w:rsid w:val="000D3C94"/>
    <w:rsid w:val="000D46AE"/>
    <w:rsid w:val="000D4F2E"/>
    <w:rsid w:val="000D6703"/>
    <w:rsid w:val="000E14A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20B10"/>
    <w:rsid w:val="00122498"/>
    <w:rsid w:val="001227AC"/>
    <w:rsid w:val="00122C09"/>
    <w:rsid w:val="001232DA"/>
    <w:rsid w:val="0012482A"/>
    <w:rsid w:val="00124CF6"/>
    <w:rsid w:val="0012729B"/>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906"/>
    <w:rsid w:val="001A06A9"/>
    <w:rsid w:val="001A7CF2"/>
    <w:rsid w:val="001A7E87"/>
    <w:rsid w:val="001A7F21"/>
    <w:rsid w:val="001B133C"/>
    <w:rsid w:val="001B4EE6"/>
    <w:rsid w:val="001C174D"/>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33C7"/>
    <w:rsid w:val="001E40B2"/>
    <w:rsid w:val="001E4651"/>
    <w:rsid w:val="001E549B"/>
    <w:rsid w:val="001E6D3B"/>
    <w:rsid w:val="001F014D"/>
    <w:rsid w:val="001F572D"/>
    <w:rsid w:val="001F588A"/>
    <w:rsid w:val="001F5D20"/>
    <w:rsid w:val="00202098"/>
    <w:rsid w:val="00202C50"/>
    <w:rsid w:val="002057EE"/>
    <w:rsid w:val="0020622D"/>
    <w:rsid w:val="00206DBF"/>
    <w:rsid w:val="00206EC6"/>
    <w:rsid w:val="00207A44"/>
    <w:rsid w:val="00210B84"/>
    <w:rsid w:val="002112AF"/>
    <w:rsid w:val="00211500"/>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20A9"/>
    <w:rsid w:val="003036A7"/>
    <w:rsid w:val="003038BC"/>
    <w:rsid w:val="00303DDC"/>
    <w:rsid w:val="003042C9"/>
    <w:rsid w:val="0030591B"/>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309F2"/>
    <w:rsid w:val="00330B9B"/>
    <w:rsid w:val="00330C18"/>
    <w:rsid w:val="00330ECD"/>
    <w:rsid w:val="00331765"/>
    <w:rsid w:val="00331C45"/>
    <w:rsid w:val="003331D1"/>
    <w:rsid w:val="00334254"/>
    <w:rsid w:val="00335A5A"/>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963C4"/>
    <w:rsid w:val="003A042E"/>
    <w:rsid w:val="003A2E62"/>
    <w:rsid w:val="003A45FF"/>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FFE"/>
    <w:rsid w:val="003E0E62"/>
    <w:rsid w:val="003E10FA"/>
    <w:rsid w:val="003E2723"/>
    <w:rsid w:val="003E3A23"/>
    <w:rsid w:val="003E475F"/>
    <w:rsid w:val="003E5EC3"/>
    <w:rsid w:val="003E5F48"/>
    <w:rsid w:val="003E686C"/>
    <w:rsid w:val="003E7163"/>
    <w:rsid w:val="003E7E86"/>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1054"/>
    <w:rsid w:val="004511E7"/>
    <w:rsid w:val="0045485B"/>
    <w:rsid w:val="0045527B"/>
    <w:rsid w:val="0045547C"/>
    <w:rsid w:val="00455FAF"/>
    <w:rsid w:val="004601D4"/>
    <w:rsid w:val="00461259"/>
    <w:rsid w:val="0046481C"/>
    <w:rsid w:val="00465498"/>
    <w:rsid w:val="00465C09"/>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67E8"/>
    <w:rsid w:val="004A0038"/>
    <w:rsid w:val="004A046F"/>
    <w:rsid w:val="004A20D3"/>
    <w:rsid w:val="004A260A"/>
    <w:rsid w:val="004A297E"/>
    <w:rsid w:val="004A2FC8"/>
    <w:rsid w:val="004A3D03"/>
    <w:rsid w:val="004A44F6"/>
    <w:rsid w:val="004A68D5"/>
    <w:rsid w:val="004A77C6"/>
    <w:rsid w:val="004B09DF"/>
    <w:rsid w:val="004B12AD"/>
    <w:rsid w:val="004B21F6"/>
    <w:rsid w:val="004B2D5C"/>
    <w:rsid w:val="004B3463"/>
    <w:rsid w:val="004B390D"/>
    <w:rsid w:val="004B768E"/>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344CC"/>
    <w:rsid w:val="00534FE6"/>
    <w:rsid w:val="005355FF"/>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35F6"/>
    <w:rsid w:val="005641FA"/>
    <w:rsid w:val="005649CE"/>
    <w:rsid w:val="0056565A"/>
    <w:rsid w:val="005656E7"/>
    <w:rsid w:val="00571D99"/>
    <w:rsid w:val="00576E67"/>
    <w:rsid w:val="0058136A"/>
    <w:rsid w:val="00584336"/>
    <w:rsid w:val="00585B3D"/>
    <w:rsid w:val="005863FE"/>
    <w:rsid w:val="00586AD9"/>
    <w:rsid w:val="00595100"/>
    <w:rsid w:val="005A13EA"/>
    <w:rsid w:val="005A3016"/>
    <w:rsid w:val="005A3A00"/>
    <w:rsid w:val="005A61E5"/>
    <w:rsid w:val="005A6245"/>
    <w:rsid w:val="005A7C06"/>
    <w:rsid w:val="005A7EA4"/>
    <w:rsid w:val="005B0BE3"/>
    <w:rsid w:val="005B1044"/>
    <w:rsid w:val="005B1156"/>
    <w:rsid w:val="005B1F93"/>
    <w:rsid w:val="005B2878"/>
    <w:rsid w:val="005B2C9C"/>
    <w:rsid w:val="005B3FDE"/>
    <w:rsid w:val="005B7CBE"/>
    <w:rsid w:val="005C06E5"/>
    <w:rsid w:val="005C1F8B"/>
    <w:rsid w:val="005C2336"/>
    <w:rsid w:val="005C2CD9"/>
    <w:rsid w:val="005C6612"/>
    <w:rsid w:val="005D0779"/>
    <w:rsid w:val="005D31A4"/>
    <w:rsid w:val="005D439D"/>
    <w:rsid w:val="005D465F"/>
    <w:rsid w:val="005D49E9"/>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2E3F"/>
    <w:rsid w:val="006D6133"/>
    <w:rsid w:val="006D6822"/>
    <w:rsid w:val="006E5524"/>
    <w:rsid w:val="006E65B8"/>
    <w:rsid w:val="006E6B94"/>
    <w:rsid w:val="006E7B99"/>
    <w:rsid w:val="006F10AC"/>
    <w:rsid w:val="006F12F1"/>
    <w:rsid w:val="006F31CE"/>
    <w:rsid w:val="006F50C6"/>
    <w:rsid w:val="006F6E30"/>
    <w:rsid w:val="00700169"/>
    <w:rsid w:val="00700713"/>
    <w:rsid w:val="007011E2"/>
    <w:rsid w:val="0070301C"/>
    <w:rsid w:val="00703AF5"/>
    <w:rsid w:val="0070404A"/>
    <w:rsid w:val="00704788"/>
    <w:rsid w:val="00705D83"/>
    <w:rsid w:val="007069F9"/>
    <w:rsid w:val="0070744B"/>
    <w:rsid w:val="00712CFF"/>
    <w:rsid w:val="00714E1E"/>
    <w:rsid w:val="00716F49"/>
    <w:rsid w:val="00717993"/>
    <w:rsid w:val="00720330"/>
    <w:rsid w:val="00725871"/>
    <w:rsid w:val="00727FA3"/>
    <w:rsid w:val="007323B3"/>
    <w:rsid w:val="00733409"/>
    <w:rsid w:val="00737022"/>
    <w:rsid w:val="0073789B"/>
    <w:rsid w:val="00737DF8"/>
    <w:rsid w:val="007418C8"/>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1227"/>
    <w:rsid w:val="007646F7"/>
    <w:rsid w:val="00765FE2"/>
    <w:rsid w:val="007710BB"/>
    <w:rsid w:val="007739D3"/>
    <w:rsid w:val="00773B2B"/>
    <w:rsid w:val="00774728"/>
    <w:rsid w:val="00774787"/>
    <w:rsid w:val="00777247"/>
    <w:rsid w:val="00782797"/>
    <w:rsid w:val="0078400C"/>
    <w:rsid w:val="0078425A"/>
    <w:rsid w:val="00784E7F"/>
    <w:rsid w:val="00786E09"/>
    <w:rsid w:val="0078712A"/>
    <w:rsid w:val="00790DA4"/>
    <w:rsid w:val="007913A5"/>
    <w:rsid w:val="00791A27"/>
    <w:rsid w:val="00791AB0"/>
    <w:rsid w:val="00792C2B"/>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482C"/>
    <w:rsid w:val="00821865"/>
    <w:rsid w:val="00825A27"/>
    <w:rsid w:val="00826204"/>
    <w:rsid w:val="00827EEE"/>
    <w:rsid w:val="008303B8"/>
    <w:rsid w:val="00833695"/>
    <w:rsid w:val="00834C48"/>
    <w:rsid w:val="008357A1"/>
    <w:rsid w:val="00836571"/>
    <w:rsid w:val="008368EF"/>
    <w:rsid w:val="008406C2"/>
    <w:rsid w:val="00840B0C"/>
    <w:rsid w:val="00842C05"/>
    <w:rsid w:val="008436F0"/>
    <w:rsid w:val="00845493"/>
    <w:rsid w:val="00846802"/>
    <w:rsid w:val="00852764"/>
    <w:rsid w:val="00854817"/>
    <w:rsid w:val="00856874"/>
    <w:rsid w:val="00857813"/>
    <w:rsid w:val="00863CC2"/>
    <w:rsid w:val="0087097E"/>
    <w:rsid w:val="00870C90"/>
    <w:rsid w:val="00872FEB"/>
    <w:rsid w:val="00873895"/>
    <w:rsid w:val="00873A23"/>
    <w:rsid w:val="0087474E"/>
    <w:rsid w:val="00876F86"/>
    <w:rsid w:val="008775EE"/>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4D42"/>
    <w:rsid w:val="00906C28"/>
    <w:rsid w:val="00912355"/>
    <w:rsid w:val="00912EA8"/>
    <w:rsid w:val="00920F8B"/>
    <w:rsid w:val="009228F7"/>
    <w:rsid w:val="00923204"/>
    <w:rsid w:val="009257CD"/>
    <w:rsid w:val="00925DBF"/>
    <w:rsid w:val="00925E42"/>
    <w:rsid w:val="009265FE"/>
    <w:rsid w:val="00931076"/>
    <w:rsid w:val="00931FCF"/>
    <w:rsid w:val="00931FF0"/>
    <w:rsid w:val="00934842"/>
    <w:rsid w:val="00934C7E"/>
    <w:rsid w:val="00936095"/>
    <w:rsid w:val="0094083B"/>
    <w:rsid w:val="00940BA3"/>
    <w:rsid w:val="00944CA9"/>
    <w:rsid w:val="00944DF0"/>
    <w:rsid w:val="0094676D"/>
    <w:rsid w:val="0094762B"/>
    <w:rsid w:val="00950378"/>
    <w:rsid w:val="0095244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80107"/>
    <w:rsid w:val="009812D9"/>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2884"/>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0CAE"/>
    <w:rsid w:val="00A21B1D"/>
    <w:rsid w:val="00A2437C"/>
    <w:rsid w:val="00A24C2E"/>
    <w:rsid w:val="00A25E80"/>
    <w:rsid w:val="00A26A60"/>
    <w:rsid w:val="00A27F47"/>
    <w:rsid w:val="00A3427A"/>
    <w:rsid w:val="00A352B5"/>
    <w:rsid w:val="00A363D2"/>
    <w:rsid w:val="00A36698"/>
    <w:rsid w:val="00A3750E"/>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159"/>
    <w:rsid w:val="00A854BC"/>
    <w:rsid w:val="00A8629F"/>
    <w:rsid w:val="00A913CF"/>
    <w:rsid w:val="00A93E48"/>
    <w:rsid w:val="00A93FDA"/>
    <w:rsid w:val="00A970D6"/>
    <w:rsid w:val="00A97491"/>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0539"/>
    <w:rsid w:val="00AE1FE3"/>
    <w:rsid w:val="00AE398D"/>
    <w:rsid w:val="00AE48F6"/>
    <w:rsid w:val="00AE6B5B"/>
    <w:rsid w:val="00AF207E"/>
    <w:rsid w:val="00AF4605"/>
    <w:rsid w:val="00AF6397"/>
    <w:rsid w:val="00B01EA7"/>
    <w:rsid w:val="00B01F87"/>
    <w:rsid w:val="00B054AA"/>
    <w:rsid w:val="00B0721A"/>
    <w:rsid w:val="00B07439"/>
    <w:rsid w:val="00B10816"/>
    <w:rsid w:val="00B13417"/>
    <w:rsid w:val="00B211CA"/>
    <w:rsid w:val="00B21571"/>
    <w:rsid w:val="00B221C5"/>
    <w:rsid w:val="00B23390"/>
    <w:rsid w:val="00B23CC4"/>
    <w:rsid w:val="00B24FA1"/>
    <w:rsid w:val="00B25D51"/>
    <w:rsid w:val="00B265CD"/>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4E9D"/>
    <w:rsid w:val="00BA5669"/>
    <w:rsid w:val="00BA5AC7"/>
    <w:rsid w:val="00BA7D59"/>
    <w:rsid w:val="00BB16D3"/>
    <w:rsid w:val="00BB710A"/>
    <w:rsid w:val="00BC08C7"/>
    <w:rsid w:val="00BC0C64"/>
    <w:rsid w:val="00BC1C08"/>
    <w:rsid w:val="00BC2526"/>
    <w:rsid w:val="00BC646B"/>
    <w:rsid w:val="00BC73CA"/>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365B"/>
    <w:rsid w:val="00C608E2"/>
    <w:rsid w:val="00C60D98"/>
    <w:rsid w:val="00C6350B"/>
    <w:rsid w:val="00C639E5"/>
    <w:rsid w:val="00C6405D"/>
    <w:rsid w:val="00C65BC8"/>
    <w:rsid w:val="00C6615A"/>
    <w:rsid w:val="00C665BF"/>
    <w:rsid w:val="00C713B8"/>
    <w:rsid w:val="00C71B02"/>
    <w:rsid w:val="00C725AC"/>
    <w:rsid w:val="00C73213"/>
    <w:rsid w:val="00C74C6A"/>
    <w:rsid w:val="00C7639F"/>
    <w:rsid w:val="00C878A6"/>
    <w:rsid w:val="00C87B25"/>
    <w:rsid w:val="00C9308A"/>
    <w:rsid w:val="00C95EB9"/>
    <w:rsid w:val="00C960D6"/>
    <w:rsid w:val="00C96BE6"/>
    <w:rsid w:val="00CA182B"/>
    <w:rsid w:val="00CA1B60"/>
    <w:rsid w:val="00CA4B63"/>
    <w:rsid w:val="00CA69F2"/>
    <w:rsid w:val="00CB0F86"/>
    <w:rsid w:val="00CB19D5"/>
    <w:rsid w:val="00CB37D4"/>
    <w:rsid w:val="00CB40BD"/>
    <w:rsid w:val="00CB441C"/>
    <w:rsid w:val="00CB5858"/>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2CAB"/>
    <w:rsid w:val="00D34BDC"/>
    <w:rsid w:val="00D35D9A"/>
    <w:rsid w:val="00D36759"/>
    <w:rsid w:val="00D379E5"/>
    <w:rsid w:val="00D406CA"/>
    <w:rsid w:val="00D4123C"/>
    <w:rsid w:val="00D44C93"/>
    <w:rsid w:val="00D4789B"/>
    <w:rsid w:val="00D52229"/>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460E"/>
    <w:rsid w:val="00E354A7"/>
    <w:rsid w:val="00E40E41"/>
    <w:rsid w:val="00E41684"/>
    <w:rsid w:val="00E4472E"/>
    <w:rsid w:val="00E44E4E"/>
    <w:rsid w:val="00E46C4C"/>
    <w:rsid w:val="00E47AAC"/>
    <w:rsid w:val="00E509F8"/>
    <w:rsid w:val="00E51451"/>
    <w:rsid w:val="00E62595"/>
    <w:rsid w:val="00E62BA7"/>
    <w:rsid w:val="00E66469"/>
    <w:rsid w:val="00E66518"/>
    <w:rsid w:val="00E71BDE"/>
    <w:rsid w:val="00E7221B"/>
    <w:rsid w:val="00E74D57"/>
    <w:rsid w:val="00E807CB"/>
    <w:rsid w:val="00E825B4"/>
    <w:rsid w:val="00E84871"/>
    <w:rsid w:val="00E86839"/>
    <w:rsid w:val="00E906AD"/>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31210"/>
    <w:rsid w:val="00F33FBA"/>
    <w:rsid w:val="00F36131"/>
    <w:rsid w:val="00F36A93"/>
    <w:rsid w:val="00F37C89"/>
    <w:rsid w:val="00F401DA"/>
    <w:rsid w:val="00F40C5F"/>
    <w:rsid w:val="00F41E39"/>
    <w:rsid w:val="00F47063"/>
    <w:rsid w:val="00F51C02"/>
    <w:rsid w:val="00F53B35"/>
    <w:rsid w:val="00F53E77"/>
    <w:rsid w:val="00F54F12"/>
    <w:rsid w:val="00F573D3"/>
    <w:rsid w:val="00F60C53"/>
    <w:rsid w:val="00F60FF7"/>
    <w:rsid w:val="00F61877"/>
    <w:rsid w:val="00F62D83"/>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D68"/>
    <w:rsid w:val="00FA1E1C"/>
    <w:rsid w:val="00FA29EF"/>
    <w:rsid w:val="00FA2EE1"/>
    <w:rsid w:val="00FA32EB"/>
    <w:rsid w:val="00FA47AC"/>
    <w:rsid w:val="00FA5BB8"/>
    <w:rsid w:val="00FB096D"/>
    <w:rsid w:val="00FB2A4A"/>
    <w:rsid w:val="00FC01D1"/>
    <w:rsid w:val="00FC05E7"/>
    <w:rsid w:val="00FC3C19"/>
    <w:rsid w:val="00FC49AD"/>
    <w:rsid w:val="00FD1DBC"/>
    <w:rsid w:val="00FD4E20"/>
    <w:rsid w:val="00FD5C28"/>
    <w:rsid w:val="00FD5EEF"/>
    <w:rsid w:val="00FD6C06"/>
    <w:rsid w:val="00FE0403"/>
    <w:rsid w:val="00FE26FB"/>
    <w:rsid w:val="00FE4E09"/>
    <w:rsid w:val="00FF1CC7"/>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1005206274">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317033297">
      <w:bodyDiv w:val="1"/>
      <w:marLeft w:val="0"/>
      <w:marRight w:val="0"/>
      <w:marTop w:val="0"/>
      <w:marBottom w:val="0"/>
      <w:divBdr>
        <w:top w:val="none" w:sz="0" w:space="0" w:color="auto"/>
        <w:left w:val="none" w:sz="0" w:space="0" w:color="auto"/>
        <w:bottom w:val="none" w:sz="0" w:space="0" w:color="auto"/>
        <w:right w:val="none" w:sz="0" w:space="0" w:color="auto"/>
      </w:divBdr>
    </w:div>
    <w:div w:id="1479029946">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act.polethis@universite-paris-saclay.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1109</Words>
  <Characters>6101</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Exploration par IRM fonctionnelle</vt:lpstr>
      <vt:lpstr/>
      <vt:lpstr>formulaire de saisine de Polethis</vt:lpstr>
      <vt:lpstr>Non-respect éthique de la charte Partenariale</vt:lpstr>
      <vt:lpstr>I. Description du projet de partenariat</vt:lpstr>
      <vt:lpstr/>
      <vt:lpstr>Dans cette partie, il convient de décrire le contexte du projet de partenariat e</vt:lpstr>
      <vt:lpstr>II.  Non-respect de la charte partenariale et enjeux éthiques</vt:lpstr>
      <vt:lpstr/>
      <vt:lpstr>Dans cette partie, il convient de décrire précisément les raisons invoquées pour</vt:lpstr>
      <vt:lpstr>A. Questions éthiques soulevées [2 pages maximum]</vt:lpstr>
      <vt:lpstr>B. Liste numérotée des documents fournis en appui de la saisine (à transmettre p</vt:lpstr>
      <vt:lpstr>annexe</vt:lpstr>
    </vt:vector>
  </TitlesOfParts>
  <Company>Microsoft</Company>
  <LinksUpToDate>false</LinksUpToDate>
  <CharactersWithSpaces>7196</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Delphine Romani</cp:lastModifiedBy>
  <cp:revision>11</cp:revision>
  <cp:lastPrinted>2017-01-06T15:03:00Z</cp:lastPrinted>
  <dcterms:created xsi:type="dcterms:W3CDTF">2025-11-07T13:12:00Z</dcterms:created>
  <dcterms:modified xsi:type="dcterms:W3CDTF">2025-11-26T17:49:00Z</dcterms:modified>
</cp:coreProperties>
</file>