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E51" w14:textId="77777777" w:rsidR="00CC3042" w:rsidRDefault="00CC3042" w:rsidP="005C5047"/>
    <w:p w14:paraId="7C51AA73" w14:textId="77777777" w:rsidR="00294A41" w:rsidRDefault="00294A41" w:rsidP="005C5047">
      <w:pPr>
        <w:rPr>
          <w:b/>
          <w:bCs/>
          <w:sz w:val="28"/>
          <w:szCs w:val="28"/>
        </w:rPr>
      </w:pPr>
    </w:p>
    <w:p w14:paraId="79A953FE" w14:textId="7E97E05B" w:rsidR="005C5047" w:rsidRPr="00CC3042" w:rsidRDefault="005C5047" w:rsidP="005C5047">
      <w:pPr>
        <w:rPr>
          <w:b/>
          <w:bCs/>
          <w:sz w:val="28"/>
          <w:szCs w:val="28"/>
        </w:rPr>
      </w:pPr>
      <w:r w:rsidRPr="00CC3042">
        <w:rPr>
          <w:b/>
          <w:bCs/>
          <w:sz w:val="28"/>
          <w:szCs w:val="28"/>
        </w:rPr>
        <w:t>University of Exeter – Universite Paris-Saclay</w:t>
      </w:r>
    </w:p>
    <w:p w14:paraId="400D12B8" w14:textId="18DA10FF" w:rsidR="005C5047" w:rsidRPr="00CC3042" w:rsidRDefault="005C5047" w:rsidP="005C5047">
      <w:pPr>
        <w:rPr>
          <w:b/>
          <w:bCs/>
          <w:sz w:val="28"/>
          <w:szCs w:val="28"/>
        </w:rPr>
      </w:pPr>
      <w:r w:rsidRPr="00CC3042">
        <w:rPr>
          <w:b/>
          <w:bCs/>
          <w:sz w:val="28"/>
          <w:szCs w:val="28"/>
        </w:rPr>
        <w:t xml:space="preserve">Visiting Research Student Fellowship Application </w:t>
      </w:r>
      <w:r w:rsidR="00A8404D">
        <w:rPr>
          <w:b/>
          <w:bCs/>
          <w:sz w:val="28"/>
          <w:szCs w:val="28"/>
        </w:rPr>
        <w:t>Form</w:t>
      </w:r>
    </w:p>
    <w:p w14:paraId="185E3C6D" w14:textId="6673907F" w:rsidR="005C5047" w:rsidRDefault="005C5047" w:rsidP="005C5047">
      <w:r>
        <w:t xml:space="preserve">The Visiting Research Student Fellowship </w:t>
      </w:r>
      <w:r w:rsidR="000362F1">
        <w:t>P</w:t>
      </w:r>
      <w:r>
        <w:t>rogramme will provide students with an opportunity to work with a supervisor on a research project. The key aim of the program</w:t>
      </w:r>
      <w:r w:rsidR="00CC3042">
        <w:t>me</w:t>
      </w:r>
      <w:r>
        <w:t xml:space="preserve"> is to foster collaboration, develop research skills, and provide students with meaningful experience with projects aligned with the academic and strategic priorities of both institutions.</w:t>
      </w:r>
    </w:p>
    <w:p w14:paraId="7240E3E8" w14:textId="564C7C27" w:rsidR="005C5047" w:rsidRDefault="005C5047" w:rsidP="005C5047">
      <w:r>
        <w:t>The specific objectives of the programme are to:</w:t>
      </w:r>
    </w:p>
    <w:p w14:paraId="365775A0" w14:textId="77777777" w:rsidR="005C5047" w:rsidRDefault="005C5047" w:rsidP="005C5047">
      <w:pPr>
        <w:pStyle w:val="NoSpacing"/>
        <w:numPr>
          <w:ilvl w:val="0"/>
          <w:numId w:val="1"/>
        </w:numPr>
      </w:pPr>
      <w:r w:rsidRPr="00EE2CDF">
        <w:t xml:space="preserve">Support pre-defined, high-quality research activities to increase </w:t>
      </w:r>
      <w:r w:rsidRPr="00CC3042">
        <w:t>research productivity</w:t>
      </w:r>
    </w:p>
    <w:p w14:paraId="54484767" w14:textId="77777777" w:rsidR="005C5047" w:rsidRPr="00CC5A56" w:rsidRDefault="005C5047" w:rsidP="005C5047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Provide PhD students with practical research experience in an international and interdisciplinary academic environment.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73E810CF" w14:textId="77777777" w:rsidR="005C5047" w:rsidRPr="00CC5A56" w:rsidRDefault="005C5047" w:rsidP="005C5047">
      <w:pPr>
        <w:pStyle w:val="NoSpacing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Foster cross-institutional collaborations and academic development</w:t>
      </w:r>
    </w:p>
    <w:p w14:paraId="39C0D927" w14:textId="77777777" w:rsidR="005C5047" w:rsidRDefault="005C5047" w:rsidP="005C5047"/>
    <w:p w14:paraId="69F0B97E" w14:textId="0671CF48" w:rsidR="005C5047" w:rsidRPr="00C33DAE" w:rsidRDefault="005C5047" w:rsidP="005C5047">
      <w:pPr>
        <w:rPr>
          <w:b/>
          <w:bCs/>
          <w:sz w:val="24"/>
          <w:szCs w:val="24"/>
          <w:u w:val="single"/>
        </w:rPr>
      </w:pPr>
      <w:r w:rsidRPr="00C33DAE">
        <w:rPr>
          <w:b/>
          <w:bCs/>
          <w:sz w:val="24"/>
          <w:szCs w:val="24"/>
          <w:u w:val="single"/>
        </w:rPr>
        <w:t>Applicant</w:t>
      </w:r>
      <w:r w:rsidR="00275D4E">
        <w:rPr>
          <w:b/>
          <w:bCs/>
          <w:sz w:val="24"/>
          <w:szCs w:val="24"/>
          <w:u w:val="single"/>
        </w:rPr>
        <w:t xml:space="preserve"> and Degree</w:t>
      </w:r>
      <w:r w:rsidRPr="00C33DAE">
        <w:rPr>
          <w:b/>
          <w:bCs/>
          <w:sz w:val="24"/>
          <w:szCs w:val="24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3125C" w:rsidRPr="0043125C" w14:paraId="12EC1D8F" w14:textId="4186400F" w:rsidTr="0043125C">
        <w:tc>
          <w:tcPr>
            <w:tcW w:w="2547" w:type="dxa"/>
          </w:tcPr>
          <w:p w14:paraId="35A841AB" w14:textId="77777777" w:rsidR="0043125C" w:rsidRPr="0043125C" w:rsidRDefault="0043125C" w:rsidP="00AC077B">
            <w:r w:rsidRPr="0043125C">
              <w:t>Name:</w:t>
            </w:r>
          </w:p>
        </w:tc>
        <w:tc>
          <w:tcPr>
            <w:tcW w:w="6469" w:type="dxa"/>
          </w:tcPr>
          <w:p w14:paraId="56545F22" w14:textId="77777777" w:rsidR="0043125C" w:rsidRPr="0043125C" w:rsidRDefault="0043125C" w:rsidP="00AC077B"/>
        </w:tc>
      </w:tr>
      <w:tr w:rsidR="0043125C" w:rsidRPr="0043125C" w14:paraId="55E49866" w14:textId="7CD339EF" w:rsidTr="0043125C">
        <w:tc>
          <w:tcPr>
            <w:tcW w:w="2547" w:type="dxa"/>
          </w:tcPr>
          <w:p w14:paraId="0736A1AA" w14:textId="77777777" w:rsidR="0043125C" w:rsidRPr="0043125C" w:rsidRDefault="0043125C" w:rsidP="00AC077B">
            <w:r w:rsidRPr="0043125C">
              <w:t xml:space="preserve">Email:  </w:t>
            </w:r>
          </w:p>
        </w:tc>
        <w:tc>
          <w:tcPr>
            <w:tcW w:w="6469" w:type="dxa"/>
          </w:tcPr>
          <w:p w14:paraId="4E6278C4" w14:textId="77777777" w:rsidR="0043125C" w:rsidRPr="0043125C" w:rsidRDefault="0043125C" w:rsidP="00AC077B"/>
        </w:tc>
      </w:tr>
      <w:tr w:rsidR="0043125C" w:rsidRPr="0043125C" w14:paraId="415A1001" w14:textId="375DB1A1" w:rsidTr="0043125C">
        <w:tc>
          <w:tcPr>
            <w:tcW w:w="2547" w:type="dxa"/>
          </w:tcPr>
          <w:p w14:paraId="3DB77040" w14:textId="77777777" w:rsidR="0043125C" w:rsidRPr="0043125C" w:rsidRDefault="0043125C" w:rsidP="00AC077B">
            <w:r w:rsidRPr="0043125C">
              <w:t>Student Number:</w:t>
            </w:r>
          </w:p>
        </w:tc>
        <w:tc>
          <w:tcPr>
            <w:tcW w:w="6469" w:type="dxa"/>
          </w:tcPr>
          <w:p w14:paraId="20744383" w14:textId="77777777" w:rsidR="0043125C" w:rsidRPr="0043125C" w:rsidRDefault="0043125C" w:rsidP="00AC077B"/>
        </w:tc>
      </w:tr>
      <w:tr w:rsidR="0043125C" w:rsidRPr="0043125C" w14:paraId="2D59C358" w14:textId="2945AF61" w:rsidTr="0043125C">
        <w:tc>
          <w:tcPr>
            <w:tcW w:w="2547" w:type="dxa"/>
          </w:tcPr>
          <w:p w14:paraId="70C76AD1" w14:textId="77777777" w:rsidR="0043125C" w:rsidRPr="0043125C" w:rsidRDefault="0043125C" w:rsidP="00AC077B">
            <w:r w:rsidRPr="0043125C">
              <w:t>Home Location:</w:t>
            </w:r>
          </w:p>
        </w:tc>
        <w:tc>
          <w:tcPr>
            <w:tcW w:w="6469" w:type="dxa"/>
          </w:tcPr>
          <w:p w14:paraId="7165EBBC" w14:textId="77777777" w:rsidR="0043125C" w:rsidRPr="0043125C" w:rsidRDefault="0043125C" w:rsidP="00AC077B"/>
        </w:tc>
      </w:tr>
      <w:tr w:rsidR="0043125C" w:rsidRPr="0043125C" w14:paraId="2EFDB026" w14:textId="30C36E16" w:rsidTr="0043125C">
        <w:tc>
          <w:tcPr>
            <w:tcW w:w="2547" w:type="dxa"/>
          </w:tcPr>
          <w:p w14:paraId="67A7E4B4" w14:textId="5F5F5F15" w:rsidR="0043125C" w:rsidRPr="0043125C" w:rsidRDefault="0043125C" w:rsidP="00AC077B">
            <w:r w:rsidRPr="0043125C">
              <w:t>Degree:</w:t>
            </w:r>
            <w:r w:rsidR="00275D4E">
              <w:t xml:space="preserve"> (e.g. PhD, MPhil, Professional Doctorate) </w:t>
            </w:r>
          </w:p>
        </w:tc>
        <w:tc>
          <w:tcPr>
            <w:tcW w:w="6469" w:type="dxa"/>
          </w:tcPr>
          <w:p w14:paraId="546307F9" w14:textId="77777777" w:rsidR="0043125C" w:rsidRPr="0043125C" w:rsidRDefault="0043125C" w:rsidP="00AC077B"/>
        </w:tc>
      </w:tr>
      <w:tr w:rsidR="0043125C" w:rsidRPr="0043125C" w14:paraId="2E33A230" w14:textId="6C6B2906" w:rsidTr="0043125C">
        <w:tc>
          <w:tcPr>
            <w:tcW w:w="2547" w:type="dxa"/>
          </w:tcPr>
          <w:p w14:paraId="555B64B7" w14:textId="77777777" w:rsidR="0043125C" w:rsidRPr="0043125C" w:rsidRDefault="0043125C" w:rsidP="00AC077B">
            <w:r w:rsidRPr="0043125C">
              <w:t>Programme:</w:t>
            </w:r>
          </w:p>
        </w:tc>
        <w:tc>
          <w:tcPr>
            <w:tcW w:w="6469" w:type="dxa"/>
          </w:tcPr>
          <w:p w14:paraId="6611C9CE" w14:textId="77777777" w:rsidR="0043125C" w:rsidRPr="0043125C" w:rsidRDefault="0043125C" w:rsidP="00AC077B"/>
        </w:tc>
      </w:tr>
    </w:tbl>
    <w:p w14:paraId="4BE0B841" w14:textId="77777777" w:rsidR="00341EB5" w:rsidRDefault="00341EB5" w:rsidP="005C5047">
      <w:pPr>
        <w:rPr>
          <w:u w:val="single"/>
        </w:rPr>
      </w:pPr>
    </w:p>
    <w:p w14:paraId="2E584B8E" w14:textId="5BEDC663" w:rsidR="005C5047" w:rsidRDefault="005C5047" w:rsidP="005C5047">
      <w:r w:rsidRPr="00C33DAE">
        <w:rPr>
          <w:u w:val="single"/>
        </w:rPr>
        <w:t>Registration Declaration</w:t>
      </w:r>
      <w:r w:rsidR="00CC3042" w:rsidRPr="00C33DAE">
        <w:t>:</w:t>
      </w:r>
      <w:r>
        <w:t xml:space="preserve"> I am currently registered in the program listed above. I will remain registered throughout the duration of the proposed project.</w:t>
      </w:r>
    </w:p>
    <w:tbl>
      <w:tblPr>
        <w:tblStyle w:val="TableGrid"/>
        <w:tblpPr w:leftFromText="180" w:rightFromText="180" w:vertAnchor="text" w:horzAnchor="page" w:tblpX="3676" w:tblpY="12"/>
        <w:tblW w:w="0" w:type="auto"/>
        <w:tblLook w:val="04A0" w:firstRow="1" w:lastRow="0" w:firstColumn="1" w:lastColumn="0" w:noHBand="0" w:noVBand="1"/>
      </w:tblPr>
      <w:tblGrid>
        <w:gridCol w:w="279"/>
      </w:tblGrid>
      <w:tr w:rsidR="00275D4E" w14:paraId="5C2FB3DF" w14:textId="77777777" w:rsidTr="00275D4E">
        <w:tc>
          <w:tcPr>
            <w:tcW w:w="279" w:type="dxa"/>
          </w:tcPr>
          <w:p w14:paraId="05279FF2" w14:textId="77777777" w:rsidR="00275D4E" w:rsidRDefault="00275D4E" w:rsidP="00275D4E"/>
        </w:tc>
      </w:tr>
    </w:tbl>
    <w:p w14:paraId="248048BF" w14:textId="77777777" w:rsidR="00275D4E" w:rsidRDefault="00275D4E" w:rsidP="005C5047">
      <w:r>
        <w:t xml:space="preserve">Please tick to confirm: </w:t>
      </w:r>
    </w:p>
    <w:p w14:paraId="0E3C2681" w14:textId="3FE08CA4" w:rsidR="003C06EC" w:rsidRDefault="003C06EC" w:rsidP="005C5047"/>
    <w:p w14:paraId="0C574887" w14:textId="77777777" w:rsidR="005C5047" w:rsidRPr="00C33DAE" w:rsidRDefault="005C5047" w:rsidP="005C5047">
      <w:pPr>
        <w:rPr>
          <w:b/>
          <w:bCs/>
          <w:sz w:val="24"/>
          <w:szCs w:val="24"/>
          <w:u w:val="single"/>
        </w:rPr>
      </w:pPr>
      <w:r w:rsidRPr="00C33DAE">
        <w:rPr>
          <w:b/>
          <w:bCs/>
          <w:sz w:val="24"/>
          <w:szCs w:val="24"/>
          <w:u w:val="single"/>
        </w:rPr>
        <w:t>Application Materials</w:t>
      </w:r>
    </w:p>
    <w:p w14:paraId="0B861087" w14:textId="763A0B32" w:rsidR="005C5047" w:rsidRPr="00C33DAE" w:rsidRDefault="005C5047" w:rsidP="005C5047">
      <w:r w:rsidRPr="00C33DAE">
        <w:t>Expected Start Date at Host Partner</w:t>
      </w:r>
      <w:r w:rsidR="00C33DAE">
        <w:t>:</w:t>
      </w:r>
      <w:r w:rsidRPr="00C33DAE">
        <w:t xml:space="preserve"> </w:t>
      </w:r>
    </w:p>
    <w:p w14:paraId="5604A94C" w14:textId="77777777" w:rsidR="00CC3042" w:rsidRPr="00C33DAE" w:rsidRDefault="00CC3042" w:rsidP="005C5047"/>
    <w:p w14:paraId="711A5DCC" w14:textId="6042A1B0" w:rsidR="005C5047" w:rsidRPr="00C33DAE" w:rsidRDefault="005C5047" w:rsidP="005C5047">
      <w:r w:rsidRPr="00C33DAE">
        <w:t>Expected End Date at Host Partner</w:t>
      </w:r>
      <w:r w:rsidR="00C33DAE">
        <w:t>:</w:t>
      </w:r>
    </w:p>
    <w:p w14:paraId="64E5A3E2" w14:textId="4EF59692" w:rsidR="00E55E6F" w:rsidRDefault="00E55E6F" w:rsidP="005C5047"/>
    <w:p w14:paraId="33C18F41" w14:textId="77777777" w:rsidR="00C33DAE" w:rsidRDefault="00C33DAE" w:rsidP="005C5047"/>
    <w:p w14:paraId="06BF5C06" w14:textId="77777777" w:rsidR="00C33DAE" w:rsidRDefault="00C33DAE" w:rsidP="005C5047"/>
    <w:p w14:paraId="38172691" w14:textId="77777777" w:rsidR="00CC3042" w:rsidRDefault="00CC3042" w:rsidP="005C5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1"/>
      </w:tblGrid>
      <w:tr w:rsidR="00E55E6F" w14:paraId="4AA691D3" w14:textId="77777777" w:rsidTr="00EC27F8">
        <w:trPr>
          <w:trHeight w:val="243"/>
        </w:trPr>
        <w:tc>
          <w:tcPr>
            <w:tcW w:w="8991" w:type="dxa"/>
            <w:shd w:val="pct10" w:color="auto" w:fill="auto"/>
          </w:tcPr>
          <w:p w14:paraId="58CCFA2E" w14:textId="71442417" w:rsidR="00E55E6F" w:rsidRDefault="00E55E6F" w:rsidP="00D82774">
            <w:r>
              <w:rPr>
                <w:b/>
              </w:rPr>
              <w:t>RESEARCH PROPOSAL. Please provide a summary of your Research Proposal</w:t>
            </w:r>
            <w:r>
              <w:t xml:space="preserve"> </w:t>
            </w:r>
            <w:r w:rsidRPr="007E62B4">
              <w:rPr>
                <w:i/>
              </w:rPr>
              <w:t>(</w:t>
            </w:r>
            <w:r>
              <w:rPr>
                <w:i/>
              </w:rPr>
              <w:t>100</w:t>
            </w:r>
            <w:r w:rsidRPr="007E62B4">
              <w:rPr>
                <w:i/>
              </w:rPr>
              <w:t>0 words max)</w:t>
            </w:r>
            <w:r>
              <w:rPr>
                <w:i/>
              </w:rPr>
              <w:t xml:space="preserve">. </w:t>
            </w:r>
          </w:p>
        </w:tc>
      </w:tr>
      <w:tr w:rsidR="00E55E6F" w:rsidRPr="008E679C" w14:paraId="03E498BC" w14:textId="77777777" w:rsidTr="00EC27F8">
        <w:trPr>
          <w:trHeight w:val="3257"/>
        </w:trPr>
        <w:tc>
          <w:tcPr>
            <w:tcW w:w="8991" w:type="dxa"/>
          </w:tcPr>
          <w:p w14:paraId="733520B1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58342CB9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569725CE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2904791A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33FAB63B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587BEFE2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342C1030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5A27BBEE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51FBA95E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64A489F3" w14:textId="77777777" w:rsidR="00E55E6F" w:rsidRDefault="00E55E6F" w:rsidP="00D82774">
            <w:pPr>
              <w:rPr>
                <w:b/>
                <w:color w:val="000000" w:themeColor="text1"/>
              </w:rPr>
            </w:pPr>
          </w:p>
          <w:p w14:paraId="174D19D4" w14:textId="77777777" w:rsidR="00E55E6F" w:rsidRPr="008E679C" w:rsidRDefault="00E55E6F" w:rsidP="00D82774">
            <w:pPr>
              <w:rPr>
                <w:b/>
                <w:color w:val="000000" w:themeColor="text1"/>
              </w:rPr>
            </w:pPr>
          </w:p>
        </w:tc>
      </w:tr>
    </w:tbl>
    <w:p w14:paraId="6C3D9EE1" w14:textId="58CD05D1" w:rsidR="00886AA6" w:rsidRPr="00886AA6" w:rsidRDefault="00886AA6" w:rsidP="005C5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AA6" w14:paraId="43C835FD" w14:textId="77777777" w:rsidTr="00D82774">
        <w:tc>
          <w:tcPr>
            <w:tcW w:w="9016" w:type="dxa"/>
            <w:shd w:val="pct10" w:color="auto" w:fill="auto"/>
          </w:tcPr>
          <w:p w14:paraId="5D9A2AD3" w14:textId="64808FA1" w:rsidR="00886AA6" w:rsidRDefault="00886AA6" w:rsidP="00886AA6">
            <w:r>
              <w:t>Sta</w:t>
            </w:r>
            <w:r w:rsidRPr="00886AA6">
              <w:t>tement on the quality of the student</w:t>
            </w:r>
            <w:r>
              <w:t xml:space="preserve"> (500 words max)</w:t>
            </w:r>
          </w:p>
          <w:p w14:paraId="13050CC9" w14:textId="4C6519C3" w:rsidR="00886AA6" w:rsidRDefault="00886AA6" w:rsidP="00D82774"/>
        </w:tc>
      </w:tr>
      <w:tr w:rsidR="00886AA6" w:rsidRPr="008E679C" w14:paraId="5ABE5EA5" w14:textId="77777777" w:rsidTr="00D82774">
        <w:trPr>
          <w:trHeight w:val="1030"/>
        </w:trPr>
        <w:tc>
          <w:tcPr>
            <w:tcW w:w="9016" w:type="dxa"/>
          </w:tcPr>
          <w:p w14:paraId="72CC02E0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17972EA8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1DE5B06F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0FAE5E28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2F5ED11D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6389224B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1EF59281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4E0230FC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451E1062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2D675B77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712CB23A" w14:textId="77777777" w:rsidR="00886AA6" w:rsidRPr="008E679C" w:rsidRDefault="00886AA6" w:rsidP="00D82774">
            <w:pPr>
              <w:rPr>
                <w:b/>
                <w:color w:val="000000" w:themeColor="text1"/>
              </w:rPr>
            </w:pPr>
          </w:p>
        </w:tc>
      </w:tr>
    </w:tbl>
    <w:p w14:paraId="6C1CDDD4" w14:textId="6699E68E" w:rsidR="00886AA6" w:rsidRDefault="00886AA6" w:rsidP="005C5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AA6" w14:paraId="64E38A6C" w14:textId="77777777" w:rsidTr="00D82774">
        <w:tc>
          <w:tcPr>
            <w:tcW w:w="9016" w:type="dxa"/>
            <w:shd w:val="pct10" w:color="auto" w:fill="auto"/>
          </w:tcPr>
          <w:p w14:paraId="030B46FB" w14:textId="6CA91383" w:rsidR="00886AA6" w:rsidRDefault="00886AA6" w:rsidP="00D82774">
            <w:r>
              <w:t>Sta</w:t>
            </w:r>
            <w:r w:rsidRPr="00886AA6">
              <w:t>tement on the quality of the</w:t>
            </w:r>
            <w:r>
              <w:t xml:space="preserve"> research environment (500 words max)</w:t>
            </w:r>
          </w:p>
          <w:p w14:paraId="62AEBF08" w14:textId="77777777" w:rsidR="00886AA6" w:rsidRDefault="00886AA6" w:rsidP="00D82774"/>
        </w:tc>
      </w:tr>
      <w:tr w:rsidR="00886AA6" w:rsidRPr="008E679C" w14:paraId="070B3446" w14:textId="77777777" w:rsidTr="00D82774">
        <w:trPr>
          <w:trHeight w:val="1030"/>
        </w:trPr>
        <w:tc>
          <w:tcPr>
            <w:tcW w:w="9016" w:type="dxa"/>
          </w:tcPr>
          <w:p w14:paraId="08422D06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6DC60636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60E926F3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6B881051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5DE6DDAC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7CD2FF33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45954110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09EDCE45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030EDD2D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6C47ABFC" w14:textId="77777777" w:rsidR="00886AA6" w:rsidRDefault="00886AA6" w:rsidP="00D82774">
            <w:pPr>
              <w:rPr>
                <w:b/>
                <w:color w:val="000000" w:themeColor="text1"/>
              </w:rPr>
            </w:pPr>
          </w:p>
          <w:p w14:paraId="149DDBF0" w14:textId="77777777" w:rsidR="00886AA6" w:rsidRPr="008E679C" w:rsidRDefault="00886AA6" w:rsidP="00D82774">
            <w:pPr>
              <w:rPr>
                <w:b/>
                <w:color w:val="000000" w:themeColor="text1"/>
              </w:rPr>
            </w:pPr>
          </w:p>
        </w:tc>
      </w:tr>
    </w:tbl>
    <w:p w14:paraId="36FAA964" w14:textId="645ABF81" w:rsidR="00275D4E" w:rsidRDefault="00275D4E" w:rsidP="005C5047">
      <w:r>
        <w:t xml:space="preserve">Please refer to the </w:t>
      </w:r>
      <w:r w:rsidR="00EC27F8">
        <w:t>Assessment</w:t>
      </w:r>
      <w:r>
        <w:t xml:space="preserve"> Criteria</w:t>
      </w:r>
      <w:r w:rsidR="0023615E">
        <w:t xml:space="preserve"> in the </w:t>
      </w:r>
      <w:r w:rsidR="0050276B">
        <w:t>guidelines</w:t>
      </w:r>
      <w:r>
        <w:t xml:space="preserve"> for a description of each section</w:t>
      </w:r>
    </w:p>
    <w:p w14:paraId="16ECBF19" w14:textId="77777777" w:rsidR="00CC3042" w:rsidRDefault="00CC3042" w:rsidP="00886AA6">
      <w:pPr>
        <w:rPr>
          <w:b/>
          <w:bCs/>
          <w:u w:val="single"/>
        </w:rPr>
      </w:pPr>
    </w:p>
    <w:p w14:paraId="2C6FC8A9" w14:textId="7DA38DD5" w:rsidR="0050770E" w:rsidRDefault="0050770E" w:rsidP="00886A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19"/>
        <w:gridCol w:w="2858"/>
      </w:tblGrid>
      <w:tr w:rsidR="0050770E" w14:paraId="57E35B94" w14:textId="77777777" w:rsidTr="00526290">
        <w:trPr>
          <w:trHeight w:val="1728"/>
        </w:trPr>
        <w:tc>
          <w:tcPr>
            <w:tcW w:w="9016" w:type="dxa"/>
            <w:gridSpan w:val="3"/>
            <w:shd w:val="pct10" w:color="auto" w:fill="auto"/>
          </w:tcPr>
          <w:p w14:paraId="2B758E5D" w14:textId="0870E581" w:rsidR="0050770E" w:rsidRDefault="0050770E" w:rsidP="00D82774">
            <w:r>
              <w:rPr>
                <w:b/>
              </w:rPr>
              <w:t>FUNDING REQUEST</w:t>
            </w:r>
            <w:r w:rsidRPr="00910853">
              <w:rPr>
                <w:b/>
              </w:rPr>
              <w:t>:</w:t>
            </w:r>
            <w:r>
              <w:t xml:space="preserve"> Please provide a breakdown of the costs associated with this project</w:t>
            </w:r>
            <w:r w:rsidR="003D257F">
              <w:t xml:space="preserve"> maximum </w:t>
            </w:r>
            <w:r w:rsidR="003D257F" w:rsidRPr="003D257F">
              <w:t>€</w:t>
            </w:r>
            <w:r w:rsidR="00B0409D">
              <w:t>3,750</w:t>
            </w:r>
            <w:r w:rsidR="003D257F" w:rsidRPr="003D257F">
              <w:t xml:space="preserve"> / GBP £</w:t>
            </w:r>
            <w:r w:rsidR="003D257F" w:rsidRPr="00257740">
              <w:t>3,</w:t>
            </w:r>
            <w:r w:rsidR="00257740">
              <w:t>300</w:t>
            </w:r>
            <w:r w:rsidR="003D257F" w:rsidRPr="003D257F">
              <w:t xml:space="preserve"> per fellowship</w:t>
            </w:r>
            <w:r>
              <w:t>. A brief justification for each element should be provided.</w:t>
            </w:r>
          </w:p>
        </w:tc>
      </w:tr>
      <w:tr w:rsidR="0050770E" w14:paraId="3A815266" w14:textId="77777777" w:rsidTr="00526290">
        <w:trPr>
          <w:trHeight w:val="586"/>
        </w:trPr>
        <w:tc>
          <w:tcPr>
            <w:tcW w:w="3539" w:type="dxa"/>
            <w:tcBorders>
              <w:bottom w:val="single" w:sz="4" w:space="0" w:color="auto"/>
            </w:tcBorders>
          </w:tcPr>
          <w:p w14:paraId="483D15C8" w14:textId="77777777" w:rsidR="0050770E" w:rsidRDefault="0050770E" w:rsidP="00D82774"/>
        </w:tc>
        <w:tc>
          <w:tcPr>
            <w:tcW w:w="2619" w:type="dxa"/>
            <w:shd w:val="pct10" w:color="auto" w:fill="auto"/>
          </w:tcPr>
          <w:p w14:paraId="6A796B67" w14:textId="77777777" w:rsidR="0050770E" w:rsidRPr="00910853" w:rsidRDefault="0050770E" w:rsidP="00D82774">
            <w:pPr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2858" w:type="dxa"/>
            <w:shd w:val="pct10" w:color="auto" w:fill="auto"/>
          </w:tcPr>
          <w:p w14:paraId="4F1A2EC6" w14:textId="77777777" w:rsidR="0050770E" w:rsidRPr="00910853" w:rsidRDefault="0050770E" w:rsidP="00D82774">
            <w:pPr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50770E" w14:paraId="07C06EF8" w14:textId="77777777" w:rsidTr="00526290">
        <w:trPr>
          <w:trHeight w:val="1251"/>
        </w:trPr>
        <w:tc>
          <w:tcPr>
            <w:tcW w:w="3539" w:type="dxa"/>
            <w:shd w:val="pct10" w:color="auto" w:fill="auto"/>
          </w:tcPr>
          <w:p w14:paraId="0E42DF2F" w14:textId="5BE4A01A" w:rsidR="0050770E" w:rsidRPr="00910853" w:rsidRDefault="0050770E" w:rsidP="00D82774">
            <w:pPr>
              <w:rPr>
                <w:b/>
              </w:rPr>
            </w:pPr>
            <w:r>
              <w:rPr>
                <w:b/>
              </w:rPr>
              <w:t>ACCOMMODATION</w:t>
            </w:r>
          </w:p>
        </w:tc>
        <w:tc>
          <w:tcPr>
            <w:tcW w:w="2619" w:type="dxa"/>
          </w:tcPr>
          <w:p w14:paraId="3678D688" w14:textId="77777777" w:rsidR="0050770E" w:rsidRDefault="0050770E" w:rsidP="00D82774"/>
        </w:tc>
        <w:tc>
          <w:tcPr>
            <w:tcW w:w="2858" w:type="dxa"/>
          </w:tcPr>
          <w:p w14:paraId="54CAEBAF" w14:textId="77777777" w:rsidR="0050770E" w:rsidRDefault="0050770E" w:rsidP="00D82774"/>
        </w:tc>
      </w:tr>
      <w:tr w:rsidR="0050770E" w:rsidRPr="007426F4" w14:paraId="23D68A23" w14:textId="77777777" w:rsidTr="00526290">
        <w:trPr>
          <w:trHeight w:val="1482"/>
        </w:trPr>
        <w:tc>
          <w:tcPr>
            <w:tcW w:w="3539" w:type="dxa"/>
            <w:shd w:val="pct10" w:color="auto" w:fill="auto"/>
          </w:tcPr>
          <w:p w14:paraId="7C6DE420" w14:textId="6D5E165C" w:rsidR="0050770E" w:rsidRPr="00EB3E88" w:rsidRDefault="0050770E" w:rsidP="00D82774">
            <w:pPr>
              <w:rPr>
                <w:lang w:val="fr-FR"/>
              </w:rPr>
            </w:pPr>
            <w:r w:rsidRPr="00EB3E88">
              <w:rPr>
                <w:b/>
                <w:bCs/>
                <w:lang w:val="fr-FR"/>
              </w:rPr>
              <w:t xml:space="preserve">TRAVEL </w:t>
            </w:r>
            <w:r w:rsidRPr="00EB3E88">
              <w:rPr>
                <w:lang w:val="fr-FR"/>
              </w:rPr>
              <w:t xml:space="preserve">(Train </w:t>
            </w:r>
            <w:proofErr w:type="spellStart"/>
            <w:r w:rsidRPr="00EB3E88">
              <w:rPr>
                <w:lang w:val="fr-FR"/>
              </w:rPr>
              <w:t>fares</w:t>
            </w:r>
            <w:proofErr w:type="spellEnd"/>
            <w:r w:rsidRPr="00EB3E88">
              <w:rPr>
                <w:lang w:val="fr-FR"/>
              </w:rPr>
              <w:t xml:space="preserve">, Buses </w:t>
            </w:r>
            <w:proofErr w:type="spellStart"/>
            <w:r w:rsidRPr="00EB3E88">
              <w:rPr>
                <w:lang w:val="fr-FR"/>
              </w:rPr>
              <w:t>etc</w:t>
            </w:r>
            <w:proofErr w:type="spellEnd"/>
            <w:r w:rsidRPr="00EB3E88">
              <w:rPr>
                <w:lang w:val="fr-FR"/>
              </w:rPr>
              <w:t>)</w:t>
            </w:r>
          </w:p>
        </w:tc>
        <w:tc>
          <w:tcPr>
            <w:tcW w:w="2619" w:type="dxa"/>
          </w:tcPr>
          <w:p w14:paraId="1ED59D22" w14:textId="77777777" w:rsidR="0050770E" w:rsidRPr="00EB3E88" w:rsidRDefault="0050770E" w:rsidP="00D82774">
            <w:pPr>
              <w:rPr>
                <w:lang w:val="fr-FR"/>
              </w:rPr>
            </w:pPr>
          </w:p>
        </w:tc>
        <w:tc>
          <w:tcPr>
            <w:tcW w:w="2858" w:type="dxa"/>
          </w:tcPr>
          <w:p w14:paraId="03F9DE6C" w14:textId="77777777" w:rsidR="0050770E" w:rsidRPr="00EB3E88" w:rsidRDefault="0050770E" w:rsidP="00D82774">
            <w:pPr>
              <w:rPr>
                <w:lang w:val="fr-FR"/>
              </w:rPr>
            </w:pPr>
          </w:p>
        </w:tc>
      </w:tr>
      <w:tr w:rsidR="0050770E" w14:paraId="5B7B5D0B" w14:textId="77777777" w:rsidTr="00526290">
        <w:trPr>
          <w:trHeight w:val="1499"/>
        </w:trPr>
        <w:tc>
          <w:tcPr>
            <w:tcW w:w="3539" w:type="dxa"/>
            <w:shd w:val="pct10" w:color="auto" w:fill="auto"/>
          </w:tcPr>
          <w:p w14:paraId="18A924B9" w14:textId="53ECB04C" w:rsidR="0050770E" w:rsidRPr="0050770E" w:rsidRDefault="0050770E" w:rsidP="00D82774">
            <w:pPr>
              <w:rPr>
                <w:b/>
                <w:bCs/>
              </w:rPr>
            </w:pPr>
            <w:r w:rsidRPr="0050770E">
              <w:rPr>
                <w:b/>
                <w:bCs/>
              </w:rPr>
              <w:t>OTHER</w:t>
            </w:r>
          </w:p>
        </w:tc>
        <w:tc>
          <w:tcPr>
            <w:tcW w:w="2619" w:type="dxa"/>
          </w:tcPr>
          <w:p w14:paraId="2BF284F5" w14:textId="77777777" w:rsidR="0050770E" w:rsidRDefault="0050770E" w:rsidP="00D82774"/>
        </w:tc>
        <w:tc>
          <w:tcPr>
            <w:tcW w:w="2858" w:type="dxa"/>
          </w:tcPr>
          <w:p w14:paraId="11E363E1" w14:textId="77777777" w:rsidR="0050770E" w:rsidRDefault="0050770E" w:rsidP="00D82774"/>
        </w:tc>
      </w:tr>
      <w:tr w:rsidR="0050770E" w14:paraId="09D0A3CA" w14:textId="77777777" w:rsidTr="00526290">
        <w:trPr>
          <w:trHeight w:val="1556"/>
        </w:trPr>
        <w:tc>
          <w:tcPr>
            <w:tcW w:w="3539" w:type="dxa"/>
            <w:shd w:val="pct10" w:color="auto" w:fill="auto"/>
          </w:tcPr>
          <w:p w14:paraId="216E09DF" w14:textId="0F478558" w:rsidR="0050770E" w:rsidRPr="0050770E" w:rsidRDefault="0050770E" w:rsidP="00D82774">
            <w:pPr>
              <w:rPr>
                <w:b/>
                <w:bCs/>
              </w:rPr>
            </w:pPr>
            <w:r w:rsidRPr="0050770E">
              <w:rPr>
                <w:b/>
                <w:bCs/>
              </w:rPr>
              <w:t>TOTAL BUDGET</w:t>
            </w:r>
          </w:p>
        </w:tc>
        <w:tc>
          <w:tcPr>
            <w:tcW w:w="2619" w:type="dxa"/>
          </w:tcPr>
          <w:p w14:paraId="157D83DC" w14:textId="77777777" w:rsidR="0050770E" w:rsidRDefault="0050770E" w:rsidP="00D82774"/>
        </w:tc>
        <w:tc>
          <w:tcPr>
            <w:tcW w:w="2858" w:type="dxa"/>
          </w:tcPr>
          <w:p w14:paraId="0B384C37" w14:textId="77777777" w:rsidR="0050770E" w:rsidRDefault="0050770E" w:rsidP="00D82774"/>
        </w:tc>
      </w:tr>
    </w:tbl>
    <w:p w14:paraId="53930B2E" w14:textId="77777777" w:rsidR="0050770E" w:rsidRDefault="0050770E" w:rsidP="0050770E">
      <w:pPr>
        <w:spacing w:after="0" w:line="240" w:lineRule="auto"/>
      </w:pPr>
    </w:p>
    <w:p w14:paraId="41D53596" w14:textId="77777777" w:rsidR="0050770E" w:rsidRDefault="0050770E" w:rsidP="00886AA6"/>
    <w:p w14:paraId="68914731" w14:textId="77777777" w:rsidR="00CE73C3" w:rsidRDefault="00CE73C3" w:rsidP="00650788">
      <w:pPr>
        <w:rPr>
          <w:b/>
          <w:bCs/>
          <w:u w:val="single"/>
        </w:rPr>
      </w:pPr>
    </w:p>
    <w:p w14:paraId="4947C2B1" w14:textId="77777777" w:rsidR="00CE73C3" w:rsidRDefault="00CE73C3" w:rsidP="00650788">
      <w:pPr>
        <w:rPr>
          <w:b/>
          <w:bCs/>
          <w:u w:val="single"/>
        </w:rPr>
      </w:pPr>
    </w:p>
    <w:p w14:paraId="140313CD" w14:textId="77777777" w:rsidR="00CE73C3" w:rsidRDefault="00CE73C3" w:rsidP="00650788">
      <w:pPr>
        <w:rPr>
          <w:b/>
          <w:bCs/>
          <w:u w:val="single"/>
        </w:rPr>
      </w:pPr>
    </w:p>
    <w:p w14:paraId="17A85F27" w14:textId="77777777" w:rsidR="00CE73C3" w:rsidRDefault="00CE73C3" w:rsidP="00650788">
      <w:pPr>
        <w:rPr>
          <w:b/>
          <w:bCs/>
          <w:u w:val="single"/>
        </w:rPr>
      </w:pPr>
    </w:p>
    <w:p w14:paraId="783AAF2C" w14:textId="77777777" w:rsidR="00CE73C3" w:rsidRDefault="00CE73C3" w:rsidP="00650788">
      <w:pPr>
        <w:rPr>
          <w:b/>
          <w:bCs/>
          <w:u w:val="single"/>
        </w:rPr>
      </w:pPr>
    </w:p>
    <w:p w14:paraId="6735F0A5" w14:textId="77777777" w:rsidR="00EC27F8" w:rsidRDefault="00EC27F8" w:rsidP="00650788">
      <w:pPr>
        <w:rPr>
          <w:b/>
          <w:bCs/>
          <w:u w:val="single"/>
        </w:rPr>
      </w:pPr>
    </w:p>
    <w:p w14:paraId="1D8C1305" w14:textId="77777777" w:rsidR="00526290" w:rsidRDefault="00526290" w:rsidP="00650788">
      <w:pPr>
        <w:rPr>
          <w:b/>
          <w:bCs/>
          <w:u w:val="single"/>
        </w:rPr>
      </w:pPr>
    </w:p>
    <w:p w14:paraId="3AEBBFF1" w14:textId="77777777" w:rsidR="00526290" w:rsidRDefault="00526290" w:rsidP="00650788">
      <w:pPr>
        <w:rPr>
          <w:b/>
          <w:bCs/>
          <w:u w:val="single"/>
        </w:rPr>
      </w:pPr>
    </w:p>
    <w:p w14:paraId="0E587AC6" w14:textId="77777777" w:rsidR="00526290" w:rsidRDefault="00526290" w:rsidP="00650788">
      <w:pPr>
        <w:rPr>
          <w:b/>
          <w:bCs/>
          <w:u w:val="single"/>
        </w:rPr>
      </w:pPr>
    </w:p>
    <w:p w14:paraId="51FE1D15" w14:textId="7232386C" w:rsidR="00650788" w:rsidRPr="00EB2B0D" w:rsidRDefault="00650788" w:rsidP="00650788">
      <w:pPr>
        <w:rPr>
          <w:b/>
          <w:bCs/>
          <w:u w:val="single"/>
        </w:rPr>
      </w:pPr>
      <w:r w:rsidRPr="00EB2B0D">
        <w:rPr>
          <w:b/>
          <w:bCs/>
          <w:u w:val="single"/>
        </w:rPr>
        <w:t xml:space="preserve">Declaration </w:t>
      </w:r>
    </w:p>
    <w:p w14:paraId="0B801CC1" w14:textId="4610E606" w:rsidR="00704B84" w:rsidRDefault="00650788" w:rsidP="00886AA6">
      <w:r>
        <w:t xml:space="preserve">I declare that the statements made in this submission are, to the best of my knowledge, true, complete and correct. I understand that the Dean of Postgraduate Research and of the Doctoral College (University of Exeter) </w:t>
      </w:r>
      <w:r w:rsidR="00B0409D">
        <w:t xml:space="preserve">and the Vice-President of </w:t>
      </w:r>
      <w:r w:rsidR="00257740">
        <w:t>International</w:t>
      </w:r>
      <w:r w:rsidR="00B0409D">
        <w:t xml:space="preserve"> and European Affairs (Université Paris-Saclay) </w:t>
      </w:r>
      <w:r>
        <w:t xml:space="preserve">reserve the right to revoke any scholarship offering. I understand that if evidence of academic dishonesty is discovered, including false information or fraudulent document submissions pertaining to award applications, I may be investigated under the University’s research misconduct policy: </w:t>
      </w:r>
      <w:hyperlink r:id="rId10" w:history="1">
        <w:r w:rsidR="00EB2B0D" w:rsidRPr="00957F12">
          <w:rPr>
            <w:rStyle w:val="Hyperlink"/>
          </w:rPr>
          <w:t>https://www.exeter.ac.uk/v8media/specificsites/tqa/pgr/PGR_Handbook_Chapter_13.pdf</w:t>
        </w:r>
      </w:hyperlink>
      <w:r>
        <w:t xml:space="preserve"> </w:t>
      </w:r>
    </w:p>
    <w:tbl>
      <w:tblPr>
        <w:tblStyle w:val="TableGrid"/>
        <w:tblpPr w:leftFromText="180" w:rightFromText="180" w:vertAnchor="text" w:horzAnchor="page" w:tblpX="3616" w:tblpY="-11"/>
        <w:tblW w:w="0" w:type="auto"/>
        <w:tblLook w:val="04A0" w:firstRow="1" w:lastRow="0" w:firstColumn="1" w:lastColumn="0" w:noHBand="0" w:noVBand="1"/>
      </w:tblPr>
      <w:tblGrid>
        <w:gridCol w:w="279"/>
      </w:tblGrid>
      <w:tr w:rsidR="003D257F" w14:paraId="1307B0F5" w14:textId="77777777" w:rsidTr="003D257F">
        <w:tc>
          <w:tcPr>
            <w:tcW w:w="279" w:type="dxa"/>
          </w:tcPr>
          <w:p w14:paraId="5A3A8B87" w14:textId="77777777" w:rsidR="003D257F" w:rsidRDefault="003D257F" w:rsidP="003D257F"/>
        </w:tc>
      </w:tr>
    </w:tbl>
    <w:p w14:paraId="63DFE064" w14:textId="6DBDC6E2" w:rsidR="003D257F" w:rsidRDefault="003D257F" w:rsidP="00886AA6">
      <w:r>
        <w:t xml:space="preserve">Please tick to confirm: </w:t>
      </w:r>
    </w:p>
    <w:p w14:paraId="606D4DBD" w14:textId="77777777" w:rsidR="00526290" w:rsidRDefault="00526290" w:rsidP="00526290">
      <w:pPr>
        <w:spacing w:after="0" w:line="240" w:lineRule="auto"/>
        <w:rPr>
          <w:b/>
          <w:bCs/>
          <w:u w:val="single"/>
        </w:rPr>
      </w:pPr>
      <w:r w:rsidRPr="007E7BFE">
        <w:rPr>
          <w:b/>
          <w:bCs/>
          <w:u w:val="single"/>
        </w:rPr>
        <w:t>Approval</w:t>
      </w:r>
    </w:p>
    <w:p w14:paraId="5C4C2460" w14:textId="77777777" w:rsidR="00526290" w:rsidRDefault="00526290" w:rsidP="00526290">
      <w:pPr>
        <w:spacing w:after="0" w:line="240" w:lineRule="auto"/>
        <w:rPr>
          <w:b/>
          <w:bCs/>
          <w:u w:val="single"/>
        </w:rPr>
      </w:pPr>
    </w:p>
    <w:p w14:paraId="701C6A1D" w14:textId="77777777" w:rsidR="00526290" w:rsidRPr="007E7BFE" w:rsidRDefault="00526290" w:rsidP="00526290">
      <w:pPr>
        <w:spacing w:after="0" w:line="240" w:lineRule="auto"/>
      </w:pPr>
      <w:r w:rsidRPr="007E7BFE">
        <w:t xml:space="preserve">It is critical to check with </w:t>
      </w:r>
      <w:r>
        <w:t xml:space="preserve">your </w:t>
      </w:r>
      <w:r w:rsidRPr="007E7BFE">
        <w:t xml:space="preserve">existing supervisor at </w:t>
      </w:r>
      <w:r>
        <w:t>your</w:t>
      </w:r>
      <w:r w:rsidRPr="007E7BFE">
        <w:t xml:space="preserve"> home institution and the potential host supervisor as early as possible to ensure the proposal is developed with their support and </w:t>
      </w:r>
      <w:r>
        <w:t xml:space="preserve">all </w:t>
      </w:r>
      <w:r w:rsidRPr="007E7BFE">
        <w:t xml:space="preserve">approvals are in place at the </w:t>
      </w:r>
      <w:r w:rsidRPr="00CE73C3">
        <w:rPr>
          <w:b/>
          <w:bCs/>
        </w:rPr>
        <w:t>time of application</w:t>
      </w:r>
      <w:r w:rsidRPr="007E7BFE">
        <w:t>.</w:t>
      </w:r>
      <w:r>
        <w:t xml:space="preserve"> Please include names and signature approvals of your supervisors below. If physical/e-signatures are problematic, please include email endorsements as attachments with your application. </w:t>
      </w:r>
    </w:p>
    <w:p w14:paraId="0D1FC250" w14:textId="77777777" w:rsidR="00526290" w:rsidRDefault="00526290" w:rsidP="0052629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26290" w14:paraId="1EAFDBC9" w14:textId="77777777" w:rsidTr="005923D3">
        <w:tc>
          <w:tcPr>
            <w:tcW w:w="9016" w:type="dxa"/>
            <w:gridSpan w:val="2"/>
            <w:shd w:val="pct10" w:color="auto" w:fill="auto"/>
          </w:tcPr>
          <w:p w14:paraId="166E4092" w14:textId="77777777" w:rsidR="00526290" w:rsidRPr="004D18E9" w:rsidRDefault="00526290" w:rsidP="005923D3">
            <w:pPr>
              <w:spacing w:after="120"/>
            </w:pPr>
            <w:r>
              <w:t>CONFIRMATION OF APPROVAL BY HOME &amp; HOST SUPERVISORS</w:t>
            </w:r>
          </w:p>
        </w:tc>
      </w:tr>
      <w:tr w:rsidR="00526290" w14:paraId="1183CE6E" w14:textId="77777777" w:rsidTr="005923D3">
        <w:trPr>
          <w:trHeight w:val="3136"/>
        </w:trPr>
        <w:tc>
          <w:tcPr>
            <w:tcW w:w="4673" w:type="dxa"/>
          </w:tcPr>
          <w:p w14:paraId="5B8F7114" w14:textId="77777777" w:rsidR="00526290" w:rsidRDefault="00526290" w:rsidP="005923D3"/>
          <w:p w14:paraId="28F1FBE9" w14:textId="77777777" w:rsidR="00526290" w:rsidRDefault="00526290" w:rsidP="005923D3">
            <w:r>
              <w:t>HOME SUPERVISORS NAME AND SIGNATURE</w:t>
            </w:r>
          </w:p>
          <w:p w14:paraId="6659E5D8" w14:textId="77777777" w:rsidR="00526290" w:rsidRDefault="00526290" w:rsidP="005923D3"/>
          <w:p w14:paraId="21D38542" w14:textId="77777777" w:rsidR="00526290" w:rsidRDefault="00526290" w:rsidP="005923D3"/>
          <w:p w14:paraId="4AABFD22" w14:textId="77777777" w:rsidR="00526290" w:rsidRDefault="00526290" w:rsidP="005923D3">
            <w:r>
              <w:t>HOME SUPERVISORS EMAIL</w:t>
            </w:r>
          </w:p>
          <w:p w14:paraId="431AD81E" w14:textId="77777777" w:rsidR="00526290" w:rsidRDefault="00526290" w:rsidP="005923D3"/>
          <w:p w14:paraId="77E1DDC6" w14:textId="77777777" w:rsidR="00526290" w:rsidRDefault="00526290" w:rsidP="005923D3"/>
          <w:p w14:paraId="2F05DDD5" w14:textId="77777777" w:rsidR="00526290" w:rsidRDefault="00526290" w:rsidP="005923D3">
            <w:r>
              <w:t>HOST SUPERVISORS NAME AND SIGNATURE</w:t>
            </w:r>
          </w:p>
          <w:p w14:paraId="0F1BF33F" w14:textId="77777777" w:rsidR="00526290" w:rsidRDefault="00526290" w:rsidP="005923D3"/>
          <w:p w14:paraId="3E4F7A93" w14:textId="77777777" w:rsidR="00526290" w:rsidRDefault="00526290" w:rsidP="005923D3"/>
          <w:p w14:paraId="0A1E2635" w14:textId="77777777" w:rsidR="00526290" w:rsidRDefault="00526290" w:rsidP="005923D3">
            <w:r>
              <w:t>HOST SUPERVISORS EMAIL</w:t>
            </w:r>
          </w:p>
          <w:p w14:paraId="41AC79B3" w14:textId="77777777" w:rsidR="00526290" w:rsidRDefault="00526290" w:rsidP="005923D3"/>
        </w:tc>
        <w:tc>
          <w:tcPr>
            <w:tcW w:w="4343" w:type="dxa"/>
          </w:tcPr>
          <w:p w14:paraId="10C59595" w14:textId="77777777" w:rsidR="00526290" w:rsidRDefault="00526290" w:rsidP="005923D3"/>
          <w:p w14:paraId="07082889" w14:textId="77777777" w:rsidR="00526290" w:rsidRDefault="00526290" w:rsidP="005923D3"/>
          <w:p w14:paraId="5F07B41C" w14:textId="77777777" w:rsidR="00526290" w:rsidRDefault="00526290" w:rsidP="005923D3"/>
          <w:p w14:paraId="459573AF" w14:textId="77777777" w:rsidR="00526290" w:rsidRDefault="00526290" w:rsidP="005923D3"/>
        </w:tc>
      </w:tr>
    </w:tbl>
    <w:p w14:paraId="3FC7B405" w14:textId="77777777" w:rsidR="00526290" w:rsidRDefault="00526290" w:rsidP="003D257F">
      <w:pPr>
        <w:rPr>
          <w:b/>
          <w:bCs/>
          <w:u w:val="single"/>
        </w:rPr>
      </w:pPr>
    </w:p>
    <w:p w14:paraId="38E93D09" w14:textId="4AC3101D" w:rsidR="003D257F" w:rsidRDefault="003D257F" w:rsidP="003D257F">
      <w:r w:rsidRPr="00886AA6">
        <w:rPr>
          <w:b/>
          <w:bCs/>
          <w:u w:val="single"/>
        </w:rPr>
        <w:t xml:space="preserve">Ethics </w:t>
      </w:r>
      <w:r w:rsidRPr="002A3973">
        <w:rPr>
          <w:b/>
          <w:bCs/>
          <w:u w:val="single"/>
        </w:rPr>
        <w:t>Declaration</w:t>
      </w:r>
      <w:r w:rsidRPr="002A3973">
        <w:rPr>
          <w:b/>
          <w:bCs/>
        </w:rPr>
        <w:t xml:space="preserve"> </w:t>
      </w:r>
      <w:r w:rsidR="002A3973">
        <w:t xml:space="preserve"> </w:t>
      </w:r>
    </w:p>
    <w:p w14:paraId="66D76420" w14:textId="447ADB70" w:rsidR="003D257F" w:rsidRDefault="003D257F" w:rsidP="003D257F">
      <w:r>
        <w:t>I understand that it is my responsibility to ensure my research plans have (where relevant) been ethically reviewed and received a favourable opinion before any research commences.</w:t>
      </w:r>
    </w:p>
    <w:p w14:paraId="0A6D1B48" w14:textId="384DF3C4" w:rsidR="003D257F" w:rsidRDefault="003D257F" w:rsidP="003D257F">
      <w:r w:rsidRPr="0050770E">
        <w:t xml:space="preserve">For more information see the </w:t>
      </w:r>
      <w:hyperlink r:id="rId11" w:history="1">
        <w:r w:rsidRPr="0050770E">
          <w:rPr>
            <w:rStyle w:val="Hyperlink"/>
          </w:rPr>
          <w:t>Research Ethics Framework</w:t>
        </w:r>
      </w:hyperlink>
      <w:r w:rsidRPr="0050770E">
        <w:t xml:space="preserve"> and the </w:t>
      </w:r>
      <w:hyperlink r:id="rId12" w:history="1">
        <w:r w:rsidRPr="0050770E">
          <w:rPr>
            <w:rStyle w:val="Hyperlink"/>
          </w:rPr>
          <w:t>Internal Ethics Review Process</w:t>
        </w:r>
      </w:hyperlink>
      <w:r w:rsidR="007426F4">
        <w:t xml:space="preserve"> (Exeter) and Paris-Saclay Research Ethics Committee </w:t>
      </w:r>
      <w:hyperlink r:id="rId13" w:history="1">
        <w:r w:rsidR="007426F4" w:rsidRPr="00A330D6">
          <w:rPr>
            <w:rStyle w:val="Hyperlink"/>
          </w:rPr>
          <w:t>https://www.universite-paris-saclay.fr/recherche/polethis-ethique-et-integrite/comite-dethique-de-la-recherche</w:t>
        </w:r>
      </w:hyperlink>
      <w:r w:rsidR="007426F4">
        <w:t xml:space="preserve">. </w:t>
      </w:r>
    </w:p>
    <w:tbl>
      <w:tblPr>
        <w:tblStyle w:val="TableGrid"/>
        <w:tblpPr w:leftFromText="180" w:rightFromText="180" w:vertAnchor="text" w:horzAnchor="page" w:tblpX="3901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D257F" w14:paraId="61193AC5" w14:textId="77777777" w:rsidTr="003D257F">
        <w:tc>
          <w:tcPr>
            <w:tcW w:w="279" w:type="dxa"/>
          </w:tcPr>
          <w:p w14:paraId="539DA03E" w14:textId="77777777" w:rsidR="003D257F" w:rsidRDefault="003D257F" w:rsidP="003D257F"/>
        </w:tc>
      </w:tr>
    </w:tbl>
    <w:p w14:paraId="2377ED96" w14:textId="77777777" w:rsidR="003D257F" w:rsidRDefault="003D257F" w:rsidP="00886AA6">
      <w:r>
        <w:t xml:space="preserve">Please tick to confirm: </w:t>
      </w:r>
    </w:p>
    <w:p w14:paraId="051A218F" w14:textId="44A98C12" w:rsidR="00CE73C3" w:rsidRPr="00CE73C3" w:rsidRDefault="00CE73C3" w:rsidP="00886AA6">
      <w:pPr>
        <w:rPr>
          <w:b/>
          <w:bCs/>
          <w:u w:val="single"/>
        </w:rPr>
      </w:pPr>
      <w:r w:rsidRPr="00CE73C3">
        <w:rPr>
          <w:b/>
          <w:bCs/>
          <w:u w:val="single"/>
        </w:rPr>
        <w:t>Applicant signature</w:t>
      </w:r>
    </w:p>
    <w:p w14:paraId="72302E6E" w14:textId="4C960503" w:rsidR="00CE73C3" w:rsidRPr="00CE73C3" w:rsidRDefault="00CE73C3" w:rsidP="00886AA6">
      <w:pPr>
        <w:rPr>
          <w:b/>
          <w:bCs/>
          <w:u w:val="single"/>
        </w:rPr>
      </w:pPr>
      <w:r w:rsidRPr="00CE73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1EB2C" wp14:editId="6BF861D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3057525" cy="714375"/>
                <wp:effectExtent l="0" t="0" r="28575" b="28575"/>
                <wp:wrapNone/>
                <wp:docPr id="1025789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7192" id="Rectangle 1" o:spid="_x0000_s1026" style="position:absolute;margin-left:0;margin-top:5.15pt;width:240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" fillcolor="white [3212]" strokecolor="#09101d [484]" strokeweight=".25pt"/>
            </w:pict>
          </mc:Fallback>
        </mc:AlternateContent>
      </w:r>
    </w:p>
    <w:sectPr w:rsidR="00CE73C3" w:rsidRPr="00CE73C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CAE6" w14:textId="77777777" w:rsidR="00B36EC9" w:rsidRDefault="00B36EC9" w:rsidP="005C5047">
      <w:pPr>
        <w:spacing w:after="0" w:line="240" w:lineRule="auto"/>
      </w:pPr>
      <w:r>
        <w:separator/>
      </w:r>
    </w:p>
  </w:endnote>
  <w:endnote w:type="continuationSeparator" w:id="0">
    <w:p w14:paraId="468EBD2C" w14:textId="77777777" w:rsidR="00B36EC9" w:rsidRDefault="00B36EC9" w:rsidP="005C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05FB" w14:textId="77777777" w:rsidR="00B36EC9" w:rsidRDefault="00B36EC9" w:rsidP="005C5047">
      <w:pPr>
        <w:spacing w:after="0" w:line="240" w:lineRule="auto"/>
      </w:pPr>
      <w:r>
        <w:separator/>
      </w:r>
    </w:p>
  </w:footnote>
  <w:footnote w:type="continuationSeparator" w:id="0">
    <w:p w14:paraId="49EBC2F5" w14:textId="77777777" w:rsidR="00B36EC9" w:rsidRDefault="00B36EC9" w:rsidP="005C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A258" w14:textId="5F5EDEC3" w:rsidR="005C5047" w:rsidRDefault="005C50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96D2E2" wp14:editId="1024DFC7">
          <wp:simplePos x="0" y="0"/>
          <wp:positionH relativeFrom="column">
            <wp:posOffset>3228229</wp:posOffset>
          </wp:positionH>
          <wp:positionV relativeFrom="page">
            <wp:posOffset>-338290</wp:posOffset>
          </wp:positionV>
          <wp:extent cx="2146300" cy="2247900"/>
          <wp:effectExtent l="0" t="0" r="6350" b="0"/>
          <wp:wrapSquare wrapText="bothSides"/>
          <wp:docPr id="1990565874" name="Picture 7" descr="Paris-Saclay Logo PNG Vector (SV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is-Saclay Logo PNG Vector (SV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A98731" wp14:editId="0FB461F5">
          <wp:extent cx="2134870" cy="771517"/>
          <wp:effectExtent l="0" t="0" r="0" b="0"/>
          <wp:docPr id="1192785910" name="Picture 5" descr="A green and black logo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green and black logo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248" cy="78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3DCF724" w14:textId="77777777" w:rsidR="005C5047" w:rsidRDefault="005C5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908AD"/>
    <w:multiLevelType w:val="hybridMultilevel"/>
    <w:tmpl w:val="E8B8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0926"/>
    <w:multiLevelType w:val="multilevel"/>
    <w:tmpl w:val="6C68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033880">
    <w:abstractNumId w:val="0"/>
  </w:num>
  <w:num w:numId="2" w16cid:durableId="84825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47"/>
    <w:rsid w:val="00004B8F"/>
    <w:rsid w:val="0000561B"/>
    <w:rsid w:val="00016F82"/>
    <w:rsid w:val="000362F1"/>
    <w:rsid w:val="000D7F4A"/>
    <w:rsid w:val="000E4649"/>
    <w:rsid w:val="00106D44"/>
    <w:rsid w:val="00176DA3"/>
    <w:rsid w:val="0023615E"/>
    <w:rsid w:val="00257740"/>
    <w:rsid w:val="00275D4E"/>
    <w:rsid w:val="00294A41"/>
    <w:rsid w:val="002A0B06"/>
    <w:rsid w:val="002A3973"/>
    <w:rsid w:val="00341EB5"/>
    <w:rsid w:val="003C06EC"/>
    <w:rsid w:val="003D257F"/>
    <w:rsid w:val="0043125C"/>
    <w:rsid w:val="0043778C"/>
    <w:rsid w:val="00494747"/>
    <w:rsid w:val="0050276B"/>
    <w:rsid w:val="0050770E"/>
    <w:rsid w:val="00526290"/>
    <w:rsid w:val="00546DE1"/>
    <w:rsid w:val="00563EC5"/>
    <w:rsid w:val="005C37C8"/>
    <w:rsid w:val="005C5047"/>
    <w:rsid w:val="00646102"/>
    <w:rsid w:val="00650788"/>
    <w:rsid w:val="006B1C49"/>
    <w:rsid w:val="00704B84"/>
    <w:rsid w:val="007426F4"/>
    <w:rsid w:val="007E7BFE"/>
    <w:rsid w:val="008415DD"/>
    <w:rsid w:val="008507CA"/>
    <w:rsid w:val="00886AA6"/>
    <w:rsid w:val="008C1111"/>
    <w:rsid w:val="008C2372"/>
    <w:rsid w:val="00902F14"/>
    <w:rsid w:val="00957D7D"/>
    <w:rsid w:val="00967740"/>
    <w:rsid w:val="009C76FD"/>
    <w:rsid w:val="009E7113"/>
    <w:rsid w:val="00A839F0"/>
    <w:rsid w:val="00A8404D"/>
    <w:rsid w:val="00B0409D"/>
    <w:rsid w:val="00B04618"/>
    <w:rsid w:val="00B36EC9"/>
    <w:rsid w:val="00B43098"/>
    <w:rsid w:val="00BB7134"/>
    <w:rsid w:val="00BF2CB6"/>
    <w:rsid w:val="00C33DAE"/>
    <w:rsid w:val="00CC3042"/>
    <w:rsid w:val="00CE73C3"/>
    <w:rsid w:val="00CF0EB3"/>
    <w:rsid w:val="00D02E6B"/>
    <w:rsid w:val="00D34F67"/>
    <w:rsid w:val="00DB63B5"/>
    <w:rsid w:val="00E074B4"/>
    <w:rsid w:val="00E21E91"/>
    <w:rsid w:val="00E55E6F"/>
    <w:rsid w:val="00E57A7E"/>
    <w:rsid w:val="00E844B6"/>
    <w:rsid w:val="00EB2B0D"/>
    <w:rsid w:val="00EB3E88"/>
    <w:rsid w:val="00EC27F8"/>
    <w:rsid w:val="00EE6B35"/>
    <w:rsid w:val="00F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5E8C"/>
  <w15:chartTrackingRefBased/>
  <w15:docId w15:val="{B82713BC-7F38-4CB6-846E-4B8B5BF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47"/>
  </w:style>
  <w:style w:type="paragraph" w:styleId="Footer">
    <w:name w:val="footer"/>
    <w:basedOn w:val="Normal"/>
    <w:link w:val="FooterChar"/>
    <w:uiPriority w:val="99"/>
    <w:unhideWhenUsed/>
    <w:rsid w:val="005C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47"/>
  </w:style>
  <w:style w:type="character" w:customStyle="1" w:styleId="normaltextrun">
    <w:name w:val="normaltextrun"/>
    <w:basedOn w:val="DefaultParagraphFont"/>
    <w:rsid w:val="005C5047"/>
  </w:style>
  <w:style w:type="character" w:customStyle="1" w:styleId="eop">
    <w:name w:val="eop"/>
    <w:basedOn w:val="DefaultParagraphFont"/>
    <w:rsid w:val="005C5047"/>
  </w:style>
  <w:style w:type="paragraph" w:styleId="NoSpacing">
    <w:name w:val="No Spacing"/>
    <w:uiPriority w:val="1"/>
    <w:qFormat/>
    <w:rsid w:val="005C5047"/>
    <w:pPr>
      <w:spacing w:after="0" w:line="240" w:lineRule="auto"/>
    </w:pPr>
  </w:style>
  <w:style w:type="table" w:styleId="TableGrid">
    <w:name w:val="Table Grid"/>
    <w:basedOn w:val="TableNormal"/>
    <w:uiPriority w:val="59"/>
    <w:rsid w:val="00E55E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7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61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2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versite-paris-saclay.fr/recherche/polethis-ethique-et-integrite/comite-dethique-de-la-recherch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sityofexeteruk.sharepoint.com/sites/REGComms/SitePages/Internal-University-of-Exeter-Ethics-Review-Proces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v8media/universityofexeter/governanceandcompliance/researchethicsandgovernance/Revised_UoE_Research_Ethics_Framework_v1.2_111120221_for_publishing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xeter.ac.uk/v8media/specificsites/tqa/pgr/PGR_Handbook_Chapter_1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466742E50345803659C10FED812E" ma:contentTypeVersion="3" ma:contentTypeDescription="Create a new document." ma:contentTypeScope="" ma:versionID="42735b9d03062839dd65d71c99619c87">
  <xsd:schema xmlns:xsd="http://www.w3.org/2001/XMLSchema" xmlns:xs="http://www.w3.org/2001/XMLSchema" xmlns:p="http://schemas.microsoft.com/office/2006/metadata/properties" xmlns:ns2="9ff895d0-8966-4fb2-be0e-5874167d723f" targetNamespace="http://schemas.microsoft.com/office/2006/metadata/properties" ma:root="true" ma:fieldsID="e532b7f64978b087aecbb8076adb8283" ns2:_="">
    <xsd:import namespace="9ff895d0-8966-4fb2-be0e-5874167d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95d0-8966-4fb2-be0e-5874167d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185D1-4BF4-4102-9C6E-6003E23E4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95d0-8966-4fb2-be0e-5874167d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6F372-B491-4E05-BF71-AAAE478EA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FB5DA-836B-4D7A-B214-E0A68912AD6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3654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Exeter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Westhead, Stuart</dc:creator>
  <cp:keywords/>
  <dc:description/>
  <cp:lastModifiedBy>Paterson, Shelley</cp:lastModifiedBy>
  <cp:revision>2</cp:revision>
  <dcterms:created xsi:type="dcterms:W3CDTF">2025-09-30T09:39:00Z</dcterms:created>
  <dcterms:modified xsi:type="dcterms:W3CDTF">2025-09-30T09:39:00Z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0x010100F93D466742E50345803659C10FED812E</vt:lpwstr>
  </property>
</Properties>
</file>