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5151" w14:textId="45B7C305" w:rsidR="009A437B" w:rsidRDefault="007A3FC2">
      <w:pPr>
        <w:spacing w:after="120"/>
        <w:rPr>
          <w:rFonts w:asciiTheme="majorHAnsi" w:hAnsiTheme="majorHAnsi" w:cstheme="majorHAnsi"/>
          <w:b/>
          <w:color w:val="000000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9D0F57" wp14:editId="4C253C96">
            <wp:simplePos x="0" y="0"/>
            <wp:positionH relativeFrom="column">
              <wp:posOffset>38100</wp:posOffset>
            </wp:positionH>
            <wp:positionV relativeFrom="paragraph">
              <wp:posOffset>-809625</wp:posOffset>
            </wp:positionV>
            <wp:extent cx="1362240" cy="720000"/>
            <wp:effectExtent l="0" t="0" r="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AF0">
        <w:rPr>
          <w:noProof/>
        </w:rPr>
        <mc:AlternateContent>
          <mc:Choice Requires="wps">
            <w:drawing>
              <wp:inline distT="0" distB="0" distL="0" distR="0" wp14:anchorId="2F7FC759" wp14:editId="540F6AB0">
                <wp:extent cx="5760720" cy="474980"/>
                <wp:effectExtent l="0" t="0" r="5080" b="0"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74840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E42934" w14:textId="1F1F156A" w:rsidR="009A437B" w:rsidRDefault="00061AF0">
                            <w:pPr>
                              <w:pStyle w:val="FrameContents"/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Appel à projet « Projets P2I 202</w:t>
                            </w:r>
                            <w:r w:rsidR="00142352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 »  </w:t>
                            </w:r>
                          </w:p>
                        </w:txbxContent>
                      </wps:txbx>
                      <wps:bodyPr lIns="108000" tIns="71640" rIns="108000" bIns="7164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FC759" id="Shape2" o:spid="_x0000_s1026" style="width:453.6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" fillcolor="#d5dce0" stroked="f" strokeweight=".5pt">
                <v:textbox inset="3mm,1.99mm,3mm,1.99mm">
                  <w:txbxContent>
                    <w:p w14:paraId="7FE42934" w14:textId="1F1F156A" w:rsidR="009A437B" w:rsidRDefault="00061AF0">
                      <w:pPr>
                        <w:pStyle w:val="FrameContents"/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Appel à projet « Projets P2I 202</w:t>
                      </w:r>
                      <w:r w:rsidR="00142352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 »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C63C55" w14:textId="52F76EC4" w:rsidR="009A437B" w:rsidRPr="00B51EEB" w:rsidRDefault="00061AF0">
      <w:pPr>
        <w:spacing w:before="240" w:after="120"/>
        <w:rPr>
          <w:rFonts w:asciiTheme="majorHAnsi" w:hAnsiTheme="majorHAnsi" w:cstheme="majorHAnsi"/>
          <w:bCs/>
          <w:color w:val="80143C" w:themeColor="accent6"/>
          <w:sz w:val="24"/>
          <w:lang w:val="en-US"/>
        </w:rPr>
      </w:pPr>
      <w:proofErr w:type="spellStart"/>
      <w:r w:rsidRPr="00B51EEB">
        <w:rPr>
          <w:rFonts w:cstheme="majorHAnsi"/>
          <w:b/>
          <w:color w:val="80143C" w:themeColor="accent6"/>
          <w:sz w:val="24"/>
          <w:lang w:val="en-US"/>
        </w:rPr>
        <w:t>Titre</w:t>
      </w:r>
      <w:proofErr w:type="spellEnd"/>
      <w:r w:rsidRPr="00B51EEB">
        <w:rPr>
          <w:rFonts w:cstheme="majorHAnsi"/>
          <w:b/>
          <w:color w:val="80143C" w:themeColor="accent6"/>
          <w:sz w:val="24"/>
          <w:lang w:val="en-US"/>
        </w:rPr>
        <w:t xml:space="preserve"> du </w:t>
      </w:r>
      <w:proofErr w:type="spellStart"/>
      <w:r w:rsidRPr="00B51EEB">
        <w:rPr>
          <w:rFonts w:cstheme="majorHAnsi"/>
          <w:b/>
          <w:color w:val="80143C" w:themeColor="accent6"/>
          <w:sz w:val="24"/>
          <w:lang w:val="en-US"/>
        </w:rPr>
        <w:t>projet</w:t>
      </w:r>
      <w:proofErr w:type="spellEnd"/>
      <w:r w:rsidRPr="00B51EEB">
        <w:rPr>
          <w:rFonts w:cstheme="majorHAnsi"/>
          <w:b/>
          <w:color w:val="80143C" w:themeColor="accent6"/>
          <w:sz w:val="24"/>
          <w:lang w:val="en-US"/>
        </w:rPr>
        <w:t xml:space="preserve"> /Title of the project: </w:t>
      </w:r>
    </w:p>
    <w:p w14:paraId="6D0573A6" w14:textId="530FDC09" w:rsidR="009A437B" w:rsidRPr="00B51EEB" w:rsidRDefault="00061AF0">
      <w:pPr>
        <w:spacing w:after="240"/>
        <w:rPr>
          <w:rFonts w:asciiTheme="majorHAnsi" w:hAnsiTheme="majorHAnsi" w:cstheme="majorHAnsi"/>
          <w:b/>
          <w:color w:val="80143C" w:themeColor="accent6"/>
          <w:sz w:val="24"/>
          <w:lang w:val="en-US"/>
        </w:rPr>
      </w:pPr>
      <w:proofErr w:type="spellStart"/>
      <w:r w:rsidRPr="00B51EEB">
        <w:rPr>
          <w:rFonts w:cstheme="majorHAnsi"/>
          <w:b/>
          <w:color w:val="80143C" w:themeColor="accent6"/>
          <w:sz w:val="24"/>
          <w:lang w:val="en-US"/>
        </w:rPr>
        <w:t>Acronyme</w:t>
      </w:r>
      <w:proofErr w:type="spellEnd"/>
      <w:r w:rsidRPr="00B51EEB">
        <w:rPr>
          <w:rFonts w:cstheme="majorHAnsi"/>
          <w:b/>
          <w:color w:val="80143C" w:themeColor="accent6"/>
          <w:sz w:val="24"/>
          <w:lang w:val="en-US"/>
        </w:rPr>
        <w:t xml:space="preserve"> /Acronym: </w:t>
      </w:r>
    </w:p>
    <w:p w14:paraId="026262A3" w14:textId="1A4550D9" w:rsidR="009A437B" w:rsidRPr="00B51EEB" w:rsidRDefault="00061AF0" w:rsidP="007857E9">
      <w:pPr>
        <w:shd w:val="clear" w:color="auto" w:fill="FFFFFF"/>
        <w:spacing w:after="195"/>
        <w:rPr>
          <w:rFonts w:cstheme="minorHAnsi"/>
          <w:color w:val="80143C" w:themeColor="accent6"/>
          <w:sz w:val="24"/>
        </w:rPr>
      </w:pPr>
      <w:r w:rsidRPr="00B51EEB">
        <w:rPr>
          <w:rFonts w:cstheme="minorHAnsi"/>
          <w:b/>
          <w:bCs/>
          <w:color w:val="80143C" w:themeColor="accent6"/>
          <w:sz w:val="24"/>
        </w:rPr>
        <w:t>Durée du projet :</w:t>
      </w:r>
    </w:p>
    <w:p w14:paraId="136EB706" w14:textId="354B2A1D" w:rsidR="009A437B" w:rsidRPr="00B51EEB" w:rsidRDefault="00061AF0">
      <w:pPr>
        <w:shd w:val="clear" w:color="auto" w:fill="FFFFFF"/>
        <w:spacing w:before="120" w:after="195"/>
        <w:rPr>
          <w:rFonts w:cstheme="minorHAnsi"/>
          <w:b/>
          <w:bCs/>
          <w:color w:val="80143C" w:themeColor="accent6"/>
          <w:sz w:val="24"/>
        </w:rPr>
      </w:pPr>
      <w:r w:rsidRPr="00B51EEB">
        <w:rPr>
          <w:rFonts w:cstheme="minorHAnsi"/>
          <w:b/>
          <w:bCs/>
          <w:color w:val="80143C" w:themeColor="accent6"/>
          <w:sz w:val="24"/>
        </w:rPr>
        <w:t>Responsable du projet :</w:t>
      </w:r>
      <w:r w:rsidR="007A3FC2" w:rsidRPr="007A3FC2">
        <w:rPr>
          <w:noProof/>
        </w:rPr>
        <w:t xml:space="preserve"> </w:t>
      </w:r>
    </w:p>
    <w:p w14:paraId="19701051" w14:textId="1D9F7995" w:rsidR="009A437B" w:rsidRDefault="00061AF0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Prénom :</w:t>
      </w:r>
      <w:r>
        <w:rPr>
          <w:rFonts w:cstheme="minorHAnsi"/>
          <w:color w:val="000000"/>
          <w:szCs w:val="20"/>
        </w:rPr>
        <w:tab/>
      </w:r>
    </w:p>
    <w:p w14:paraId="7B2EA134" w14:textId="5B4D7614" w:rsidR="009A437B" w:rsidRDefault="00061AF0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Nom :</w:t>
      </w:r>
      <w:r>
        <w:rPr>
          <w:rFonts w:cstheme="minorHAnsi"/>
          <w:color w:val="000000"/>
          <w:szCs w:val="20"/>
        </w:rPr>
        <w:tab/>
      </w:r>
      <w:r>
        <w:rPr>
          <w:rFonts w:cstheme="minorHAnsi"/>
          <w:color w:val="000000"/>
          <w:szCs w:val="20"/>
        </w:rPr>
        <w:tab/>
      </w:r>
    </w:p>
    <w:p w14:paraId="46EB476B" w14:textId="0B6878D9" w:rsidR="009A437B" w:rsidRDefault="00061AF0">
      <w:pPr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>Courriel :</w:t>
      </w:r>
      <w:r>
        <w:rPr>
          <w:rFonts w:cstheme="minorHAnsi"/>
          <w:color w:val="000000"/>
          <w:szCs w:val="20"/>
        </w:rPr>
        <w:tab/>
      </w:r>
    </w:p>
    <w:p w14:paraId="4B1FB3B4" w14:textId="77777777" w:rsidR="009A437B" w:rsidRDefault="00061AF0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  <w:r>
        <w:rPr>
          <w:rFonts w:cstheme="minorHAnsi"/>
          <w:color w:val="000000"/>
          <w:szCs w:val="20"/>
        </w:rPr>
        <w:t>Unité :</w:t>
      </w:r>
    </w:p>
    <w:p w14:paraId="1A3DE672" w14:textId="7A6D1FF8" w:rsidR="009A437B" w:rsidRDefault="009A437B">
      <w:pPr>
        <w:rPr>
          <w:rFonts w:cstheme="minorHAnsi"/>
          <w:bCs/>
          <w:color w:val="B21A42"/>
          <w:szCs w:val="20"/>
        </w:rPr>
      </w:pPr>
    </w:p>
    <w:p w14:paraId="53BE6606" w14:textId="4CBB3CDA" w:rsidR="009A437B" w:rsidRPr="00B51EEB" w:rsidRDefault="00061AF0">
      <w:pPr>
        <w:shd w:val="clear" w:color="auto" w:fill="FFFFFF"/>
        <w:spacing w:before="120" w:after="195"/>
        <w:rPr>
          <w:rFonts w:cstheme="minorHAnsi"/>
          <w:color w:val="80143C" w:themeColor="accent6"/>
          <w:sz w:val="24"/>
        </w:rPr>
      </w:pPr>
      <w:r w:rsidRPr="00B51EEB">
        <w:rPr>
          <w:rFonts w:cstheme="minorHAnsi"/>
          <w:b/>
          <w:bCs/>
          <w:color w:val="80143C" w:themeColor="accent6"/>
          <w:sz w:val="24"/>
        </w:rPr>
        <w:t>Autres unités associées :</w:t>
      </w:r>
    </w:p>
    <w:p w14:paraId="4A5CE060" w14:textId="77777777" w:rsidR="009A437B" w:rsidRPr="007857E9" w:rsidRDefault="00061AF0">
      <w:pPr>
        <w:spacing w:after="80"/>
        <w:rPr>
          <w:rFonts w:asciiTheme="majorHAnsi" w:hAnsiTheme="majorHAnsi" w:cstheme="majorHAnsi"/>
          <w:b/>
          <w:color w:val="63003C" w:themeColor="text1"/>
          <w:szCs w:val="20"/>
        </w:rPr>
      </w:pPr>
      <w:r w:rsidRPr="007857E9">
        <w:rPr>
          <w:rFonts w:cstheme="minorHAnsi"/>
          <w:color w:val="63003C" w:themeColor="text1"/>
          <w:szCs w:val="20"/>
        </w:rPr>
        <w:t>Unité :</w:t>
      </w:r>
    </w:p>
    <w:p w14:paraId="6818A7CD" w14:textId="77777777" w:rsidR="009A437B" w:rsidRPr="007857E9" w:rsidRDefault="00061AF0">
      <w:pPr>
        <w:rPr>
          <w:rFonts w:cstheme="minorHAnsi"/>
          <w:bCs/>
          <w:color w:val="63003C" w:themeColor="text1"/>
          <w:szCs w:val="20"/>
        </w:rPr>
      </w:pPr>
      <w:r w:rsidRPr="007857E9">
        <w:rPr>
          <w:rFonts w:cstheme="minorHAnsi"/>
          <w:bCs/>
          <w:color w:val="63003C" w:themeColor="text1"/>
          <w:szCs w:val="20"/>
        </w:rPr>
        <w:t>Contact projet au sein de l’unité :</w:t>
      </w:r>
    </w:p>
    <w:p w14:paraId="14EA5704" w14:textId="77777777" w:rsidR="009A437B" w:rsidRPr="007857E9" w:rsidRDefault="009A437B">
      <w:pPr>
        <w:spacing w:after="80"/>
        <w:rPr>
          <w:rFonts w:asciiTheme="majorHAnsi" w:hAnsiTheme="majorHAnsi" w:cstheme="majorHAnsi"/>
          <w:b/>
          <w:color w:val="63003C" w:themeColor="text1"/>
          <w:szCs w:val="20"/>
        </w:rPr>
      </w:pPr>
    </w:p>
    <w:p w14:paraId="7D18EB5F" w14:textId="57645E7D" w:rsidR="009A437B" w:rsidRPr="00B51EEB" w:rsidRDefault="00061AF0">
      <w:pPr>
        <w:rPr>
          <w:b/>
          <w:color w:val="80143C" w:themeColor="accent6"/>
          <w:sz w:val="24"/>
        </w:rPr>
      </w:pPr>
      <w:r w:rsidRPr="00B51EEB">
        <w:rPr>
          <w:rFonts w:cstheme="minorHAnsi"/>
          <w:b/>
          <w:color w:val="80143C" w:themeColor="accent6"/>
          <w:sz w:val="24"/>
        </w:rPr>
        <w:t xml:space="preserve">Visa du </w:t>
      </w:r>
      <w:r w:rsidRPr="00B51EEB">
        <w:rPr>
          <w:b/>
          <w:color w:val="80143C" w:themeColor="accent6"/>
          <w:sz w:val="24"/>
        </w:rPr>
        <w:t>directeur de l’unité du porteur et, le cas-échéant, par le ou les directeurs des unités associées au projets</w:t>
      </w:r>
      <w:r w:rsidR="00B51EEB">
        <w:rPr>
          <w:b/>
          <w:color w:val="80143C" w:themeColor="accent6"/>
          <w:sz w:val="24"/>
        </w:rPr>
        <w:t> :</w:t>
      </w:r>
    </w:p>
    <w:p w14:paraId="400AA12F" w14:textId="0CC94E76" w:rsidR="009A437B" w:rsidRPr="007857E9" w:rsidRDefault="009A437B">
      <w:pPr>
        <w:rPr>
          <w:rFonts w:cstheme="minorHAnsi"/>
          <w:bCs/>
          <w:color w:val="63003C" w:themeColor="text1"/>
          <w:szCs w:val="20"/>
        </w:rPr>
      </w:pPr>
    </w:p>
    <w:p w14:paraId="72D663B5" w14:textId="77777777" w:rsidR="009A437B" w:rsidRPr="007857E9" w:rsidRDefault="009A437B">
      <w:pPr>
        <w:rPr>
          <w:rFonts w:cstheme="minorHAnsi"/>
          <w:color w:val="63003C" w:themeColor="text1"/>
          <w:szCs w:val="20"/>
        </w:rPr>
      </w:pPr>
      <w:bookmarkStart w:id="0" w:name="_GoBack"/>
      <w:bookmarkEnd w:id="0"/>
    </w:p>
    <w:p w14:paraId="25BC1C94" w14:textId="35E969E6" w:rsidR="009A437B" w:rsidRPr="00B51EEB" w:rsidRDefault="00061AF0">
      <w:pPr>
        <w:rPr>
          <w:rFonts w:cstheme="minorHAnsi"/>
          <w:color w:val="63003C" w:themeColor="text1"/>
          <w:sz w:val="24"/>
        </w:rPr>
      </w:pPr>
      <w:r w:rsidRPr="00B51EEB">
        <w:rPr>
          <w:rFonts w:cstheme="minorHAnsi"/>
          <w:b/>
          <w:color w:val="63003C" w:themeColor="text1"/>
          <w:sz w:val="24"/>
        </w:rPr>
        <w:t>Thématique </w:t>
      </w:r>
      <w:r w:rsidRPr="00B51EEB">
        <w:rPr>
          <w:rFonts w:cstheme="minorHAnsi"/>
          <w:bCs/>
          <w:color w:val="63003C" w:themeColor="text1"/>
          <w:sz w:val="24"/>
        </w:rPr>
        <w:t>(compatible avec la stratégie de P2I) :</w:t>
      </w:r>
      <w:r w:rsidRPr="00B51EEB">
        <w:rPr>
          <w:rFonts w:cstheme="minorHAnsi"/>
          <w:color w:val="63003C" w:themeColor="text1"/>
          <w:sz w:val="24"/>
        </w:rPr>
        <w:t xml:space="preserve"> </w:t>
      </w:r>
    </w:p>
    <w:p w14:paraId="3CA11D20" w14:textId="3E712116" w:rsidR="009A437B" w:rsidRDefault="009A437B">
      <w:pPr>
        <w:rPr>
          <w:rFonts w:cstheme="minorHAnsi"/>
          <w:color w:val="000000"/>
          <w:szCs w:val="20"/>
        </w:rPr>
      </w:pPr>
    </w:p>
    <w:p w14:paraId="00166A8C" w14:textId="6CFE916B" w:rsidR="009A437B" w:rsidRDefault="009A437B">
      <w:pPr>
        <w:rPr>
          <w:rFonts w:cstheme="minorHAnsi"/>
          <w:bCs/>
          <w:color w:val="B21A42"/>
          <w:szCs w:val="20"/>
        </w:rPr>
      </w:pPr>
    </w:p>
    <w:p w14:paraId="77022791" w14:textId="484FB9F1" w:rsidR="009A437B" w:rsidRPr="00B51EEB" w:rsidRDefault="00061AF0">
      <w:pPr>
        <w:rPr>
          <w:rFonts w:cstheme="minorHAnsi"/>
          <w:b/>
          <w:color w:val="80143C" w:themeColor="accent6"/>
          <w:sz w:val="24"/>
        </w:rPr>
      </w:pPr>
      <w:r w:rsidRPr="00B51EEB">
        <w:rPr>
          <w:rFonts w:cstheme="minorHAnsi"/>
          <w:b/>
          <w:color w:val="80143C" w:themeColor="accent6"/>
          <w:sz w:val="24"/>
        </w:rPr>
        <w:t>Budget prévisionnel</w:t>
      </w:r>
      <w:r w:rsidR="00B51EEB">
        <w:rPr>
          <w:rFonts w:cstheme="minorHAnsi"/>
          <w:b/>
          <w:color w:val="80143C" w:themeColor="accent6"/>
          <w:sz w:val="24"/>
        </w:rPr>
        <w:t> 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7"/>
        <w:gridCol w:w="3543"/>
        <w:gridCol w:w="1418"/>
        <w:gridCol w:w="2409"/>
      </w:tblGrid>
      <w:tr w:rsidR="009A437B" w:rsidRPr="007A3FC2" w14:paraId="1B269DAD" w14:textId="77777777" w:rsidTr="00142352">
        <w:trPr>
          <w:trHeight w:val="459"/>
        </w:trPr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3E48"/>
            <w:vAlign w:val="center"/>
          </w:tcPr>
          <w:p w14:paraId="28B4D40C" w14:textId="77777777" w:rsidR="009A437B" w:rsidRDefault="00061AF0">
            <w:pPr>
              <w:widowControl w:val="0"/>
              <w:jc w:val="center"/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3E48"/>
            <w:vAlign w:val="center"/>
          </w:tcPr>
          <w:p w14:paraId="3C37A6E7" w14:textId="77777777" w:rsidR="009A437B" w:rsidRDefault="00061AF0">
            <w:pPr>
              <w:widowControl w:val="0"/>
              <w:jc w:val="center"/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  <w:t>Description brève / Brief description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3E48"/>
            <w:vAlign w:val="center"/>
          </w:tcPr>
          <w:p w14:paraId="3E0ABDE4" w14:textId="77777777" w:rsidR="009A437B" w:rsidRDefault="00061AF0">
            <w:pPr>
              <w:widowControl w:val="0"/>
              <w:jc w:val="center"/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  <w:t xml:space="preserve">Montant </w:t>
            </w:r>
            <w:proofErr w:type="gramStart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  <w:t>demandé  /</w:t>
            </w:r>
            <w:proofErr w:type="gramEnd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</w:rPr>
              <w:t xml:space="preserve"> Grant</w:t>
            </w:r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13E48"/>
            <w:vAlign w:val="center"/>
          </w:tcPr>
          <w:p w14:paraId="3D23A2BA" w14:textId="77777777" w:rsidR="009A437B" w:rsidRDefault="00061AF0">
            <w:pPr>
              <w:widowControl w:val="0"/>
              <w:jc w:val="center"/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Other source of funding</w:t>
            </w:r>
          </w:p>
        </w:tc>
      </w:tr>
      <w:tr w:rsidR="009A437B" w14:paraId="6D6B5764" w14:textId="77777777" w:rsidTr="00142352">
        <w:trPr>
          <w:trHeight w:val="433"/>
        </w:trPr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337BC31A" w14:textId="77777777" w:rsidR="009A437B" w:rsidRDefault="00061AF0">
            <w:pPr>
              <w:widowControl w:val="0"/>
              <w:rPr>
                <w:rFonts w:cstheme="minorHAnsi"/>
                <w:bCs/>
                <w:iCs/>
                <w:color w:val="000000"/>
                <w:sz w:val="18"/>
                <w:szCs w:val="18"/>
                <w:lang w:val="en-AU"/>
              </w:rPr>
            </w:pPr>
            <w:r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>Équipement</w:t>
            </w:r>
            <w:r>
              <w:rPr>
                <w:rFonts w:cstheme="minorHAnsi"/>
                <w:bCs/>
                <w:iCs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2DF87A56" w14:textId="77777777" w:rsidR="009A437B" w:rsidRDefault="009A437B">
            <w:pPr>
              <w:widowControl w:val="0"/>
              <w:jc w:val="left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307A106E" w14:textId="77777777" w:rsidR="009A437B" w:rsidRDefault="00061AF0">
            <w:pPr>
              <w:widowControl w:val="0"/>
              <w:jc w:val="right"/>
              <w:rPr>
                <w:rFonts w:cstheme="minorHAnsi"/>
                <w:bCs/>
                <w:color w:val="313E48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55D527F9" w14:textId="77777777" w:rsidR="009A437B" w:rsidRDefault="009A437B">
            <w:pPr>
              <w:widowControl w:val="0"/>
              <w:jc w:val="right"/>
              <w:rPr>
                <w:rFonts w:cstheme="minorHAnsi"/>
                <w:bCs/>
                <w:color w:val="313E48"/>
                <w:sz w:val="18"/>
                <w:szCs w:val="18"/>
              </w:rPr>
            </w:pPr>
          </w:p>
        </w:tc>
      </w:tr>
      <w:tr w:rsidR="009A437B" w14:paraId="33CDAE27" w14:textId="77777777" w:rsidTr="00142352">
        <w:trPr>
          <w:trHeight w:val="433"/>
        </w:trPr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4A0492A9" w14:textId="77777777" w:rsidR="009A437B" w:rsidRDefault="00061AF0">
            <w:pPr>
              <w:widowControl w:val="0"/>
              <w:rPr>
                <w:rFonts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iCs/>
                <w:color w:val="000000"/>
                <w:sz w:val="18"/>
                <w:szCs w:val="18"/>
              </w:rPr>
              <w:t xml:space="preserve">Fonctionnement 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2C7B36A3" w14:textId="10C07651" w:rsidR="009A437B" w:rsidRDefault="009A437B">
            <w:pPr>
              <w:widowControl w:val="0"/>
              <w:jc w:val="left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0DEBCB82" w14:textId="77777777" w:rsidR="009A437B" w:rsidRDefault="00061AF0">
            <w:pPr>
              <w:widowControl w:val="0"/>
              <w:jc w:val="right"/>
              <w:rPr>
                <w:rFonts w:cstheme="minorHAnsi"/>
                <w:bCs/>
                <w:color w:val="313E48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29EAE7DC" w14:textId="77777777" w:rsidR="009A437B" w:rsidRDefault="009A437B">
            <w:pPr>
              <w:widowControl w:val="0"/>
              <w:jc w:val="right"/>
              <w:rPr>
                <w:rFonts w:cstheme="minorHAnsi"/>
                <w:bCs/>
                <w:color w:val="313E48"/>
                <w:sz w:val="18"/>
                <w:szCs w:val="18"/>
              </w:rPr>
            </w:pPr>
          </w:p>
        </w:tc>
      </w:tr>
      <w:tr w:rsidR="009A437B" w14:paraId="18FD5D78" w14:textId="77777777" w:rsidTr="00142352">
        <w:trPr>
          <w:trHeight w:val="359"/>
        </w:trPr>
        <w:tc>
          <w:tcPr>
            <w:tcW w:w="16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1F622994" w14:textId="77777777" w:rsidR="009A437B" w:rsidRDefault="00061AF0">
            <w:pPr>
              <w:widowControl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13E1CD23" w14:textId="71BFD619" w:rsidR="009A437B" w:rsidRDefault="009A437B">
            <w:pPr>
              <w:widowControl w:val="0"/>
              <w:jc w:val="lef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58877E4C" w14:textId="77777777" w:rsidR="009A437B" w:rsidRDefault="00061AF0">
            <w:pPr>
              <w:widowControl w:val="0"/>
              <w:jc w:val="right"/>
              <w:rPr>
                <w:rFonts w:cstheme="minorHAnsi"/>
                <w:b/>
                <w:color w:val="313E48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5DCE0"/>
            <w:vAlign w:val="center"/>
          </w:tcPr>
          <w:p w14:paraId="6105077E" w14:textId="77777777" w:rsidR="009A437B" w:rsidRDefault="009A437B">
            <w:pPr>
              <w:widowControl w:val="0"/>
              <w:jc w:val="right"/>
              <w:rPr>
                <w:rFonts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2F9CD283" w14:textId="32D937D4" w:rsidR="009A437B" w:rsidRDefault="00061AF0" w:rsidP="007857E9">
      <w:pPr>
        <w:ind w:right="-709"/>
      </w:pPr>
      <w:r w:rsidRPr="007857E9">
        <w:rPr>
          <w:rFonts w:cstheme="minorHAnsi"/>
          <w:i/>
          <w:color w:val="FF0000"/>
          <w:sz w:val="18"/>
          <w:szCs w:val="18"/>
        </w:rPr>
        <w:t xml:space="preserve">Chaque ligne budgétaire est à détailler au maximum en </w:t>
      </w:r>
      <w:r w:rsidRPr="007857E9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7857E9">
        <w:rPr>
          <w:rFonts w:cstheme="minorHAnsi"/>
          <w:i/>
          <w:color w:val="FF0000"/>
          <w:sz w:val="18"/>
          <w:szCs w:val="18"/>
        </w:rPr>
        <w:t xml:space="preserve"> les dépenses par nature. </w:t>
      </w:r>
    </w:p>
    <w:p w14:paraId="2E44B76B" w14:textId="05C03415" w:rsidR="009A437B" w:rsidRDefault="009A437B"/>
    <w:p w14:paraId="7014A455" w14:textId="77777777" w:rsidR="009A437B" w:rsidRDefault="009A437B"/>
    <w:p w14:paraId="62F1532D" w14:textId="3DDC848C" w:rsidR="009A437B" w:rsidRDefault="009A437B"/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9A437B" w14:paraId="60FAD260" w14:textId="77777777">
        <w:trPr>
          <w:jc w:val="center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E0C1" w14:textId="7AD13C9D" w:rsidR="009A437B" w:rsidRPr="00B51EEB" w:rsidRDefault="00061AF0">
            <w:pPr>
              <w:widowControl w:val="0"/>
              <w:rPr>
                <w:rFonts w:ascii="Corbel" w:hAnsi="Corbel" w:cs="Arial"/>
                <w:b/>
                <w:bCs/>
                <w:i/>
                <w:color w:val="80143C" w:themeColor="accent6"/>
                <w:szCs w:val="20"/>
              </w:rPr>
            </w:pPr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</w:rPr>
              <w:t>Résumé de la proposition / Abstract</w:t>
            </w:r>
          </w:p>
          <w:p w14:paraId="672A6894" w14:textId="77777777" w:rsidR="009A437B" w:rsidRDefault="009A437B" w:rsidP="007857E9">
            <w:pPr>
              <w:widowControl w:val="0"/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9A437B" w14:paraId="4325BE08" w14:textId="77777777">
        <w:trPr>
          <w:jc w:val="center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A33" w14:textId="60859C16" w:rsidR="009A437B" w:rsidRPr="00B51EEB" w:rsidRDefault="00061AF0">
            <w:pPr>
              <w:widowControl w:val="0"/>
              <w:rPr>
                <w:rFonts w:ascii="Corbel" w:hAnsi="Corbel" w:cs="Arial"/>
                <w:b/>
                <w:bCs/>
                <w:i/>
                <w:color w:val="80143C" w:themeColor="accent6"/>
                <w:szCs w:val="20"/>
              </w:rPr>
            </w:pPr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</w:rPr>
              <w:t xml:space="preserve">Contexte scientifique / Scientific </w:t>
            </w:r>
            <w:proofErr w:type="spellStart"/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</w:rPr>
              <w:t>context</w:t>
            </w:r>
            <w:proofErr w:type="spellEnd"/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</w:rPr>
              <w:t xml:space="preserve"> </w:t>
            </w:r>
          </w:p>
          <w:p w14:paraId="080CF922" w14:textId="4678D608" w:rsidR="009A437B" w:rsidRDefault="009A437B">
            <w:pPr>
              <w:widowControl w:val="0"/>
              <w:rPr>
                <w:rFonts w:cstheme="minorHAnsi"/>
                <w:szCs w:val="20"/>
              </w:rPr>
            </w:pPr>
          </w:p>
          <w:p w14:paraId="74BE49E5" w14:textId="77777777" w:rsidR="009A437B" w:rsidRDefault="009A437B">
            <w:pPr>
              <w:widowControl w:val="0"/>
              <w:rPr>
                <w:rFonts w:eastAsiaTheme="majorEastAsia" w:cstheme="majorBidi"/>
                <w:color w:val="B21A42"/>
                <w:sz w:val="21"/>
                <w:szCs w:val="22"/>
              </w:rPr>
            </w:pPr>
          </w:p>
        </w:tc>
      </w:tr>
      <w:tr w:rsidR="009A437B" w14:paraId="05B0F87E" w14:textId="77777777">
        <w:trPr>
          <w:jc w:val="center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2089" w14:textId="3D3FF621" w:rsidR="009A437B" w:rsidRPr="00B51EEB" w:rsidRDefault="00061AF0">
            <w:pPr>
              <w:widowControl w:val="0"/>
              <w:rPr>
                <w:rFonts w:eastAsiaTheme="majorEastAsia" w:cstheme="majorBidi"/>
                <w:b/>
                <w:bCs/>
                <w:color w:val="80143C" w:themeColor="accent6"/>
                <w:sz w:val="22"/>
                <w:szCs w:val="22"/>
              </w:rPr>
            </w:pPr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  <w:szCs w:val="22"/>
              </w:rPr>
              <w:t xml:space="preserve">Proposition / </w:t>
            </w:r>
            <w:proofErr w:type="spellStart"/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  <w:szCs w:val="22"/>
              </w:rPr>
              <w:t>Proposal</w:t>
            </w:r>
            <w:proofErr w:type="spellEnd"/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2"/>
                <w:szCs w:val="22"/>
              </w:rPr>
              <w:t xml:space="preserve"> </w:t>
            </w:r>
          </w:p>
          <w:p w14:paraId="06614188" w14:textId="3028376C" w:rsidR="009A437B" w:rsidRPr="007857E9" w:rsidRDefault="00061AF0">
            <w:pPr>
              <w:widowControl w:val="0"/>
              <w:shd w:val="clear" w:color="auto" w:fill="FFFFFF"/>
              <w:spacing w:before="120" w:afterAutospacing="1"/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Exposé du projet scientifique et technique</w:t>
            </w: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7857E9">
              <w:rPr>
                <w:rFonts w:cstheme="minorHAnsi"/>
                <w:bCs/>
                <w:color w:val="000000"/>
                <w:sz w:val="22"/>
                <w:szCs w:val="22"/>
              </w:rPr>
              <w:t>(6000 caractères maximum)</w:t>
            </w: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:</w:t>
            </w:r>
          </w:p>
          <w:p w14:paraId="5C1BAAB0" w14:textId="42F49CD9" w:rsidR="009A437B" w:rsidRPr="007857E9" w:rsidRDefault="00061AF0" w:rsidP="007857E9">
            <w:pPr>
              <w:widowControl w:val="0"/>
              <w:shd w:val="clear" w:color="auto" w:fill="FFFFFF"/>
              <w:spacing w:before="120" w:afterAutospacing="1"/>
              <w:jc w:val="left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lastRenderedPageBreak/>
              <w:t>Organisation et plan de travail du projet (succinct pour les petits projets)</w:t>
            </w:r>
            <w:r w:rsidRPr="007857E9">
              <w:rPr>
                <w:rFonts w:cstheme="minorHAnsi"/>
                <w:bCs/>
                <w:color w:val="000000"/>
                <w:sz w:val="22"/>
                <w:szCs w:val="22"/>
              </w:rPr>
              <w:t> (chronogramme/diagramme de Gantt - 1000 caractères maximum) :</w:t>
            </w:r>
          </w:p>
          <w:p w14:paraId="2C700931" w14:textId="77777777" w:rsidR="009A437B" w:rsidRPr="007857E9" w:rsidRDefault="00061AF0" w:rsidP="007857E9">
            <w:pPr>
              <w:widowControl w:val="0"/>
              <w:shd w:val="clear" w:color="auto" w:fill="FFFFFF"/>
              <w:spacing w:beforeAutospacing="1" w:afterAutospacing="1"/>
              <w:jc w:val="left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Synergie éventuelle entre les laboratoires</w:t>
            </w: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r w:rsidRPr="007857E9">
              <w:rPr>
                <w:rFonts w:cstheme="minorHAnsi"/>
                <w:bCs/>
                <w:color w:val="000000"/>
                <w:sz w:val="22"/>
                <w:szCs w:val="22"/>
              </w:rPr>
              <w:t>(complémentarité des actions, intérêt pour les différents partenaires - 500 caractères maximum) :</w:t>
            </w:r>
          </w:p>
          <w:p w14:paraId="611D5BD0" w14:textId="77777777" w:rsidR="009A437B" w:rsidRPr="007857E9" w:rsidRDefault="00061AF0">
            <w:pPr>
              <w:widowControl w:val="0"/>
              <w:shd w:val="clear" w:color="auto" w:fill="FFFFFF"/>
              <w:spacing w:beforeAutospacing="1" w:afterAutospacing="1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Composition et expertise des équipes</w:t>
            </w: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7857E9">
              <w:rPr>
                <w:rFonts w:cstheme="minorHAnsi"/>
                <w:bCs/>
                <w:color w:val="000000"/>
                <w:sz w:val="22"/>
                <w:szCs w:val="22"/>
              </w:rPr>
              <w:t xml:space="preserve">(tableau avec FTE - 1000 caractères maximum) : </w:t>
            </w:r>
          </w:p>
          <w:p w14:paraId="3E58318D" w14:textId="3A0196BA" w:rsidR="009A437B" w:rsidRPr="007857E9" w:rsidRDefault="00061AF0">
            <w:pPr>
              <w:widowControl w:val="0"/>
              <w:shd w:val="clear" w:color="auto" w:fill="FFFFFF"/>
              <w:spacing w:beforeAutospacing="1" w:afterAutospacing="1"/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Besoin d’utilisation des plateformes (si pertinent) :</w:t>
            </w:r>
            <w:r w:rsidR="00B62252" w:rsidRPr="007857E9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7857E9">
              <w:rPr>
                <w:rFonts w:cstheme="minorHAnsi"/>
                <w:bCs/>
                <w:i/>
                <w:iCs/>
                <w:color w:val="000000"/>
                <w:sz w:val="22"/>
                <w:szCs w:val="22"/>
              </w:rPr>
              <w:t xml:space="preserve">Les responsables de plateforme devront être consultés ; un avis leur sera demandé. A noter qu’il est possible de demander des améliorations des plateformes existantes. Les propositions concernant les plateformes P2I seront privilégiées. </w:t>
            </w:r>
            <w:r w:rsidRPr="007857E9">
              <w:rPr>
                <w:rFonts w:cstheme="minorHAnsi"/>
                <w:color w:val="4E4E4E"/>
                <w:sz w:val="22"/>
                <w:szCs w:val="22"/>
              </w:rPr>
              <w:br/>
            </w:r>
          </w:p>
          <w:p w14:paraId="5871B2C8" w14:textId="77777777" w:rsidR="009A437B" w:rsidRPr="007857E9" w:rsidRDefault="00061AF0">
            <w:pPr>
              <w:widowControl w:val="0"/>
              <w:shd w:val="clear" w:color="auto" w:fill="FFFFFF"/>
              <w:spacing w:beforeAutospacing="1" w:afterAutospacing="1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7857E9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Commentaires éventuels :</w:t>
            </w:r>
          </w:p>
          <w:p w14:paraId="1CE48437" w14:textId="77777777" w:rsidR="009A437B" w:rsidRPr="007857E9" w:rsidRDefault="009A437B">
            <w:pPr>
              <w:widowControl w:val="0"/>
              <w:rPr>
                <w:rFonts w:eastAsiaTheme="majorEastAsia" w:cstheme="majorBidi"/>
                <w:color w:val="B21A42"/>
                <w:sz w:val="22"/>
                <w:szCs w:val="22"/>
              </w:rPr>
            </w:pPr>
          </w:p>
        </w:tc>
      </w:tr>
      <w:tr w:rsidR="009A437B" w14:paraId="070BB277" w14:textId="77777777">
        <w:trPr>
          <w:jc w:val="center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AA53" w14:textId="31EBCEDF" w:rsidR="009A437B" w:rsidRPr="00B51EEB" w:rsidRDefault="00061AF0">
            <w:pPr>
              <w:widowControl w:val="0"/>
              <w:rPr>
                <w:rFonts w:eastAsiaTheme="majorEastAsia" w:cstheme="majorBidi"/>
                <w:b/>
                <w:bCs/>
                <w:color w:val="80143C" w:themeColor="accent6"/>
                <w:sz w:val="21"/>
                <w:szCs w:val="22"/>
              </w:rPr>
            </w:pPr>
            <w:r w:rsidRPr="00B51EEB">
              <w:rPr>
                <w:rFonts w:eastAsiaTheme="majorEastAsia" w:cstheme="majorBidi"/>
                <w:b/>
                <w:bCs/>
                <w:color w:val="80143C" w:themeColor="accent6"/>
                <w:sz w:val="21"/>
                <w:szCs w:val="22"/>
              </w:rPr>
              <w:lastRenderedPageBreak/>
              <w:t>Financement</w:t>
            </w:r>
            <w:r w:rsidR="00B51EEB">
              <w:rPr>
                <w:rFonts w:eastAsiaTheme="majorEastAsia" w:cstheme="majorBidi"/>
                <w:b/>
                <w:bCs/>
                <w:color w:val="80143C" w:themeColor="accent6"/>
                <w:sz w:val="21"/>
                <w:szCs w:val="22"/>
              </w:rPr>
              <w:t> </w:t>
            </w:r>
          </w:p>
          <w:p w14:paraId="4C4826F7" w14:textId="77777777" w:rsidR="009A437B" w:rsidRDefault="00061AF0">
            <w:pPr>
              <w:widowControl w:val="0"/>
              <w:rPr>
                <w:rFonts w:eastAsiaTheme="majorEastAsia" w:cstheme="majorBidi"/>
                <w:color w:val="B21A42"/>
                <w:sz w:val="22"/>
              </w:rPr>
            </w:pPr>
            <w:r>
              <w:rPr>
                <w:rFonts w:eastAsiaTheme="majorEastAsia" w:cstheme="majorBidi"/>
                <w:color w:val="B21A42"/>
                <w:sz w:val="22"/>
              </w:rPr>
              <w:t xml:space="preserve">Justification de la demande, </w:t>
            </w:r>
            <w:r w:rsidRPr="007857E9">
              <w:rPr>
                <w:rFonts w:cstheme="minorHAnsi"/>
                <w:color w:val="000000"/>
                <w:szCs w:val="20"/>
              </w:rPr>
              <w:t>Indiquez, si applicable, les autres sources de financement obtenues ou demandées.</w:t>
            </w:r>
          </w:p>
        </w:tc>
      </w:tr>
    </w:tbl>
    <w:p w14:paraId="66CA45D0" w14:textId="00C1D50F" w:rsidR="009A437B" w:rsidRDefault="007A3FC2">
      <w:pPr>
        <w:ind w:right="-2"/>
        <w:rPr>
          <w:rFonts w:cstheme="minorHAnsi"/>
          <w:i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C20EAA" wp14:editId="4ADB5E11">
            <wp:simplePos x="0" y="0"/>
            <wp:positionH relativeFrom="column">
              <wp:posOffset>-411480</wp:posOffset>
            </wp:positionH>
            <wp:positionV relativeFrom="paragraph">
              <wp:posOffset>-4389755</wp:posOffset>
            </wp:positionV>
            <wp:extent cx="1362240" cy="7200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4781C" w14:textId="77777777" w:rsidR="009A437B" w:rsidRPr="007857E9" w:rsidRDefault="00061AF0">
      <w:pPr>
        <w:spacing w:after="80"/>
        <w:ind w:left="284"/>
        <w:jc w:val="center"/>
        <w:rPr>
          <w:rFonts w:cstheme="minorHAnsi"/>
          <w:b/>
          <w:color w:val="FF0000"/>
          <w:szCs w:val="20"/>
        </w:rPr>
      </w:pPr>
      <w:r w:rsidRPr="007857E9">
        <w:rPr>
          <w:rFonts w:cstheme="minorHAnsi"/>
          <w:b/>
          <w:color w:val="FF0000"/>
          <w:szCs w:val="20"/>
        </w:rPr>
        <w:t xml:space="preserve">Le formulaire </w:t>
      </w:r>
      <w:proofErr w:type="gramStart"/>
      <w:r w:rsidRPr="007857E9">
        <w:rPr>
          <w:rFonts w:cstheme="minorHAnsi"/>
          <w:b/>
          <w:color w:val="FF0000"/>
          <w:szCs w:val="20"/>
        </w:rPr>
        <w:t>s'appellera:</w:t>
      </w:r>
      <w:proofErr w:type="gramEnd"/>
    </w:p>
    <w:p w14:paraId="5FF084D7" w14:textId="7DD19B5D" w:rsidR="009A437B" w:rsidRPr="007857E9" w:rsidRDefault="00061AF0">
      <w:pPr>
        <w:spacing w:after="120"/>
        <w:ind w:left="284"/>
        <w:jc w:val="center"/>
        <w:rPr>
          <w:rFonts w:cstheme="minorHAnsi"/>
          <w:b/>
          <w:color w:val="FF0000"/>
          <w:szCs w:val="20"/>
        </w:rPr>
      </w:pPr>
      <w:r w:rsidRPr="007857E9">
        <w:rPr>
          <w:rFonts w:cstheme="minorHAnsi"/>
          <w:b/>
          <w:color w:val="FF0000"/>
          <w:szCs w:val="20"/>
        </w:rPr>
        <w:t>AAP-P2I-202</w:t>
      </w:r>
      <w:r w:rsidR="00AC6642">
        <w:rPr>
          <w:rFonts w:cstheme="minorHAnsi"/>
          <w:b/>
          <w:color w:val="FF0000"/>
          <w:szCs w:val="20"/>
        </w:rPr>
        <w:t>4</w:t>
      </w:r>
      <w:r w:rsidRPr="007857E9">
        <w:rPr>
          <w:rFonts w:cstheme="minorHAnsi"/>
          <w:b/>
          <w:color w:val="FF0000"/>
          <w:szCs w:val="20"/>
        </w:rPr>
        <w:t xml:space="preserve"> – </w:t>
      </w:r>
      <w:proofErr w:type="spellStart"/>
      <w:r w:rsidRPr="007857E9">
        <w:rPr>
          <w:rFonts w:cstheme="minorHAnsi"/>
          <w:b/>
          <w:color w:val="FF0000"/>
          <w:szCs w:val="20"/>
        </w:rPr>
        <w:t>Acronym</w:t>
      </w:r>
      <w:proofErr w:type="spellEnd"/>
      <w:r w:rsidRPr="007857E9">
        <w:rPr>
          <w:rFonts w:cstheme="minorHAnsi"/>
          <w:b/>
          <w:color w:val="FF0000"/>
          <w:szCs w:val="20"/>
        </w:rPr>
        <w:t xml:space="preserve"> </w:t>
      </w:r>
      <w:proofErr w:type="spellStart"/>
      <w:r w:rsidRPr="007857E9">
        <w:rPr>
          <w:rFonts w:cstheme="minorHAnsi"/>
          <w:b/>
          <w:color w:val="FF0000"/>
          <w:szCs w:val="20"/>
        </w:rPr>
        <w:t>name</w:t>
      </w:r>
      <w:proofErr w:type="spellEnd"/>
      <w:r w:rsidRPr="007857E9">
        <w:rPr>
          <w:rFonts w:cstheme="minorHAnsi"/>
          <w:b/>
          <w:color w:val="FF0000"/>
          <w:szCs w:val="20"/>
        </w:rPr>
        <w:t xml:space="preserve"> .docx or .</w:t>
      </w:r>
      <w:proofErr w:type="spellStart"/>
      <w:r w:rsidRPr="007857E9">
        <w:rPr>
          <w:rFonts w:cstheme="minorHAnsi"/>
          <w:b/>
          <w:color w:val="FF0000"/>
          <w:szCs w:val="20"/>
        </w:rPr>
        <w:t>pdf</w:t>
      </w:r>
      <w:proofErr w:type="spellEnd"/>
    </w:p>
    <w:p w14:paraId="29250E90" w14:textId="77777777" w:rsidR="009A437B" w:rsidRPr="007857E9" w:rsidRDefault="00061AF0">
      <w:pPr>
        <w:spacing w:after="80"/>
        <w:ind w:left="284"/>
        <w:jc w:val="center"/>
        <w:rPr>
          <w:rFonts w:cstheme="minorHAnsi"/>
          <w:color w:val="FF0000"/>
          <w:sz w:val="16"/>
          <w:szCs w:val="20"/>
        </w:rPr>
      </w:pPr>
      <w:r w:rsidRPr="007857E9">
        <w:rPr>
          <w:rFonts w:cstheme="minorHAnsi"/>
          <w:color w:val="FF0000"/>
          <w:sz w:val="16"/>
          <w:szCs w:val="20"/>
        </w:rPr>
        <w:t>(</w:t>
      </w:r>
      <w:proofErr w:type="gramStart"/>
      <w:r w:rsidRPr="007857E9">
        <w:rPr>
          <w:rFonts w:cstheme="minorHAnsi"/>
          <w:color w:val="FF0000"/>
          <w:sz w:val="16"/>
          <w:szCs w:val="20"/>
        </w:rPr>
        <w:t>où</w:t>
      </w:r>
      <w:proofErr w:type="gramEnd"/>
      <w:r w:rsidRPr="007857E9">
        <w:rPr>
          <w:rFonts w:cstheme="minorHAnsi"/>
          <w:color w:val="FF0000"/>
          <w:sz w:val="16"/>
          <w:szCs w:val="20"/>
        </w:rPr>
        <w:t xml:space="preserve"> l’acronyme est le nom de la proposition, nom du porteur est le nom du responsable du projet).</w:t>
      </w:r>
    </w:p>
    <w:p w14:paraId="0DAC77B8" w14:textId="77777777" w:rsidR="009A437B" w:rsidRPr="007857E9" w:rsidRDefault="009A437B">
      <w:pPr>
        <w:spacing w:after="80"/>
        <w:ind w:left="284"/>
        <w:jc w:val="center"/>
        <w:rPr>
          <w:rFonts w:cstheme="minorHAnsi"/>
          <w:color w:val="FF0000"/>
          <w:sz w:val="16"/>
          <w:szCs w:val="20"/>
        </w:rPr>
      </w:pPr>
    </w:p>
    <w:p w14:paraId="6B7ABFE8" w14:textId="77777777" w:rsidR="00B3054B" w:rsidRDefault="00B3054B" w:rsidP="00B3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Dépôt des projets directement sur la plateforme :</w:t>
      </w:r>
      <w:r w:rsidR="00061AF0" w:rsidRPr="007857E9">
        <w:rPr>
          <w:rFonts w:cstheme="minorHAnsi"/>
          <w:b/>
          <w:bCs/>
          <w:szCs w:val="20"/>
        </w:rPr>
        <w:t xml:space="preserve"> </w:t>
      </w:r>
    </w:p>
    <w:p w14:paraId="7CB00F85" w14:textId="09505FE0" w:rsidR="00B3054B" w:rsidRPr="00B3054B" w:rsidRDefault="00B3054B" w:rsidP="00B30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054B">
        <w:rPr>
          <w:rStyle w:val="Lienhypertexte"/>
          <w:b/>
        </w:rPr>
        <w:t>https://www.universite-paris-saclay.fr/appels-projets-de-la-gs-physique</w:t>
      </w:r>
    </w:p>
    <w:p w14:paraId="4A7B5643" w14:textId="77777777" w:rsidR="009A437B" w:rsidRDefault="009A437B">
      <w:pPr>
        <w:shd w:val="clear" w:color="auto" w:fill="FFFFFF"/>
        <w:spacing w:afterAutospacing="1"/>
        <w:rPr>
          <w:rFonts w:cstheme="minorHAnsi"/>
          <w:color w:val="000000"/>
        </w:rPr>
      </w:pPr>
    </w:p>
    <w:p w14:paraId="78A916B6" w14:textId="77777777" w:rsidR="009A437B" w:rsidRDefault="009A437B">
      <w:pPr>
        <w:jc w:val="center"/>
        <w:rPr>
          <w:sz w:val="32"/>
          <w:szCs w:val="44"/>
        </w:rPr>
      </w:pPr>
    </w:p>
    <w:sectPr w:rsidR="009A437B" w:rsidSect="007A3FC2">
      <w:headerReference w:type="default" r:id="rId9"/>
      <w:footerReference w:type="default" r:id="rId10"/>
      <w:pgSz w:w="11906" w:h="16838"/>
      <w:pgMar w:top="1560" w:right="1417" w:bottom="1236" w:left="1417" w:header="430" w:footer="51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76F43" w14:textId="77777777" w:rsidR="007A6BD3" w:rsidRDefault="007A6BD3">
      <w:r>
        <w:separator/>
      </w:r>
    </w:p>
  </w:endnote>
  <w:endnote w:type="continuationSeparator" w:id="0">
    <w:p w14:paraId="548BCC65" w14:textId="77777777" w:rsidR="007A6BD3" w:rsidRDefault="007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7F8C" w14:textId="645DBB42" w:rsidR="009A437B" w:rsidRDefault="00061AF0">
    <w:pPr>
      <w:pStyle w:val="Pieddepage"/>
      <w:tabs>
        <w:tab w:val="clear" w:pos="4536"/>
        <w:tab w:val="clear" w:pos="9072"/>
      </w:tabs>
      <w:rPr>
        <w:color w:val="D5DCE0"/>
      </w:rPr>
    </w:pPr>
    <w:r>
      <w:rPr>
        <w:color w:val="D5DCE0"/>
      </w:rPr>
      <w:t xml:space="preserve">Appel à projet </w:t>
    </w:r>
    <w:r w:rsidR="007A3FC2">
      <w:rPr>
        <w:color w:val="D5DCE0"/>
      </w:rPr>
      <w:t>2024</w:t>
    </w:r>
    <w:r>
      <w:rPr>
        <w:color w:val="D5DCE0"/>
      </w:rPr>
      <w:tab/>
    </w:r>
    <w:r>
      <w:rPr>
        <w:color w:val="D5DCE0"/>
      </w:rPr>
      <w:tab/>
    </w:r>
    <w:r>
      <w:rPr>
        <w:color w:val="D5DCE0"/>
      </w:rPr>
      <w:fldChar w:fldCharType="begin"/>
    </w:r>
    <w:r>
      <w:rPr>
        <w:color w:val="D5DCE0"/>
      </w:rPr>
      <w:instrText xml:space="preserve"> PAGE </w:instrText>
    </w:r>
    <w:r>
      <w:rPr>
        <w:color w:val="D5DCE0"/>
      </w:rPr>
      <w:fldChar w:fldCharType="separate"/>
    </w:r>
    <w:r w:rsidR="003B3F6A">
      <w:rPr>
        <w:noProof/>
        <w:color w:val="D5DCE0"/>
      </w:rPr>
      <w:t>2</w:t>
    </w:r>
    <w:r>
      <w:rPr>
        <w:color w:val="D5DCE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58C0" w14:textId="77777777" w:rsidR="007A6BD3" w:rsidRDefault="007A6BD3">
      <w:r>
        <w:separator/>
      </w:r>
    </w:p>
  </w:footnote>
  <w:footnote w:type="continuationSeparator" w:id="0">
    <w:p w14:paraId="459CF579" w14:textId="77777777" w:rsidR="007A6BD3" w:rsidRDefault="007A6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C39F" w14:textId="6417BADA" w:rsidR="009A437B" w:rsidRDefault="009A437B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B61"/>
    <w:multiLevelType w:val="multilevel"/>
    <w:tmpl w:val="EC0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D6961A3"/>
    <w:multiLevelType w:val="multilevel"/>
    <w:tmpl w:val="E2600C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7B"/>
    <w:rsid w:val="00061AF0"/>
    <w:rsid w:val="00142352"/>
    <w:rsid w:val="00210025"/>
    <w:rsid w:val="00354DD9"/>
    <w:rsid w:val="003B3F6A"/>
    <w:rsid w:val="005E05CF"/>
    <w:rsid w:val="006D088F"/>
    <w:rsid w:val="007857E9"/>
    <w:rsid w:val="007A3FC2"/>
    <w:rsid w:val="007A6BD3"/>
    <w:rsid w:val="00956604"/>
    <w:rsid w:val="009658DF"/>
    <w:rsid w:val="009A437B"/>
    <w:rsid w:val="00AA0CAB"/>
    <w:rsid w:val="00AC6642"/>
    <w:rsid w:val="00B3054B"/>
    <w:rsid w:val="00B51EEB"/>
    <w:rsid w:val="00B62252"/>
    <w:rsid w:val="00C76300"/>
    <w:rsid w:val="00CB6AE1"/>
    <w:rsid w:val="00E443AE"/>
    <w:rsid w:val="00F268AF"/>
    <w:rsid w:val="00FA260C"/>
    <w:rsid w:val="00FB5C3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4E29"/>
  <w15:docId w15:val="{01B76AA0-CDA0-4E9E-BFD1-9226638B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54B"/>
    <w:pPr>
      <w:jc w:val="both"/>
    </w:pPr>
    <w:rPr>
      <w:rFonts w:eastAsia="Times New Roman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616BCD"/>
    <w:rPr>
      <w:rFonts w:ascii="Open Sans" w:eastAsiaTheme="majorEastAsia" w:hAnsi="Open Sans" w:cstheme="majorBidi"/>
      <w:color w:val="63003C"/>
      <w:spacing w:val="-10"/>
      <w:kern w:val="2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qFormat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qFormat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character" w:customStyle="1" w:styleId="En-tteCar">
    <w:name w:val="En-tête Car"/>
    <w:basedOn w:val="Policepardfaut"/>
    <w:link w:val="En-tte"/>
    <w:qFormat/>
    <w:rsid w:val="00616BCD"/>
    <w:rPr>
      <w:rFonts w:ascii="Open Sans" w:hAnsi="Open Sans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16BCD"/>
    <w:rPr>
      <w:rFonts w:ascii="Open Sans" w:hAnsi="Open Sans"/>
      <w:sz w:val="22"/>
    </w:r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qFormat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qFormat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E5B2A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8E5B2A"/>
    <w:rPr>
      <w:rFonts w:ascii="Open Sans" w:eastAsia="Times New Roman" w:hAnsi="Open San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E5B2A"/>
    <w:rPr>
      <w:rFonts w:ascii="Open Sans" w:eastAsia="Times New Roman" w:hAnsi="Open Sans" w:cs="Times New Roman"/>
      <w:b/>
      <w:bCs/>
      <w:sz w:val="20"/>
      <w:szCs w:val="20"/>
      <w:lang w:eastAsia="fr-FR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"/>
      <w:sz w:val="44"/>
      <w:szCs w:val="56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616BCD"/>
    <w:rPr>
      <w:rFonts w:eastAsia="Times New Roman" w:cs="Times New Roman"/>
      <w:lang w:eastAsia="fr-FR"/>
    </w:rPr>
  </w:style>
  <w:style w:type="paragraph" w:styleId="Rvision">
    <w:name w:val="Revision"/>
    <w:uiPriority w:val="99"/>
    <w:semiHidden/>
    <w:qFormat/>
    <w:rsid w:val="007427BD"/>
    <w:rPr>
      <w:rFonts w:eastAsia="Times New Roman" w:cs="Times New Roman"/>
      <w:sz w:val="20"/>
      <w:lang w:eastAsia="fr-FR"/>
    </w:rPr>
  </w:style>
  <w:style w:type="paragraph" w:customStyle="1" w:styleId="Default">
    <w:name w:val="Default"/>
    <w:qFormat/>
    <w:rsid w:val="00C75027"/>
    <w:rPr>
      <w:rFonts w:ascii="Calibri" w:eastAsia="Open Sans" w:hAnsi="Calibri" w:cs="Calibri"/>
      <w:color w:val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8E5B2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8E5B2A"/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Listeactuelle1">
    <w:name w:val="Liste actuelle1"/>
    <w:uiPriority w:val="99"/>
    <w:qFormat/>
    <w:rsid w:val="00E10596"/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DA5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0069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A0C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A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F5F16-81C4-4AF7-A614-730C29E1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Sabrina Soccard</cp:lastModifiedBy>
  <cp:revision>6</cp:revision>
  <cp:lastPrinted>2023-02-08T08:16:00Z</cp:lastPrinted>
  <dcterms:created xsi:type="dcterms:W3CDTF">2024-02-01T10:07:00Z</dcterms:created>
  <dcterms:modified xsi:type="dcterms:W3CDTF">2024-02-02T15:22:00Z</dcterms:modified>
  <dc:language>en-US</dc:language>
</cp:coreProperties>
</file>