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1DC4" w14:textId="65817A19" w:rsidR="00C416B1" w:rsidRDefault="00C416B1" w:rsidP="00C416B1">
      <w:pPr>
        <w:rPr>
          <w:b/>
          <w:bCs/>
          <w:sz w:val="28"/>
          <w:szCs w:val="28"/>
        </w:rPr>
      </w:pPr>
      <w:bookmarkStart w:id="0" w:name="_GoBack"/>
      <w:bookmarkEnd w:id="0"/>
      <w:r w:rsidRPr="00C416B1">
        <w:rPr>
          <w:b/>
          <w:bCs/>
          <w:sz w:val="28"/>
          <w:szCs w:val="28"/>
        </w:rPr>
        <w:t xml:space="preserve">Compte rendu du Conseil de l’école doctorale SMEMAG du </w:t>
      </w:r>
      <w:r>
        <w:rPr>
          <w:b/>
          <w:bCs/>
          <w:sz w:val="28"/>
          <w:szCs w:val="28"/>
        </w:rPr>
        <w:t>4 juillet</w:t>
      </w:r>
      <w:r w:rsidRPr="00C416B1">
        <w:rPr>
          <w:b/>
          <w:bCs/>
          <w:sz w:val="28"/>
          <w:szCs w:val="28"/>
        </w:rPr>
        <w:t xml:space="preserve"> 2023</w:t>
      </w:r>
    </w:p>
    <w:p w14:paraId="3B8E79C5" w14:textId="7662174D" w:rsidR="00C416B1" w:rsidRDefault="00C416B1" w:rsidP="00C416B1">
      <w:pPr>
        <w:jc w:val="both"/>
      </w:pPr>
      <w:r w:rsidRPr="409D60D9">
        <w:rPr>
          <w:b/>
          <w:bCs/>
        </w:rPr>
        <w:t>Présents physiquement :</w:t>
      </w:r>
      <w:r>
        <w:t xml:space="preserve"> Giulia Altimari, Christophe Tournier, Chi-</w:t>
      </w:r>
      <w:proofErr w:type="spellStart"/>
      <w:r>
        <w:t>Tuong</w:t>
      </w:r>
      <w:proofErr w:type="spellEnd"/>
      <w:r>
        <w:t xml:space="preserve"> Pham, Marie-Laurence Giorgi, Nathalie </w:t>
      </w:r>
      <w:proofErr w:type="spellStart"/>
      <w:r>
        <w:t>Ruscassier</w:t>
      </w:r>
      <w:proofErr w:type="spellEnd"/>
      <w:r>
        <w:t xml:space="preserve">, Jean-Michel Cros, Julien </w:t>
      </w:r>
      <w:proofErr w:type="spellStart"/>
      <w:r>
        <w:t>Labaune</w:t>
      </w:r>
      <w:proofErr w:type="spellEnd"/>
      <w:r>
        <w:t xml:space="preserve">, Frédéric </w:t>
      </w:r>
      <w:proofErr w:type="spellStart"/>
      <w:r>
        <w:t>Moisy</w:t>
      </w:r>
      <w:proofErr w:type="spellEnd"/>
      <w:r>
        <w:t xml:space="preserve">, Xavier </w:t>
      </w:r>
      <w:proofErr w:type="spellStart"/>
      <w:r>
        <w:t>Quidelleur</w:t>
      </w:r>
      <w:proofErr w:type="spellEnd"/>
      <w:r>
        <w:t xml:space="preserve">, Benoît </w:t>
      </w:r>
      <w:proofErr w:type="spellStart"/>
      <w:r>
        <w:t>Fiorina</w:t>
      </w:r>
      <w:proofErr w:type="spellEnd"/>
      <w:r>
        <w:t xml:space="preserve">, Stéphane Wang, Nicolas Gasnier, </w:t>
      </w:r>
      <w:proofErr w:type="spellStart"/>
      <w:r>
        <w:t>Loic</w:t>
      </w:r>
      <w:proofErr w:type="spellEnd"/>
      <w:r>
        <w:t xml:space="preserve"> </w:t>
      </w:r>
      <w:proofErr w:type="spellStart"/>
      <w:r>
        <w:t>Guezou</w:t>
      </w:r>
      <w:proofErr w:type="spellEnd"/>
      <w:r>
        <w:t xml:space="preserve">, Juan Camilo Victoria Giraldo, Rémi </w:t>
      </w:r>
      <w:proofErr w:type="spellStart"/>
      <w:r>
        <w:t>Bizeul</w:t>
      </w:r>
      <w:proofErr w:type="spellEnd"/>
      <w:r>
        <w:t xml:space="preserve">, Marine </w:t>
      </w:r>
      <w:proofErr w:type="spellStart"/>
      <w:r>
        <w:t>Pesnin</w:t>
      </w:r>
      <w:proofErr w:type="spellEnd"/>
      <w:r>
        <w:t>, Franck Bassinot</w:t>
      </w:r>
    </w:p>
    <w:p w14:paraId="63E23EF9" w14:textId="780CCF38" w:rsidR="00C416B1" w:rsidRDefault="00C416B1" w:rsidP="00C416B1">
      <w:pPr>
        <w:jc w:val="both"/>
      </w:pPr>
      <w:r w:rsidRPr="409D60D9">
        <w:rPr>
          <w:b/>
          <w:bCs/>
        </w:rPr>
        <w:t>Présents sur Teams :</w:t>
      </w:r>
      <w:r>
        <w:t xml:space="preserve"> Christian </w:t>
      </w:r>
      <w:proofErr w:type="spellStart"/>
      <w:r>
        <w:t>Angelberger</w:t>
      </w:r>
      <w:proofErr w:type="spellEnd"/>
    </w:p>
    <w:p w14:paraId="6D4CEF8A" w14:textId="67857557" w:rsidR="00C416B1" w:rsidRPr="00180B67" w:rsidRDefault="00C416B1" w:rsidP="00E17CE1">
      <w:pPr>
        <w:jc w:val="both"/>
      </w:pPr>
      <w:r w:rsidRPr="00180B67">
        <w:rPr>
          <w:b/>
          <w:bCs/>
        </w:rPr>
        <w:t xml:space="preserve">Excusés : </w:t>
      </w:r>
      <w:r w:rsidRPr="00180B67">
        <w:t xml:space="preserve">Lionel </w:t>
      </w:r>
      <w:proofErr w:type="spellStart"/>
      <w:r w:rsidRPr="00180B67">
        <w:t>Marcin</w:t>
      </w:r>
      <w:proofErr w:type="spellEnd"/>
      <w:r w:rsidRPr="00180B67">
        <w:t xml:space="preserve">, </w:t>
      </w:r>
      <w:proofErr w:type="spellStart"/>
      <w:r w:rsidRPr="00180B67">
        <w:t>Habibou</w:t>
      </w:r>
      <w:proofErr w:type="spellEnd"/>
      <w:r w:rsidRPr="00180B67">
        <w:t xml:space="preserve"> </w:t>
      </w:r>
      <w:proofErr w:type="spellStart"/>
      <w:r w:rsidRPr="00180B67">
        <w:t>Maitournam</w:t>
      </w:r>
      <w:proofErr w:type="spellEnd"/>
      <w:r w:rsidRPr="00180B67">
        <w:t xml:space="preserve">, Nathalie Cornay, Frederic Schmidt, Ludovic </w:t>
      </w:r>
      <w:proofErr w:type="spellStart"/>
      <w:r w:rsidRPr="00180B67">
        <w:t>Chamoin</w:t>
      </w:r>
      <w:proofErr w:type="spellEnd"/>
    </w:p>
    <w:p w14:paraId="66F54400" w14:textId="77777777" w:rsidR="00E17CE1" w:rsidRPr="00180B67" w:rsidRDefault="00E17CE1" w:rsidP="00E17CE1">
      <w:pPr>
        <w:jc w:val="both"/>
      </w:pPr>
    </w:p>
    <w:p w14:paraId="1D6E221C" w14:textId="77777777" w:rsidR="00E17CE1" w:rsidRPr="009B0A96" w:rsidRDefault="00E17CE1" w:rsidP="00E17CE1">
      <w:pPr>
        <w:jc w:val="both"/>
        <w:rPr>
          <w:b/>
          <w:bCs/>
        </w:rPr>
      </w:pPr>
      <w:r w:rsidRPr="009B0A96">
        <w:rPr>
          <w:b/>
          <w:bCs/>
        </w:rPr>
        <w:t>Ordre du jour :</w:t>
      </w:r>
    </w:p>
    <w:p w14:paraId="316F7F29" w14:textId="77777777" w:rsidR="00E17CE1" w:rsidRPr="00180B67" w:rsidRDefault="00E17CE1" w:rsidP="00E17CE1">
      <w:pPr>
        <w:jc w:val="both"/>
      </w:pPr>
    </w:p>
    <w:p w14:paraId="6585B54A" w14:textId="2E956BFD" w:rsidR="00B40690" w:rsidRPr="00B40690" w:rsidRDefault="00431DFD" w:rsidP="00B40690">
      <w:pPr>
        <w:pStyle w:val="Paragraphedeliste"/>
        <w:numPr>
          <w:ilvl w:val="0"/>
          <w:numId w:val="13"/>
        </w:numPr>
        <w:rPr>
          <w:b/>
          <w:sz w:val="24"/>
          <w:szCs w:val="24"/>
        </w:rPr>
      </w:pPr>
      <w:r w:rsidRPr="00B40690">
        <w:rPr>
          <w:b/>
          <w:sz w:val="24"/>
          <w:szCs w:val="24"/>
        </w:rPr>
        <w:t>Point sur les concours doctoraux</w:t>
      </w:r>
    </w:p>
    <w:p w14:paraId="7F19B738" w14:textId="77777777" w:rsidR="00B40690" w:rsidRPr="00B40690" w:rsidRDefault="00B40690" w:rsidP="00B40690">
      <w:pPr>
        <w:pStyle w:val="Paragraphedeliste"/>
        <w:rPr>
          <w:b/>
          <w:sz w:val="24"/>
          <w:szCs w:val="24"/>
        </w:rPr>
      </w:pPr>
    </w:p>
    <w:p w14:paraId="789B11ED" w14:textId="284976AE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>Nombre de contrats financés : 10</w:t>
      </w:r>
    </w:p>
    <w:p w14:paraId="700BB318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>Faculté des Sciences d’Orsay, GS SIS (FSO-SIS) : 2   </w:t>
      </w:r>
    </w:p>
    <w:p w14:paraId="0BE2A59E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>Faculté des Sciences d’Orsay, GS GCE (FSO-GCE) : 3</w:t>
      </w:r>
    </w:p>
    <w:p w14:paraId="10F868A8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>Université de Versailles Saint-Quentin-en-Yvelines (UVSQ) : 1 </w:t>
      </w:r>
    </w:p>
    <w:p w14:paraId="24D3A8BC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>Université d’Evry Val d’Essonne (UEVE) : 1 </w:t>
      </w:r>
    </w:p>
    <w:p w14:paraId="113D129F" w14:textId="255ABF9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>CentraleSupélec (CS) : 3</w:t>
      </w:r>
    </w:p>
    <w:p w14:paraId="6F0006BF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>Nombre de sujets déposés par les HDR : 42 (36 en 2022) </w:t>
      </w:r>
    </w:p>
    <w:p w14:paraId="6F0FB4EF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 xml:space="preserve">Nombre de candidatures : 198 (133 en 2022) </w:t>
      </w:r>
    </w:p>
    <w:p w14:paraId="489D3613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 xml:space="preserve">Nombre de candidatures retenues par les DT : 26 </w:t>
      </w:r>
    </w:p>
    <w:p w14:paraId="52305D7A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</w:rPr>
        <w:t>Nombre de candidats auditionnés : 22</w:t>
      </w:r>
    </w:p>
    <w:p w14:paraId="0A3D4A45" w14:textId="77777777" w:rsidR="00D87EAD" w:rsidRPr="00F042D8" w:rsidRDefault="00D87EAD">
      <w:pPr>
        <w:rPr>
          <w:sz w:val="24"/>
          <w:szCs w:val="24"/>
        </w:rPr>
      </w:pPr>
    </w:p>
    <w:p w14:paraId="6C56F2C2" w14:textId="77777777" w:rsidR="00D87EAD" w:rsidRDefault="00D87EAD" w:rsidP="00B40690">
      <w:pPr>
        <w:rPr>
          <w:b/>
          <w:sz w:val="24"/>
          <w:szCs w:val="24"/>
        </w:rPr>
      </w:pPr>
      <w:r w:rsidRPr="00B40690">
        <w:rPr>
          <w:b/>
          <w:sz w:val="24"/>
          <w:szCs w:val="24"/>
        </w:rPr>
        <w:t>Jury concours des contrats doctoraux</w:t>
      </w:r>
    </w:p>
    <w:p w14:paraId="553BFBFD" w14:textId="77777777" w:rsidR="00B40690" w:rsidRPr="00B40690" w:rsidRDefault="00B40690" w:rsidP="00B40690">
      <w:pPr>
        <w:rPr>
          <w:b/>
          <w:sz w:val="24"/>
          <w:szCs w:val="24"/>
        </w:rPr>
      </w:pPr>
    </w:p>
    <w:p w14:paraId="2CBC6FC9" w14:textId="773223E8" w:rsidR="00B40690" w:rsidRPr="00B40690" w:rsidRDefault="00B40690" w:rsidP="00B40690">
      <w:pPr>
        <w:rPr>
          <w:rFonts w:ascii="Arial" w:hAnsi="Arial" w:cs="Arial"/>
        </w:rPr>
      </w:pPr>
      <w:r w:rsidRPr="002631AF">
        <w:rPr>
          <w:rFonts w:ascii="Arial" w:hAnsi="Arial" w:cs="Arial"/>
          <w:b/>
          <w:bCs/>
        </w:rPr>
        <w:t>Benoît FIORINA</w:t>
      </w:r>
      <w:r w:rsidRPr="002631AF">
        <w:rPr>
          <w:rFonts w:ascii="Arial" w:hAnsi="Arial" w:cs="Arial"/>
        </w:rPr>
        <w:t xml:space="preserve">, directeur de l’ED, PU, </w:t>
      </w:r>
      <w:proofErr w:type="spellStart"/>
      <w:r w:rsidRPr="002631AF">
        <w:rPr>
          <w:rFonts w:ascii="Arial" w:hAnsi="Arial" w:cs="Arial"/>
        </w:rPr>
        <w:t>Centrale-Supélec</w:t>
      </w:r>
      <w:proofErr w:type="spellEnd"/>
      <w:r w:rsidRPr="002631AF">
        <w:rPr>
          <w:rFonts w:ascii="Arial" w:hAnsi="Arial" w:cs="Arial"/>
        </w:rPr>
        <w:t>, EM2C</w:t>
      </w:r>
    </w:p>
    <w:p w14:paraId="6480E224" w14:textId="767E883B" w:rsidR="00B40690" w:rsidRPr="00B40690" w:rsidRDefault="5B18914A" w:rsidP="00B40690">
      <w:pPr>
        <w:rPr>
          <w:rFonts w:ascii="Arial" w:hAnsi="Arial" w:cs="Arial"/>
        </w:rPr>
      </w:pPr>
      <w:r w:rsidRPr="5B18914A">
        <w:rPr>
          <w:rFonts w:ascii="Arial" w:hAnsi="Arial" w:cs="Arial"/>
          <w:b/>
          <w:bCs/>
        </w:rPr>
        <w:t>Christophe TOURNIER</w:t>
      </w:r>
      <w:r w:rsidRPr="5B18914A">
        <w:rPr>
          <w:rFonts w:ascii="Arial" w:hAnsi="Arial" w:cs="Arial"/>
        </w:rPr>
        <w:t>, directeur-adjoint, PU, ENS Paris-Saclay, LURPA</w:t>
      </w:r>
    </w:p>
    <w:p w14:paraId="589C2CAA" w14:textId="05713B03" w:rsidR="00B40690" w:rsidRPr="00B40690" w:rsidRDefault="00B40690" w:rsidP="00B40690">
      <w:pPr>
        <w:rPr>
          <w:rFonts w:ascii="Arial" w:hAnsi="Arial" w:cs="Arial"/>
        </w:rPr>
      </w:pPr>
      <w:r w:rsidRPr="002631AF">
        <w:rPr>
          <w:rFonts w:ascii="Arial" w:hAnsi="Arial" w:cs="Arial"/>
          <w:b/>
          <w:bCs/>
        </w:rPr>
        <w:t>Xavier QUIDELLEUR</w:t>
      </w:r>
      <w:r w:rsidRPr="002631AF">
        <w:rPr>
          <w:rFonts w:ascii="Arial" w:hAnsi="Arial" w:cs="Arial"/>
        </w:rPr>
        <w:t>, directeur-adjoint, PU, Université Paris-Saclay, GEOPS</w:t>
      </w:r>
    </w:p>
    <w:p w14:paraId="5E42724F" w14:textId="793F1E10" w:rsidR="00B40690" w:rsidRPr="000A533D" w:rsidRDefault="00B40690" w:rsidP="00B40690">
      <w:pPr>
        <w:tabs>
          <w:tab w:val="num" w:pos="720"/>
        </w:tabs>
        <w:rPr>
          <w:rFonts w:ascii="Arial" w:hAnsi="Arial" w:cs="Arial"/>
        </w:rPr>
      </w:pPr>
      <w:r w:rsidRPr="000A533D">
        <w:rPr>
          <w:rFonts w:ascii="Arial" w:hAnsi="Arial" w:cs="Arial"/>
          <w:b/>
          <w:bCs/>
        </w:rPr>
        <w:t>Olivier EVRARD</w:t>
      </w:r>
      <w:r w:rsidRPr="002631AF">
        <w:rPr>
          <w:rFonts w:ascii="Arial" w:hAnsi="Arial" w:cs="Arial"/>
        </w:rPr>
        <w:t xml:space="preserve">, DR, CEA / LSCE </w:t>
      </w:r>
    </w:p>
    <w:p w14:paraId="3E2F938B" w14:textId="5CE9C557" w:rsidR="00B40690" w:rsidRPr="00B40690" w:rsidRDefault="00B40690" w:rsidP="00B40690">
      <w:pPr>
        <w:tabs>
          <w:tab w:val="num" w:pos="720"/>
        </w:tabs>
        <w:rPr>
          <w:rFonts w:ascii="Arial" w:hAnsi="Arial" w:cs="Arial"/>
        </w:rPr>
      </w:pPr>
      <w:r w:rsidRPr="002631AF">
        <w:rPr>
          <w:rFonts w:ascii="Arial" w:hAnsi="Arial" w:cs="Arial"/>
          <w:b/>
          <w:bCs/>
        </w:rPr>
        <w:t>Jean Michel CROS</w:t>
      </w:r>
      <w:r w:rsidRPr="002631AF">
        <w:rPr>
          <w:rFonts w:ascii="Arial" w:hAnsi="Arial" w:cs="Arial"/>
        </w:rPr>
        <w:t>, PU Université d’Evry Val d’Essonne, LM2E</w:t>
      </w:r>
    </w:p>
    <w:p w14:paraId="1530DFBF" w14:textId="02E9C2FB" w:rsidR="00B40690" w:rsidRPr="00B40690" w:rsidRDefault="00B40690" w:rsidP="00B40690">
      <w:pPr>
        <w:rPr>
          <w:rFonts w:ascii="Arial" w:hAnsi="Arial" w:cs="Arial"/>
        </w:rPr>
      </w:pPr>
      <w:r w:rsidRPr="002631AF">
        <w:rPr>
          <w:rFonts w:ascii="Arial" w:hAnsi="Arial" w:cs="Arial"/>
          <w:b/>
          <w:bCs/>
        </w:rPr>
        <w:t>Marie Laurence GIORGI</w:t>
      </w:r>
      <w:r w:rsidRPr="002631AF">
        <w:rPr>
          <w:rFonts w:ascii="Arial" w:hAnsi="Arial" w:cs="Arial"/>
        </w:rPr>
        <w:t xml:space="preserve">, PU, </w:t>
      </w:r>
      <w:proofErr w:type="spellStart"/>
      <w:r w:rsidRPr="002631AF">
        <w:rPr>
          <w:rFonts w:ascii="Arial" w:hAnsi="Arial" w:cs="Arial"/>
        </w:rPr>
        <w:t>Centrale-Supélec</w:t>
      </w:r>
      <w:proofErr w:type="spellEnd"/>
      <w:r w:rsidRPr="002631AF">
        <w:rPr>
          <w:rFonts w:ascii="Arial" w:hAnsi="Arial" w:cs="Arial"/>
        </w:rPr>
        <w:t>, LGPM</w:t>
      </w:r>
    </w:p>
    <w:p w14:paraId="353F06DF" w14:textId="14AB18F9" w:rsidR="00B40690" w:rsidRPr="00B40690" w:rsidRDefault="00B40690" w:rsidP="00B40690">
      <w:pPr>
        <w:rPr>
          <w:rFonts w:ascii="Arial" w:hAnsi="Arial" w:cs="Arial"/>
        </w:rPr>
      </w:pPr>
      <w:r w:rsidRPr="002631AF">
        <w:rPr>
          <w:rFonts w:ascii="Arial" w:hAnsi="Arial" w:cs="Arial"/>
          <w:b/>
          <w:bCs/>
        </w:rPr>
        <w:t>Chi-</w:t>
      </w:r>
      <w:proofErr w:type="spellStart"/>
      <w:r w:rsidRPr="002631AF">
        <w:rPr>
          <w:rFonts w:ascii="Arial" w:hAnsi="Arial" w:cs="Arial"/>
          <w:b/>
          <w:bCs/>
        </w:rPr>
        <w:t>Tuong</w:t>
      </w:r>
      <w:proofErr w:type="spellEnd"/>
      <w:r w:rsidRPr="002631AF">
        <w:rPr>
          <w:rFonts w:ascii="Arial" w:hAnsi="Arial" w:cs="Arial"/>
          <w:b/>
          <w:bCs/>
        </w:rPr>
        <w:t xml:space="preserve"> PHAM</w:t>
      </w:r>
      <w:r w:rsidRPr="002631AF">
        <w:rPr>
          <w:rFonts w:ascii="Arial" w:hAnsi="Arial" w:cs="Arial"/>
        </w:rPr>
        <w:t>, MCF, Université Paris Saclay, LISN</w:t>
      </w:r>
    </w:p>
    <w:p w14:paraId="26BF00BC" w14:textId="1234F516" w:rsidR="00B40690" w:rsidRPr="000A533D" w:rsidRDefault="00B40690" w:rsidP="00B40690">
      <w:pPr>
        <w:rPr>
          <w:rFonts w:ascii="Arial" w:hAnsi="Arial" w:cs="Arial"/>
        </w:rPr>
      </w:pPr>
      <w:r w:rsidRPr="002631AF">
        <w:rPr>
          <w:rFonts w:ascii="Arial" w:hAnsi="Arial" w:cs="Arial"/>
          <w:b/>
          <w:bCs/>
        </w:rPr>
        <w:t>Ludovic CHAMOIN</w:t>
      </w:r>
      <w:r w:rsidRPr="002631AF">
        <w:rPr>
          <w:rFonts w:ascii="Arial" w:hAnsi="Arial" w:cs="Arial"/>
        </w:rPr>
        <w:t>, PU, ENS Paris-Saclay, LMPS</w:t>
      </w:r>
    </w:p>
    <w:p w14:paraId="7BCC214D" w14:textId="17D2EF59" w:rsidR="00B40690" w:rsidRPr="00B40690" w:rsidRDefault="00B40690" w:rsidP="00B40690">
      <w:pPr>
        <w:rPr>
          <w:rFonts w:ascii="Arial" w:hAnsi="Arial" w:cs="Arial"/>
        </w:rPr>
      </w:pPr>
      <w:r w:rsidRPr="000A533D">
        <w:rPr>
          <w:rStyle w:val="lev"/>
          <w:rFonts w:ascii="Arial" w:hAnsi="Arial" w:cs="Arial"/>
        </w:rPr>
        <w:lastRenderedPageBreak/>
        <w:t>Frédéric SCHMIDT</w:t>
      </w:r>
      <w:r w:rsidRPr="000A533D">
        <w:rPr>
          <w:rFonts w:ascii="Arial" w:hAnsi="Arial" w:cs="Arial"/>
        </w:rPr>
        <w:t>, PU, Université Paris-Saclay, GEOPS</w:t>
      </w:r>
    </w:p>
    <w:p w14:paraId="1E111B9D" w14:textId="1D7475AB" w:rsidR="00B40690" w:rsidRPr="000A533D" w:rsidRDefault="00B40690" w:rsidP="00B40690">
      <w:pPr>
        <w:rPr>
          <w:rFonts w:ascii="Arial" w:hAnsi="Arial" w:cs="Arial"/>
        </w:rPr>
      </w:pPr>
      <w:r w:rsidRPr="002631AF">
        <w:rPr>
          <w:rFonts w:ascii="Arial" w:hAnsi="Arial" w:cs="Arial"/>
          <w:b/>
          <w:bCs/>
        </w:rPr>
        <w:t>Frédéric MOISY</w:t>
      </w:r>
      <w:r w:rsidRPr="002631AF">
        <w:rPr>
          <w:rFonts w:ascii="Arial" w:hAnsi="Arial" w:cs="Arial"/>
        </w:rPr>
        <w:t>, PU, Université Paris Saclay, FAST</w:t>
      </w:r>
    </w:p>
    <w:p w14:paraId="3CB5308F" w14:textId="1E78DAF4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  <w:b/>
          <w:bCs/>
        </w:rPr>
        <w:t>Loïc ASSAUD,</w:t>
      </w:r>
      <w:r w:rsidRPr="000A533D">
        <w:rPr>
          <w:rFonts w:ascii="Arial" w:hAnsi="Arial" w:cs="Arial"/>
        </w:rPr>
        <w:t xml:space="preserve"> MCF, </w:t>
      </w:r>
      <w:r w:rsidRPr="002631AF">
        <w:rPr>
          <w:rFonts w:ascii="Arial" w:hAnsi="Arial" w:cs="Arial"/>
        </w:rPr>
        <w:t xml:space="preserve">Université Paris Saclay, </w:t>
      </w:r>
      <w:r w:rsidRPr="000A533D">
        <w:rPr>
          <w:rFonts w:ascii="Arial" w:hAnsi="Arial" w:cs="Arial"/>
        </w:rPr>
        <w:t>ICCMO</w:t>
      </w:r>
    </w:p>
    <w:p w14:paraId="0E14B82B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Style w:val="lev"/>
          <w:rFonts w:ascii="Arial" w:hAnsi="Arial" w:cs="Arial"/>
        </w:rPr>
        <w:t>Nathalie RUSCASSIER</w:t>
      </w:r>
      <w:r w:rsidRPr="000A533D">
        <w:rPr>
          <w:rFonts w:ascii="Arial" w:hAnsi="Arial" w:cs="Arial"/>
        </w:rPr>
        <w:t xml:space="preserve">, IR </w:t>
      </w:r>
      <w:proofErr w:type="spellStart"/>
      <w:r w:rsidRPr="000A533D">
        <w:rPr>
          <w:rFonts w:ascii="Arial" w:hAnsi="Arial" w:cs="Arial"/>
        </w:rPr>
        <w:t>Centrale-Supélec</w:t>
      </w:r>
      <w:proofErr w:type="spellEnd"/>
      <w:r w:rsidRPr="000A533D">
        <w:rPr>
          <w:rFonts w:ascii="Arial" w:hAnsi="Arial" w:cs="Arial"/>
        </w:rPr>
        <w:t>, LGPM</w:t>
      </w:r>
    </w:p>
    <w:p w14:paraId="4BE9F168" w14:textId="01359B3A" w:rsidR="00B40690" w:rsidRPr="000A533D" w:rsidRDefault="00B40690" w:rsidP="409D60D9">
      <w:pPr>
        <w:rPr>
          <w:rFonts w:ascii="Arial" w:hAnsi="Arial" w:cs="Arial"/>
        </w:rPr>
      </w:pPr>
      <w:r w:rsidRPr="409D60D9">
        <w:rPr>
          <w:rFonts w:ascii="Arial" w:hAnsi="Arial" w:cs="Arial"/>
          <w:b/>
          <w:bCs/>
        </w:rPr>
        <w:t>Julien LABAUNE</w:t>
      </w:r>
      <w:r w:rsidR="746F0133" w:rsidRPr="409D60D9">
        <w:rPr>
          <w:rFonts w:ascii="Arial" w:hAnsi="Arial" w:cs="Arial"/>
          <w:b/>
          <w:bCs/>
        </w:rPr>
        <w:t xml:space="preserve">, </w:t>
      </w:r>
      <w:r w:rsidRPr="409D60D9">
        <w:rPr>
          <w:rFonts w:ascii="Arial" w:hAnsi="Arial" w:cs="Arial"/>
        </w:rPr>
        <w:t>IR, ONERA</w:t>
      </w:r>
    </w:p>
    <w:p w14:paraId="68DF0DED" w14:textId="0A8DC3B7" w:rsidR="00B40690" w:rsidRPr="000A533D" w:rsidRDefault="00B40690" w:rsidP="409D60D9">
      <w:pPr>
        <w:rPr>
          <w:rFonts w:ascii="Arial" w:hAnsi="Arial" w:cs="Arial"/>
          <w:b/>
          <w:bCs/>
        </w:rPr>
      </w:pPr>
      <w:proofErr w:type="spellStart"/>
      <w:r w:rsidRPr="409D60D9">
        <w:rPr>
          <w:rFonts w:ascii="Arial" w:hAnsi="Arial" w:cs="Arial"/>
          <w:b/>
          <w:bCs/>
        </w:rPr>
        <w:t>Habibou</w:t>
      </w:r>
      <w:proofErr w:type="spellEnd"/>
      <w:r w:rsidRPr="409D60D9">
        <w:rPr>
          <w:rFonts w:ascii="Arial" w:hAnsi="Arial" w:cs="Arial"/>
          <w:b/>
          <w:bCs/>
        </w:rPr>
        <w:t xml:space="preserve"> MAITOURNAM</w:t>
      </w:r>
      <w:r w:rsidR="62B2B662" w:rsidRPr="409D60D9">
        <w:rPr>
          <w:rFonts w:ascii="Arial" w:hAnsi="Arial" w:cs="Arial"/>
          <w:b/>
          <w:bCs/>
        </w:rPr>
        <w:t xml:space="preserve">, </w:t>
      </w:r>
      <w:r w:rsidRPr="409D60D9">
        <w:rPr>
          <w:rFonts w:ascii="Arial" w:hAnsi="Arial" w:cs="Arial"/>
        </w:rPr>
        <w:t>PU, ENSTA ParisTech</w:t>
      </w:r>
    </w:p>
    <w:p w14:paraId="5026338F" w14:textId="6DB6AED6" w:rsidR="00B40690" w:rsidRPr="00EB05F8" w:rsidRDefault="00B40690" w:rsidP="409D60D9">
      <w:pPr>
        <w:rPr>
          <w:rFonts w:ascii="Arial" w:hAnsi="Arial" w:cs="Arial"/>
          <w:b/>
          <w:bCs/>
          <w:lang w:val="en-US"/>
        </w:rPr>
      </w:pPr>
      <w:r w:rsidRPr="409D60D9">
        <w:rPr>
          <w:rFonts w:ascii="Arial" w:hAnsi="Arial" w:cs="Arial"/>
          <w:b/>
          <w:bCs/>
          <w:lang w:val="en-US"/>
        </w:rPr>
        <w:t>Christian ANGELBERGER</w:t>
      </w:r>
      <w:r w:rsidR="1C4B4CDB" w:rsidRPr="409D60D9">
        <w:rPr>
          <w:rFonts w:ascii="Arial" w:hAnsi="Arial" w:cs="Arial"/>
          <w:b/>
          <w:bCs/>
          <w:lang w:val="en-US"/>
        </w:rPr>
        <w:t xml:space="preserve">, </w:t>
      </w:r>
      <w:r w:rsidRPr="409D60D9">
        <w:rPr>
          <w:rFonts w:ascii="Arial" w:hAnsi="Arial" w:cs="Arial"/>
          <w:lang w:val="en-US"/>
        </w:rPr>
        <w:t>IFP-EN</w:t>
      </w:r>
    </w:p>
    <w:p w14:paraId="6494D574" w14:textId="395B4BFF" w:rsidR="00B40690" w:rsidRPr="00EB05F8" w:rsidRDefault="00B40690" w:rsidP="409D60D9">
      <w:pPr>
        <w:rPr>
          <w:rFonts w:ascii="Arial" w:hAnsi="Arial" w:cs="Arial"/>
          <w:lang w:val="en-US"/>
        </w:rPr>
      </w:pPr>
      <w:r w:rsidRPr="409D60D9">
        <w:rPr>
          <w:rFonts w:ascii="Arial" w:hAnsi="Arial" w:cs="Arial"/>
          <w:b/>
          <w:bCs/>
          <w:lang w:val="en-US"/>
        </w:rPr>
        <w:t>Lionel MARCIN</w:t>
      </w:r>
      <w:r w:rsidR="306A4686" w:rsidRPr="409D60D9">
        <w:rPr>
          <w:rFonts w:ascii="Arial" w:hAnsi="Arial" w:cs="Arial"/>
          <w:lang w:val="en-US"/>
        </w:rPr>
        <w:t xml:space="preserve">, </w:t>
      </w:r>
      <w:r w:rsidRPr="409D60D9">
        <w:rPr>
          <w:rFonts w:ascii="Arial" w:hAnsi="Arial" w:cs="Arial"/>
          <w:lang w:val="en-US"/>
        </w:rPr>
        <w:t>Safran Aircraft Engine</w:t>
      </w:r>
    </w:p>
    <w:p w14:paraId="6558FB6B" w14:textId="68D90C06" w:rsidR="409D60D9" w:rsidRPr="00180B67" w:rsidRDefault="409D60D9" w:rsidP="409D60D9">
      <w:pPr>
        <w:widowControl w:val="0"/>
        <w:spacing w:after="240"/>
        <w:rPr>
          <w:rFonts w:ascii="Arial" w:hAnsi="Arial" w:cs="Arial"/>
          <w:b/>
          <w:bCs/>
          <w:lang w:val="en-US"/>
        </w:rPr>
      </w:pPr>
    </w:p>
    <w:p w14:paraId="01773B66" w14:textId="77777777" w:rsidR="00B40690" w:rsidRPr="000A533D" w:rsidRDefault="00B40690" w:rsidP="00B406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0A533D">
        <w:rPr>
          <w:rFonts w:ascii="Arial" w:hAnsi="Arial" w:cs="Arial"/>
          <w:b/>
        </w:rPr>
        <w:t xml:space="preserve">Classement général : </w:t>
      </w:r>
    </w:p>
    <w:p w14:paraId="562E6B01" w14:textId="77777777" w:rsidR="00B40690" w:rsidRPr="000A533D" w:rsidRDefault="00B40690" w:rsidP="00B406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0A533D">
        <w:rPr>
          <w:rFonts w:ascii="Arial" w:hAnsi="Arial" w:cs="Arial"/>
        </w:rPr>
        <w:t>6 catégories retenues (A+, A, A-, B+) – puis ordre alphabétique dans chaque catégorie. Les candidatures retenues pour un financement sont surlignées en jaune.</w:t>
      </w:r>
    </w:p>
    <w:p w14:paraId="4DCBF2FC" w14:textId="77777777" w:rsidR="00B40690" w:rsidRPr="000A533D" w:rsidRDefault="00B40690" w:rsidP="00B40690">
      <w:pPr>
        <w:rPr>
          <w:rFonts w:ascii="Arial" w:hAnsi="Arial" w:cs="Arial"/>
        </w:rPr>
      </w:pPr>
    </w:p>
    <w:p w14:paraId="34D1300D" w14:textId="793F09AD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  <w:noProof/>
        </w:rPr>
        <w:drawing>
          <wp:inline distT="0" distB="0" distL="0" distR="0" wp14:anchorId="73A2AACE" wp14:editId="427F8697">
            <wp:extent cx="5374114" cy="4802400"/>
            <wp:effectExtent l="0" t="0" r="0" b="0"/>
            <wp:docPr id="13987976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976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4114" cy="48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33D">
        <w:rPr>
          <w:rFonts w:ascii="Arial" w:hAnsi="Arial" w:cs="Arial"/>
        </w:rPr>
        <w:br w:type="page"/>
      </w:r>
    </w:p>
    <w:p w14:paraId="582D366B" w14:textId="77777777" w:rsidR="00B40690" w:rsidRPr="000A533D" w:rsidRDefault="00B40690" w:rsidP="00B406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0A533D">
        <w:rPr>
          <w:rFonts w:ascii="Arial" w:hAnsi="Arial" w:cs="Arial"/>
          <w:b/>
        </w:rPr>
        <w:lastRenderedPageBreak/>
        <w:t xml:space="preserve">Classement par établissement : </w:t>
      </w:r>
    </w:p>
    <w:p w14:paraId="598D7C96" w14:textId="77777777" w:rsidR="00B40690" w:rsidRPr="000A533D" w:rsidRDefault="00B40690" w:rsidP="00B406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0A533D">
        <w:rPr>
          <w:rFonts w:ascii="Arial" w:hAnsi="Arial" w:cs="Arial"/>
        </w:rPr>
        <w:t>6 catégories retenues (A+, A, A-, B+). Les candidatures retenues pour un financement sont surlignées en jaune.</w:t>
      </w:r>
    </w:p>
    <w:p w14:paraId="23F17EE7" w14:textId="77777777" w:rsidR="00B40690" w:rsidRPr="000A533D" w:rsidRDefault="00B40690" w:rsidP="00B40690">
      <w:pPr>
        <w:rPr>
          <w:rFonts w:ascii="Arial" w:hAnsi="Arial" w:cs="Arial"/>
        </w:rPr>
      </w:pPr>
      <w:r w:rsidRPr="000A533D">
        <w:rPr>
          <w:rFonts w:ascii="Arial" w:hAnsi="Arial" w:cs="Arial"/>
          <w:noProof/>
        </w:rPr>
        <w:drawing>
          <wp:inline distT="0" distB="0" distL="0" distR="0" wp14:anchorId="315B1BF5" wp14:editId="0F4C5C53">
            <wp:extent cx="4149151" cy="6532474"/>
            <wp:effectExtent l="0" t="0" r="0" b="0"/>
            <wp:docPr id="18885339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339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9875" cy="654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39CA" w14:textId="77777777" w:rsidR="00B40690" w:rsidRPr="000A533D" w:rsidRDefault="00B40690" w:rsidP="00B40690">
      <w:pPr>
        <w:rPr>
          <w:rFonts w:ascii="Arial" w:hAnsi="Arial" w:cs="Arial"/>
        </w:rPr>
      </w:pPr>
    </w:p>
    <w:p w14:paraId="0B1BB402" w14:textId="77777777" w:rsidR="00B40690" w:rsidRPr="000A533D" w:rsidRDefault="00B40690" w:rsidP="00B40690">
      <w:pPr>
        <w:jc w:val="both"/>
        <w:rPr>
          <w:rFonts w:ascii="Arial" w:hAnsi="Arial" w:cs="Arial"/>
        </w:rPr>
      </w:pPr>
      <w:r w:rsidRPr="000A533D">
        <w:rPr>
          <w:rFonts w:ascii="Arial" w:hAnsi="Arial" w:cs="Arial"/>
        </w:rPr>
        <w:t>Le taux de pression a été élevé cette année (9 contrats pour 26 candidats soutenus par des directeurs de thèse). L’évaluation a porté sur l’examen du dossier et la qualité de l’audition. Le niveau des candidats a été particulièrement élevé : 11 candidats sur 26 ont été évalués A+ (excellentes candidatures)</w:t>
      </w:r>
    </w:p>
    <w:p w14:paraId="40D557FE" w14:textId="77777777" w:rsidR="00B40690" w:rsidRPr="000A533D" w:rsidRDefault="00B40690" w:rsidP="00B40690">
      <w:pPr>
        <w:jc w:val="both"/>
        <w:rPr>
          <w:rFonts w:ascii="Arial" w:hAnsi="Arial" w:cs="Arial"/>
        </w:rPr>
      </w:pPr>
    </w:p>
    <w:p w14:paraId="5BC34DCF" w14:textId="624A93B6" w:rsidR="00B40690" w:rsidRPr="000A533D" w:rsidRDefault="00B40690" w:rsidP="00B40690">
      <w:pPr>
        <w:jc w:val="both"/>
        <w:rPr>
          <w:rFonts w:ascii="Arial" w:hAnsi="Arial" w:cs="Arial"/>
        </w:rPr>
      </w:pPr>
      <w:r w:rsidRPr="000A533D">
        <w:rPr>
          <w:rFonts w:ascii="Arial" w:hAnsi="Arial" w:cs="Arial"/>
        </w:rPr>
        <w:lastRenderedPageBreak/>
        <w:t xml:space="preserve">Le nombre de contrats a été malheureusement insuffisant pour répondre à l’excellence des candidatures examinées cette année. </w:t>
      </w:r>
    </w:p>
    <w:p w14:paraId="6E8CDACF" w14:textId="77777777" w:rsidR="00B40690" w:rsidRPr="000A533D" w:rsidRDefault="00B40690" w:rsidP="00B40690">
      <w:pPr>
        <w:jc w:val="both"/>
        <w:rPr>
          <w:rFonts w:ascii="Arial" w:hAnsi="Arial" w:cs="Arial"/>
        </w:rPr>
      </w:pPr>
      <w:r w:rsidRPr="000A533D">
        <w:rPr>
          <w:rFonts w:ascii="Arial" w:hAnsi="Arial" w:cs="Arial"/>
        </w:rPr>
        <w:t>C’est en particulier le cas pour :</w:t>
      </w:r>
    </w:p>
    <w:p w14:paraId="2CB32485" w14:textId="77777777" w:rsidR="00B40690" w:rsidRPr="000A533D" w:rsidRDefault="00B40690" w:rsidP="00B40690">
      <w:pPr>
        <w:pStyle w:val="Paragraphedeliste"/>
        <w:numPr>
          <w:ilvl w:val="0"/>
          <w:numId w:val="12"/>
        </w:numPr>
        <w:suppressAutoHyphens/>
        <w:spacing w:after="200" w:line="300" w:lineRule="atLeast"/>
        <w:contextualSpacing w:val="0"/>
        <w:jc w:val="both"/>
        <w:rPr>
          <w:rFonts w:ascii="Arial" w:hAnsi="Arial" w:cs="Arial"/>
          <w:b/>
          <w:bCs/>
          <w:sz w:val="24"/>
        </w:rPr>
      </w:pPr>
      <w:r w:rsidRPr="000A533D">
        <w:rPr>
          <w:rFonts w:ascii="Arial" w:hAnsi="Arial" w:cs="Arial"/>
          <w:sz w:val="24"/>
        </w:rPr>
        <w:t>FSO-GSIS où deux candidats sur liste complémentaire sont évalués A+</w:t>
      </w:r>
    </w:p>
    <w:p w14:paraId="7F474A00" w14:textId="75BC4796" w:rsidR="00B40690" w:rsidRPr="000A533D" w:rsidRDefault="00B40690" w:rsidP="00B40690">
      <w:pPr>
        <w:pStyle w:val="Paragraphedeliste"/>
        <w:numPr>
          <w:ilvl w:val="0"/>
          <w:numId w:val="12"/>
        </w:numPr>
        <w:suppressAutoHyphens/>
        <w:spacing w:after="200" w:line="300" w:lineRule="atLeast"/>
        <w:contextualSpacing w:val="0"/>
        <w:jc w:val="both"/>
        <w:rPr>
          <w:rFonts w:ascii="Arial" w:hAnsi="Arial" w:cs="Arial"/>
        </w:rPr>
      </w:pPr>
      <w:r w:rsidRPr="000A533D">
        <w:rPr>
          <w:rFonts w:ascii="Arial" w:hAnsi="Arial" w:cs="Arial"/>
          <w:sz w:val="24"/>
        </w:rPr>
        <w:t xml:space="preserve">CS où le premier candidat sur liste complémentaire est évalué A+ et le second A. </w:t>
      </w:r>
    </w:p>
    <w:p w14:paraId="6CEEDE4E" w14:textId="77777777" w:rsidR="00B40690" w:rsidRPr="000A533D" w:rsidRDefault="00B40690" w:rsidP="00B40690">
      <w:pPr>
        <w:jc w:val="both"/>
        <w:rPr>
          <w:rFonts w:ascii="Arial" w:hAnsi="Arial" w:cs="Arial"/>
        </w:rPr>
      </w:pPr>
      <w:r w:rsidRPr="000A533D">
        <w:rPr>
          <w:rFonts w:ascii="Arial" w:hAnsi="Arial" w:cs="Arial"/>
        </w:rPr>
        <w:t>Sont retenus sur les 10 places initiales disponibles, 3 femmes et 6 hommes. Aucun contrat n’a été attribué à UVSQ du fait de l’absence de candidat.</w:t>
      </w:r>
    </w:p>
    <w:p w14:paraId="2AC57192" w14:textId="3B820C33" w:rsidR="00B40690" w:rsidRDefault="005F413F" w:rsidP="00B40690">
      <w:pPr>
        <w:suppressAutoHyphens/>
        <w:spacing w:after="200" w:line="300" w:lineRule="atLeast"/>
        <w:jc w:val="both"/>
        <w:rPr>
          <w:rFonts w:ascii="Arial" w:hAnsi="Arial" w:cs="Arial"/>
          <w:color w:val="000000" w:themeColor="text1"/>
        </w:rPr>
      </w:pPr>
      <w:r w:rsidRPr="005F413F">
        <w:rPr>
          <w:rFonts w:ascii="Arial" w:hAnsi="Arial" w:cs="Arial"/>
          <w:color w:val="000000" w:themeColor="text1"/>
        </w:rPr>
        <w:t xml:space="preserve">Suite à des discussions entre l’UVSQ et l’ED </w:t>
      </w:r>
      <w:r w:rsidR="009263BA" w:rsidRPr="005F413F">
        <w:rPr>
          <w:rFonts w:ascii="Arial" w:hAnsi="Arial" w:cs="Arial"/>
          <w:color w:val="000000" w:themeColor="text1"/>
        </w:rPr>
        <w:t>AAIF</w:t>
      </w:r>
      <w:r w:rsidRPr="005F413F">
        <w:rPr>
          <w:rFonts w:ascii="Arial" w:hAnsi="Arial" w:cs="Arial"/>
          <w:color w:val="000000" w:themeColor="text1"/>
        </w:rPr>
        <w:t>, n</w:t>
      </w:r>
      <w:r w:rsidR="00B40690" w:rsidRPr="005F413F">
        <w:rPr>
          <w:rFonts w:ascii="Arial" w:hAnsi="Arial" w:cs="Arial"/>
          <w:color w:val="000000" w:themeColor="text1"/>
        </w:rPr>
        <w:t>ous avons réussi à affecter la bourse UVSQ</w:t>
      </w:r>
      <w:r w:rsidRPr="005F413F">
        <w:rPr>
          <w:rFonts w:ascii="Arial" w:hAnsi="Arial" w:cs="Arial"/>
          <w:color w:val="000000" w:themeColor="text1"/>
        </w:rPr>
        <w:t>-GCE à</w:t>
      </w:r>
      <w:r w:rsidR="00B40690" w:rsidRPr="005F413F">
        <w:rPr>
          <w:rFonts w:ascii="Arial" w:hAnsi="Arial" w:cs="Arial"/>
          <w:color w:val="000000" w:themeColor="text1"/>
        </w:rPr>
        <w:t xml:space="preserve"> FSO</w:t>
      </w:r>
      <w:r w:rsidRPr="005F413F">
        <w:rPr>
          <w:rFonts w:ascii="Arial" w:hAnsi="Arial" w:cs="Arial"/>
          <w:color w:val="000000" w:themeColor="text1"/>
        </w:rPr>
        <w:t xml:space="preserve">-SIS afin de financer un contrat doctoral pour Rémi Bousquet dont la thèse sera co-dirigée par C. </w:t>
      </w:r>
      <w:proofErr w:type="spellStart"/>
      <w:r w:rsidRPr="005F413F">
        <w:rPr>
          <w:rFonts w:ascii="Arial" w:hAnsi="Arial" w:cs="Arial"/>
          <w:color w:val="000000" w:themeColor="text1"/>
        </w:rPr>
        <w:t>Nore</w:t>
      </w:r>
      <w:proofErr w:type="spellEnd"/>
      <w:r w:rsidRPr="005F413F">
        <w:rPr>
          <w:rFonts w:ascii="Arial" w:hAnsi="Arial" w:cs="Arial"/>
          <w:color w:val="000000" w:themeColor="text1"/>
        </w:rPr>
        <w:t xml:space="preserve"> (LISN) et L. Dumas (LMO).</w:t>
      </w:r>
    </w:p>
    <w:p w14:paraId="1A8E592C" w14:textId="36DD89B0" w:rsidR="00180B67" w:rsidRPr="005F413F" w:rsidRDefault="00180B67" w:rsidP="00B40690">
      <w:pPr>
        <w:suppressAutoHyphens/>
        <w:spacing w:after="200" w:line="30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 lauréat UEVE (MARIR Anes) a finalement renoncé au contrat (mail envoyé le 18 août 2023).</w:t>
      </w:r>
    </w:p>
    <w:p w14:paraId="3ACF4C9B" w14:textId="77777777" w:rsidR="00B40690" w:rsidRPr="00B40690" w:rsidRDefault="00B40690" w:rsidP="00B40690">
      <w:pPr>
        <w:rPr>
          <w:sz w:val="24"/>
          <w:szCs w:val="24"/>
        </w:rPr>
      </w:pPr>
    </w:p>
    <w:p w14:paraId="4663436C" w14:textId="2EE301D0" w:rsidR="006A5A3D" w:rsidRDefault="5B18914A" w:rsidP="006A5A3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5B18914A">
        <w:rPr>
          <w:b/>
          <w:bCs/>
          <w:sz w:val="24"/>
          <w:szCs w:val="24"/>
        </w:rPr>
        <w:t>Programme transitions climatique et écologique, développement soutenable</w:t>
      </w:r>
      <w:r w:rsidRPr="5B18914A">
        <w:rPr>
          <w:sz w:val="24"/>
          <w:szCs w:val="24"/>
        </w:rPr>
        <w:t xml:space="preserve"> : </w:t>
      </w:r>
    </w:p>
    <w:p w14:paraId="5F802744" w14:textId="77777777" w:rsidR="00B40690" w:rsidRPr="000A533D" w:rsidRDefault="00B40690" w:rsidP="00B40690">
      <w:pPr>
        <w:jc w:val="both"/>
        <w:rPr>
          <w:rFonts w:ascii="Arial" w:hAnsi="Arial" w:cs="Arial"/>
        </w:rPr>
      </w:pPr>
    </w:p>
    <w:p w14:paraId="691E6F95" w14:textId="31C78802" w:rsidR="006A5A3D" w:rsidRDefault="00B40690" w:rsidP="409D60D9">
      <w:pPr>
        <w:jc w:val="both"/>
        <w:rPr>
          <w:rFonts w:ascii="Arial" w:hAnsi="Arial" w:cs="Arial"/>
        </w:rPr>
      </w:pPr>
      <w:r w:rsidRPr="409D60D9">
        <w:rPr>
          <w:rFonts w:ascii="Arial" w:hAnsi="Arial" w:cs="Arial"/>
        </w:rPr>
        <w:t xml:space="preserve">Les candidatures de M. </w:t>
      </w:r>
      <w:proofErr w:type="spellStart"/>
      <w:r w:rsidRPr="409D60D9">
        <w:rPr>
          <w:rFonts w:ascii="Arial" w:hAnsi="Arial" w:cs="Arial"/>
        </w:rPr>
        <w:t>Galvis</w:t>
      </w:r>
      <w:proofErr w:type="spellEnd"/>
      <w:r w:rsidRPr="409D60D9">
        <w:rPr>
          <w:rFonts w:ascii="Arial" w:hAnsi="Arial" w:cs="Arial"/>
        </w:rPr>
        <w:t xml:space="preserve"> Rubio et de M. </w:t>
      </w:r>
      <w:proofErr w:type="spellStart"/>
      <w:r w:rsidRPr="409D60D9">
        <w:rPr>
          <w:rFonts w:ascii="Arial" w:hAnsi="Arial" w:cs="Arial"/>
        </w:rPr>
        <w:t>Dhote</w:t>
      </w:r>
      <w:proofErr w:type="spellEnd"/>
      <w:r w:rsidRPr="409D60D9">
        <w:rPr>
          <w:rFonts w:ascii="Arial" w:hAnsi="Arial" w:cs="Arial"/>
        </w:rPr>
        <w:t xml:space="preserve"> de l’ED SMEMAG ont été sélectionnées pour concourir au programme « Transitions climatique et écologique, développement soutenable »</w:t>
      </w:r>
      <w:r w:rsidR="005F413F" w:rsidRPr="409D60D9">
        <w:rPr>
          <w:rFonts w:ascii="Arial" w:hAnsi="Arial" w:cs="Arial"/>
        </w:rPr>
        <w:t xml:space="preserve">. Celles-ci </w:t>
      </w:r>
      <w:r w:rsidRPr="409D60D9">
        <w:rPr>
          <w:rFonts w:ascii="Arial" w:hAnsi="Arial" w:cs="Arial"/>
        </w:rPr>
        <w:t>n’ont pas été retenues</w:t>
      </w:r>
      <w:r w:rsidR="005F413F" w:rsidRPr="409D60D9">
        <w:rPr>
          <w:rFonts w:ascii="Arial" w:hAnsi="Arial" w:cs="Arial"/>
        </w:rPr>
        <w:t xml:space="preserve"> par </w:t>
      </w:r>
      <w:r w:rsidR="48D0974D" w:rsidRPr="409D60D9">
        <w:rPr>
          <w:rFonts w:ascii="Arial" w:hAnsi="Arial" w:cs="Arial"/>
        </w:rPr>
        <w:t xml:space="preserve">l’Université </w:t>
      </w:r>
      <w:r w:rsidR="005F413F" w:rsidRPr="409D60D9">
        <w:rPr>
          <w:rFonts w:ascii="Arial" w:hAnsi="Arial" w:cs="Arial"/>
        </w:rPr>
        <w:t>Paris</w:t>
      </w:r>
      <w:r w:rsidR="767CA333" w:rsidRPr="409D60D9">
        <w:rPr>
          <w:rFonts w:ascii="Arial" w:hAnsi="Arial" w:cs="Arial"/>
        </w:rPr>
        <w:t>-</w:t>
      </w:r>
      <w:r w:rsidR="005F413F" w:rsidRPr="409D60D9">
        <w:rPr>
          <w:rFonts w:ascii="Arial" w:hAnsi="Arial" w:cs="Arial"/>
        </w:rPr>
        <w:t>Saclay.</w:t>
      </w:r>
    </w:p>
    <w:p w14:paraId="4FAB8FCE" w14:textId="77777777" w:rsidR="008774F0" w:rsidRDefault="008774F0" w:rsidP="006A5A3D">
      <w:pPr>
        <w:pStyle w:val="Paragraphedeliste"/>
        <w:rPr>
          <w:sz w:val="24"/>
          <w:szCs w:val="24"/>
        </w:rPr>
      </w:pPr>
    </w:p>
    <w:p w14:paraId="03B8A22A" w14:textId="702F2FE7" w:rsidR="008774F0" w:rsidRPr="00533B02" w:rsidRDefault="008774F0" w:rsidP="409D60D9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409D60D9">
        <w:rPr>
          <w:b/>
          <w:bCs/>
          <w:sz w:val="24"/>
          <w:szCs w:val="24"/>
        </w:rPr>
        <w:t xml:space="preserve">Programme ADI </w:t>
      </w:r>
      <w:r w:rsidR="291604B2" w:rsidRPr="409D60D9">
        <w:rPr>
          <w:b/>
          <w:bCs/>
          <w:sz w:val="24"/>
          <w:szCs w:val="24"/>
        </w:rPr>
        <w:t xml:space="preserve">: </w:t>
      </w:r>
    </w:p>
    <w:p w14:paraId="03694823" w14:textId="6036EAE5" w:rsidR="005F413F" w:rsidRDefault="008774F0" w:rsidP="006A5A3D">
      <w:pPr>
        <w:pStyle w:val="Paragraphedeliste"/>
        <w:rPr>
          <w:sz w:val="24"/>
          <w:szCs w:val="24"/>
        </w:rPr>
      </w:pPr>
      <w:proofErr w:type="spellStart"/>
      <w:r>
        <w:rPr>
          <w:sz w:val="24"/>
          <w:szCs w:val="24"/>
        </w:rPr>
        <w:t>SMEMaG</w:t>
      </w:r>
      <w:proofErr w:type="spellEnd"/>
      <w:r w:rsidR="000420D3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="005F413F">
        <w:rPr>
          <w:sz w:val="24"/>
          <w:szCs w:val="24"/>
        </w:rPr>
        <w:t>7 candidats ont été présentés, les 5 suivants ont été retenus :</w:t>
      </w:r>
    </w:p>
    <w:p w14:paraId="3B1CF28D" w14:textId="7F1E3EB6" w:rsidR="005F413F" w:rsidRDefault="005F413F" w:rsidP="005F413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5F413F">
        <w:rPr>
          <w:sz w:val="24"/>
          <w:szCs w:val="24"/>
        </w:rPr>
        <w:t xml:space="preserve">MACHADO Ana </w:t>
      </w:r>
      <w:proofErr w:type="spellStart"/>
      <w:r w:rsidRPr="005F413F">
        <w:rPr>
          <w:sz w:val="24"/>
          <w:szCs w:val="24"/>
        </w:rPr>
        <w:t>Luiza</w:t>
      </w:r>
      <w:proofErr w:type="spellEnd"/>
    </w:p>
    <w:p w14:paraId="57CE5585" w14:textId="23574084" w:rsidR="005F413F" w:rsidRDefault="005F413F" w:rsidP="005F413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5F413F">
        <w:rPr>
          <w:sz w:val="24"/>
          <w:szCs w:val="24"/>
        </w:rPr>
        <w:t>PENSON Conner</w:t>
      </w:r>
    </w:p>
    <w:p w14:paraId="3BB325A3" w14:textId="62B7B4D5" w:rsidR="005F413F" w:rsidRDefault="005F413F" w:rsidP="005F413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5F413F">
        <w:rPr>
          <w:sz w:val="24"/>
          <w:szCs w:val="24"/>
        </w:rPr>
        <w:t xml:space="preserve">VIANNA </w:t>
      </w:r>
      <w:proofErr w:type="spellStart"/>
      <w:r w:rsidRPr="005F413F">
        <w:rPr>
          <w:sz w:val="24"/>
          <w:szCs w:val="24"/>
        </w:rPr>
        <w:t>Thomás</w:t>
      </w:r>
      <w:proofErr w:type="spellEnd"/>
    </w:p>
    <w:p w14:paraId="0D949C92" w14:textId="146C1EE5" w:rsidR="005F413F" w:rsidRDefault="005F413F" w:rsidP="005F413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5F413F">
        <w:rPr>
          <w:sz w:val="24"/>
          <w:szCs w:val="24"/>
        </w:rPr>
        <w:t xml:space="preserve">IESALNIEKS </w:t>
      </w:r>
      <w:proofErr w:type="spellStart"/>
      <w:r w:rsidRPr="005F413F">
        <w:rPr>
          <w:sz w:val="24"/>
          <w:szCs w:val="24"/>
        </w:rPr>
        <w:t>Mairis</w:t>
      </w:r>
      <w:proofErr w:type="spellEnd"/>
    </w:p>
    <w:p w14:paraId="45BA686A" w14:textId="0477730E" w:rsidR="005F413F" w:rsidRDefault="005F413F" w:rsidP="409D60D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409D60D9">
        <w:rPr>
          <w:sz w:val="24"/>
          <w:szCs w:val="24"/>
        </w:rPr>
        <w:t>BUI DAO QUANG </w:t>
      </w:r>
    </w:p>
    <w:p w14:paraId="3C84987B" w14:textId="40FEC1B1" w:rsidR="409D60D9" w:rsidRDefault="409D60D9" w:rsidP="409D60D9">
      <w:pPr>
        <w:spacing w:line="276" w:lineRule="auto"/>
        <w:rPr>
          <w:sz w:val="24"/>
          <w:szCs w:val="24"/>
        </w:rPr>
      </w:pPr>
    </w:p>
    <w:p w14:paraId="37D2BB98" w14:textId="7487C63D" w:rsidR="00960C17" w:rsidRPr="00960C17" w:rsidRDefault="008774F0" w:rsidP="409D60D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409D60D9">
        <w:rPr>
          <w:b/>
          <w:bCs/>
          <w:sz w:val="24"/>
          <w:szCs w:val="24"/>
        </w:rPr>
        <w:t>CS</w:t>
      </w:r>
      <w:r w:rsidR="00FE2B2A" w:rsidRPr="409D60D9">
        <w:rPr>
          <w:b/>
          <w:bCs/>
          <w:sz w:val="24"/>
          <w:szCs w:val="24"/>
        </w:rPr>
        <w:t>C</w:t>
      </w:r>
      <w:r w:rsidR="00960C17" w:rsidRPr="409D60D9">
        <w:rPr>
          <w:b/>
          <w:bCs/>
          <w:sz w:val="24"/>
          <w:szCs w:val="24"/>
        </w:rPr>
        <w:t> </w:t>
      </w:r>
      <w:r w:rsidR="00960C17" w:rsidRPr="409D60D9">
        <w:rPr>
          <w:sz w:val="24"/>
          <w:szCs w:val="24"/>
        </w:rPr>
        <w:t>:</w:t>
      </w:r>
    </w:p>
    <w:p w14:paraId="2E541F43" w14:textId="1BD273CF" w:rsidR="00960C17" w:rsidRPr="00960C17" w:rsidRDefault="00960C17" w:rsidP="409D60D9">
      <w:pPr>
        <w:ind w:firstLine="708"/>
        <w:rPr>
          <w:sz w:val="24"/>
          <w:szCs w:val="24"/>
        </w:rPr>
      </w:pPr>
      <w:r w:rsidRPr="409D60D9">
        <w:rPr>
          <w:sz w:val="24"/>
          <w:szCs w:val="24"/>
        </w:rPr>
        <w:t>Les lauréats suivants ont été retenus :</w:t>
      </w:r>
    </w:p>
    <w:p w14:paraId="259FDE03" w14:textId="77777777" w:rsidR="00960C17" w:rsidRPr="00960C17" w:rsidRDefault="282309E6" w:rsidP="409D60D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409D60D9">
        <w:rPr>
          <w:sz w:val="24"/>
          <w:szCs w:val="24"/>
        </w:rPr>
        <w:t xml:space="preserve">LI </w:t>
      </w:r>
      <w:proofErr w:type="spellStart"/>
      <w:r w:rsidRPr="409D60D9">
        <w:rPr>
          <w:sz w:val="24"/>
          <w:szCs w:val="24"/>
        </w:rPr>
        <w:t>Haoyan</w:t>
      </w:r>
      <w:proofErr w:type="spellEnd"/>
    </w:p>
    <w:p w14:paraId="4994AA17" w14:textId="725ADE64" w:rsidR="00960C17" w:rsidRPr="00960C17" w:rsidRDefault="282309E6" w:rsidP="409D60D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409D60D9">
        <w:rPr>
          <w:sz w:val="24"/>
          <w:szCs w:val="24"/>
        </w:rPr>
        <w:t xml:space="preserve">TANG </w:t>
      </w:r>
      <w:proofErr w:type="spellStart"/>
      <w:r w:rsidRPr="409D60D9">
        <w:rPr>
          <w:sz w:val="24"/>
          <w:szCs w:val="24"/>
        </w:rPr>
        <w:t>Xiaojie</w:t>
      </w:r>
      <w:proofErr w:type="spellEnd"/>
    </w:p>
    <w:p w14:paraId="2BB4A041" w14:textId="425FD209" w:rsidR="00960C17" w:rsidRPr="00960C17" w:rsidRDefault="282309E6" w:rsidP="409D60D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409D60D9">
        <w:rPr>
          <w:sz w:val="24"/>
          <w:szCs w:val="24"/>
        </w:rPr>
        <w:t>YAO Min</w:t>
      </w:r>
    </w:p>
    <w:p w14:paraId="246638DE" w14:textId="6CD2FC5F" w:rsidR="00960C17" w:rsidRPr="00960C17" w:rsidRDefault="282309E6" w:rsidP="409D60D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409D60D9">
        <w:rPr>
          <w:sz w:val="24"/>
          <w:szCs w:val="24"/>
        </w:rPr>
        <w:t>ZHAOQI Du : Vérification FSD toujours en cours par l'ENS Paris-Saclay</w:t>
      </w:r>
    </w:p>
    <w:p w14:paraId="3E66E41C" w14:textId="14E4EC7F" w:rsidR="00960C17" w:rsidRPr="00960C17" w:rsidRDefault="00960C17" w:rsidP="409D60D9">
      <w:pPr>
        <w:rPr>
          <w:sz w:val="24"/>
          <w:szCs w:val="24"/>
        </w:rPr>
      </w:pPr>
    </w:p>
    <w:p w14:paraId="2D96AE93" w14:textId="7C6FBC03" w:rsidR="005F413F" w:rsidRDefault="00FE2B2A" w:rsidP="00533B0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33B02">
        <w:rPr>
          <w:b/>
          <w:sz w:val="24"/>
          <w:szCs w:val="24"/>
        </w:rPr>
        <w:t>Concours CDSN</w:t>
      </w:r>
      <w:r w:rsidRPr="00533B02">
        <w:rPr>
          <w:sz w:val="24"/>
          <w:szCs w:val="24"/>
        </w:rPr>
        <w:t> :</w:t>
      </w:r>
    </w:p>
    <w:p w14:paraId="08B3F77A" w14:textId="77777777" w:rsidR="005F413F" w:rsidRPr="005F413F" w:rsidRDefault="005F413F" w:rsidP="005F413F">
      <w:pPr>
        <w:pStyle w:val="Paragraphedeliste"/>
        <w:rPr>
          <w:sz w:val="24"/>
          <w:szCs w:val="24"/>
        </w:rPr>
      </w:pPr>
    </w:p>
    <w:p w14:paraId="11EE0887" w14:textId="632F6DDD" w:rsidR="00771B1C" w:rsidRPr="00533B02" w:rsidRDefault="5B18914A" w:rsidP="005F413F">
      <w:pPr>
        <w:pStyle w:val="Paragraphedeliste"/>
        <w:rPr>
          <w:sz w:val="24"/>
          <w:szCs w:val="24"/>
        </w:rPr>
      </w:pPr>
      <w:r w:rsidRPr="5B18914A">
        <w:rPr>
          <w:sz w:val="24"/>
          <w:szCs w:val="24"/>
        </w:rPr>
        <w:lastRenderedPageBreak/>
        <w:t xml:space="preserve">5 lauréats </w:t>
      </w:r>
      <w:proofErr w:type="spellStart"/>
      <w:r w:rsidRPr="5B18914A">
        <w:rPr>
          <w:sz w:val="24"/>
          <w:szCs w:val="24"/>
        </w:rPr>
        <w:t>SMEMaG</w:t>
      </w:r>
      <w:proofErr w:type="spellEnd"/>
      <w:r w:rsidRPr="5B18914A">
        <w:rPr>
          <w:sz w:val="24"/>
          <w:szCs w:val="24"/>
        </w:rPr>
        <w:t xml:space="preserve"> (ECKER Clément ; GEFFRELOT Alexis ; LAGORCE Gwendal ; TOURAVAINE </w:t>
      </w:r>
      <w:proofErr w:type="spellStart"/>
      <w:r w:rsidRPr="5B18914A">
        <w:rPr>
          <w:sz w:val="24"/>
          <w:szCs w:val="24"/>
        </w:rPr>
        <w:t>Shangaya</w:t>
      </w:r>
      <w:proofErr w:type="spellEnd"/>
      <w:r w:rsidRPr="5B18914A">
        <w:rPr>
          <w:sz w:val="24"/>
          <w:szCs w:val="24"/>
        </w:rPr>
        <w:t> ; WIERZCHALEK Ladislas)</w:t>
      </w:r>
    </w:p>
    <w:p w14:paraId="7CE4BAF5" w14:textId="44426F22" w:rsidR="5B18914A" w:rsidRDefault="5B18914A" w:rsidP="5B18914A">
      <w:pPr>
        <w:pStyle w:val="Paragraphedeliste"/>
        <w:rPr>
          <w:sz w:val="24"/>
          <w:szCs w:val="24"/>
        </w:rPr>
      </w:pPr>
    </w:p>
    <w:p w14:paraId="44598C2D" w14:textId="771E9E8F" w:rsidR="5B18914A" w:rsidRDefault="5B18914A" w:rsidP="5B18914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5B18914A">
        <w:rPr>
          <w:b/>
          <w:bCs/>
          <w:sz w:val="24"/>
          <w:szCs w:val="24"/>
        </w:rPr>
        <w:t>Concours EUR-IPSL (Institut Pierre-Simon Laplace</w:t>
      </w:r>
      <w:proofErr w:type="gramStart"/>
      <w:r w:rsidRPr="5B18914A">
        <w:rPr>
          <w:b/>
          <w:bCs/>
          <w:sz w:val="24"/>
          <w:szCs w:val="24"/>
        </w:rPr>
        <w:t>):</w:t>
      </w:r>
      <w:proofErr w:type="gramEnd"/>
    </w:p>
    <w:p w14:paraId="73C9DC5C" w14:textId="27A31EF2" w:rsidR="00533B02" w:rsidRDefault="5B18914A" w:rsidP="5B18914A">
      <w:r w:rsidRPr="5B18914A">
        <w:rPr>
          <w:sz w:val="24"/>
          <w:szCs w:val="24"/>
        </w:rPr>
        <w:t xml:space="preserve">Un contrat à attribuer chaque année sur plusieurs ED dans la thématique Climat-Environnement. Pour la première fois, il a été attribué cette année à un candidat </w:t>
      </w:r>
      <w:proofErr w:type="spellStart"/>
      <w:proofErr w:type="gramStart"/>
      <w:r w:rsidRPr="5B18914A">
        <w:rPr>
          <w:sz w:val="24"/>
          <w:szCs w:val="24"/>
        </w:rPr>
        <w:t>SMEMaG</w:t>
      </w:r>
      <w:proofErr w:type="spellEnd"/>
      <w:r w:rsidRPr="5B18914A">
        <w:rPr>
          <w:sz w:val="24"/>
          <w:szCs w:val="24"/>
        </w:rPr>
        <w:t>:</w:t>
      </w:r>
      <w:proofErr w:type="gramEnd"/>
      <w:r w:rsidRPr="5B18914A">
        <w:rPr>
          <w:sz w:val="24"/>
          <w:szCs w:val="24"/>
        </w:rPr>
        <w:t xml:space="preserve"> Karim LEBEAUPIN (GEOPS-LSCE)</w:t>
      </w:r>
      <w:r w:rsidR="00533B02">
        <w:tab/>
      </w:r>
    </w:p>
    <w:p w14:paraId="514DED95" w14:textId="5A7F4616" w:rsidR="5B18914A" w:rsidRDefault="5B18914A" w:rsidP="5B18914A">
      <w:pPr>
        <w:rPr>
          <w:b/>
          <w:bCs/>
          <w:sz w:val="24"/>
          <w:szCs w:val="24"/>
        </w:rPr>
      </w:pPr>
    </w:p>
    <w:p w14:paraId="2217B3E7" w14:textId="1D19BB0A" w:rsidR="00431DFD" w:rsidRDefault="00431DFD" w:rsidP="006256F9">
      <w:pPr>
        <w:pStyle w:val="Paragraphedeliste"/>
        <w:numPr>
          <w:ilvl w:val="0"/>
          <w:numId w:val="13"/>
        </w:numPr>
        <w:rPr>
          <w:b/>
          <w:sz w:val="24"/>
          <w:szCs w:val="24"/>
        </w:rPr>
      </w:pPr>
      <w:r w:rsidRPr="006256F9">
        <w:rPr>
          <w:b/>
          <w:sz w:val="24"/>
          <w:szCs w:val="24"/>
        </w:rPr>
        <w:t>Préparation HCERES 2024</w:t>
      </w:r>
    </w:p>
    <w:p w14:paraId="0BDAB918" w14:textId="77777777" w:rsidR="006256F9" w:rsidRPr="006256F9" w:rsidRDefault="006256F9" w:rsidP="006256F9">
      <w:pPr>
        <w:pStyle w:val="Paragraphedeliste"/>
        <w:rPr>
          <w:b/>
          <w:sz w:val="24"/>
          <w:szCs w:val="24"/>
        </w:rPr>
      </w:pPr>
    </w:p>
    <w:p w14:paraId="025D6FC7" w14:textId="536AECE9" w:rsidR="00E57043" w:rsidRPr="00533B02" w:rsidRDefault="00E57043" w:rsidP="00533B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409D60D9">
        <w:rPr>
          <w:sz w:val="24"/>
          <w:szCs w:val="24"/>
        </w:rPr>
        <w:t>Un seul comité pour tou</w:t>
      </w:r>
      <w:r w:rsidR="04BF46E2" w:rsidRPr="409D60D9">
        <w:rPr>
          <w:sz w:val="24"/>
          <w:szCs w:val="24"/>
        </w:rPr>
        <w:t>te</w:t>
      </w:r>
      <w:r w:rsidRPr="409D60D9">
        <w:rPr>
          <w:sz w:val="24"/>
          <w:szCs w:val="24"/>
        </w:rPr>
        <w:t xml:space="preserve">s les </w:t>
      </w:r>
      <w:proofErr w:type="spellStart"/>
      <w:r w:rsidRPr="409D60D9">
        <w:rPr>
          <w:sz w:val="24"/>
          <w:szCs w:val="24"/>
        </w:rPr>
        <w:t>EDs</w:t>
      </w:r>
      <w:proofErr w:type="spellEnd"/>
      <w:r w:rsidRPr="409D60D9">
        <w:rPr>
          <w:sz w:val="24"/>
          <w:szCs w:val="24"/>
        </w:rPr>
        <w:t xml:space="preserve"> </w:t>
      </w:r>
    </w:p>
    <w:p w14:paraId="5595C403" w14:textId="76EF4234" w:rsidR="00E57043" w:rsidRPr="00533B02" w:rsidRDefault="006256F9" w:rsidP="00533B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Demande une auto-évaluation</w:t>
      </w:r>
      <w:r w:rsidR="00E57043" w:rsidRPr="00533B02">
        <w:rPr>
          <w:sz w:val="24"/>
          <w:szCs w:val="24"/>
        </w:rPr>
        <w:t xml:space="preserve"> de ses </w:t>
      </w:r>
      <w:r>
        <w:rPr>
          <w:sz w:val="24"/>
          <w:szCs w:val="24"/>
        </w:rPr>
        <w:t>forces &amp; faiblesses afin de</w:t>
      </w:r>
      <w:r w:rsidR="00E57043" w:rsidRPr="00533B02">
        <w:rPr>
          <w:sz w:val="24"/>
          <w:szCs w:val="24"/>
        </w:rPr>
        <w:t xml:space="preserve"> </w:t>
      </w:r>
      <w:r w:rsidRPr="00533B02">
        <w:rPr>
          <w:sz w:val="24"/>
          <w:szCs w:val="24"/>
        </w:rPr>
        <w:t>proposer</w:t>
      </w:r>
      <w:r w:rsidR="00E57043" w:rsidRPr="00533B02">
        <w:rPr>
          <w:sz w:val="24"/>
          <w:szCs w:val="24"/>
        </w:rPr>
        <w:t xml:space="preserve"> des pistes d’</w:t>
      </w:r>
      <w:r w:rsidRPr="00533B02">
        <w:rPr>
          <w:sz w:val="24"/>
          <w:szCs w:val="24"/>
        </w:rPr>
        <w:t>amélioration</w:t>
      </w:r>
    </w:p>
    <w:p w14:paraId="6D8D9310" w14:textId="06A6422D" w:rsidR="00E57043" w:rsidRPr="00533B02" w:rsidRDefault="00A70A78" w:rsidP="00533B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409D60D9">
        <w:rPr>
          <w:sz w:val="24"/>
          <w:szCs w:val="24"/>
        </w:rPr>
        <w:t xml:space="preserve">Veiller à la </w:t>
      </w:r>
      <w:r w:rsidR="006256F9" w:rsidRPr="409D60D9">
        <w:rPr>
          <w:sz w:val="24"/>
          <w:szCs w:val="24"/>
        </w:rPr>
        <w:t>cohérence entre</w:t>
      </w:r>
      <w:r w:rsidRPr="409D60D9">
        <w:rPr>
          <w:sz w:val="24"/>
          <w:szCs w:val="24"/>
        </w:rPr>
        <w:t xml:space="preserve"> GS /ED et la </w:t>
      </w:r>
      <w:r w:rsidR="006256F9" w:rsidRPr="409D60D9">
        <w:rPr>
          <w:sz w:val="24"/>
          <w:szCs w:val="24"/>
        </w:rPr>
        <w:t>complémentarité</w:t>
      </w:r>
      <w:r w:rsidRPr="409D60D9">
        <w:rPr>
          <w:sz w:val="24"/>
          <w:szCs w:val="24"/>
        </w:rPr>
        <w:t xml:space="preserve"> entre les </w:t>
      </w:r>
      <w:proofErr w:type="spellStart"/>
      <w:r w:rsidR="006256F9" w:rsidRPr="409D60D9">
        <w:rPr>
          <w:sz w:val="24"/>
          <w:szCs w:val="24"/>
        </w:rPr>
        <w:t>E</w:t>
      </w:r>
      <w:r w:rsidR="058DE907" w:rsidRPr="409D60D9">
        <w:rPr>
          <w:sz w:val="24"/>
          <w:szCs w:val="24"/>
        </w:rPr>
        <w:t>Ds</w:t>
      </w:r>
      <w:proofErr w:type="spellEnd"/>
      <w:r w:rsidRPr="409D60D9">
        <w:rPr>
          <w:sz w:val="24"/>
          <w:szCs w:val="24"/>
        </w:rPr>
        <w:t xml:space="preserve"> d’un</w:t>
      </w:r>
      <w:r w:rsidR="006256F9" w:rsidRPr="409D60D9">
        <w:rPr>
          <w:sz w:val="24"/>
          <w:szCs w:val="24"/>
        </w:rPr>
        <w:t>e</w:t>
      </w:r>
      <w:r w:rsidRPr="409D60D9">
        <w:rPr>
          <w:sz w:val="24"/>
          <w:szCs w:val="24"/>
        </w:rPr>
        <w:t xml:space="preserve"> même GS </w:t>
      </w:r>
    </w:p>
    <w:p w14:paraId="6B4FB3D6" w14:textId="77777777" w:rsidR="00C615B3" w:rsidRPr="00C615B3" w:rsidRDefault="00C615B3">
      <w:pPr>
        <w:rPr>
          <w:b/>
          <w:sz w:val="24"/>
          <w:szCs w:val="24"/>
        </w:rPr>
      </w:pPr>
    </w:p>
    <w:p w14:paraId="6BB30FA7" w14:textId="77777777" w:rsidR="00C615B3" w:rsidRPr="00C615B3" w:rsidRDefault="00C615B3" w:rsidP="00C615B3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C615B3">
        <w:rPr>
          <w:b/>
          <w:sz w:val="24"/>
          <w:szCs w:val="24"/>
        </w:rPr>
        <w:t>Structuration de l’ED</w:t>
      </w:r>
    </w:p>
    <w:p w14:paraId="4F6C5DB2" w14:textId="77777777" w:rsidR="00C615B3" w:rsidRPr="00C15952" w:rsidRDefault="00C615B3">
      <w:pPr>
        <w:rPr>
          <w:sz w:val="24"/>
          <w:szCs w:val="24"/>
          <w:u w:val="single"/>
        </w:rPr>
      </w:pPr>
      <w:r w:rsidRPr="00C15952">
        <w:rPr>
          <w:sz w:val="24"/>
          <w:szCs w:val="24"/>
          <w:u w:val="single"/>
        </w:rPr>
        <w:t>Pas d’évolution pour les pôles solides et fluides qui épousent les contours de la GS SIS</w:t>
      </w:r>
    </w:p>
    <w:p w14:paraId="0B536263" w14:textId="53F90408" w:rsidR="00C615B3" w:rsidRDefault="00C615B3">
      <w:pPr>
        <w:rPr>
          <w:sz w:val="24"/>
          <w:szCs w:val="24"/>
        </w:rPr>
      </w:pPr>
      <w:r w:rsidRPr="409D60D9">
        <w:rPr>
          <w:sz w:val="24"/>
          <w:szCs w:val="24"/>
        </w:rPr>
        <w:t xml:space="preserve">Pôle Géosciences ED </w:t>
      </w:r>
      <w:proofErr w:type="spellStart"/>
      <w:r w:rsidRPr="409D60D9">
        <w:rPr>
          <w:sz w:val="24"/>
          <w:szCs w:val="24"/>
        </w:rPr>
        <w:t>SMEMaG</w:t>
      </w:r>
      <w:proofErr w:type="spellEnd"/>
      <w:r w:rsidRPr="409D60D9">
        <w:rPr>
          <w:sz w:val="24"/>
          <w:szCs w:val="24"/>
        </w:rPr>
        <w:t xml:space="preserve"> trois options possible</w:t>
      </w:r>
      <w:r w:rsidR="705AB420" w:rsidRPr="409D60D9">
        <w:rPr>
          <w:sz w:val="24"/>
          <w:szCs w:val="24"/>
        </w:rPr>
        <w:t>s</w:t>
      </w:r>
      <w:r w:rsidRPr="409D60D9">
        <w:rPr>
          <w:sz w:val="24"/>
          <w:szCs w:val="24"/>
        </w:rPr>
        <w:t> :</w:t>
      </w:r>
    </w:p>
    <w:p w14:paraId="18F238F3" w14:textId="31C67C3A" w:rsidR="00C615B3" w:rsidRDefault="00C615B3">
      <w:pPr>
        <w:rPr>
          <w:sz w:val="24"/>
          <w:szCs w:val="24"/>
        </w:rPr>
      </w:pPr>
      <w:r w:rsidRPr="409D60D9">
        <w:rPr>
          <w:sz w:val="24"/>
          <w:szCs w:val="24"/>
        </w:rPr>
        <w:t>1)</w:t>
      </w:r>
      <w:r w:rsidR="1C500848" w:rsidRPr="409D60D9">
        <w:rPr>
          <w:sz w:val="24"/>
          <w:szCs w:val="24"/>
        </w:rPr>
        <w:t xml:space="preserve"> </w:t>
      </w:r>
      <w:r w:rsidR="000420D3" w:rsidRPr="409D60D9">
        <w:rPr>
          <w:sz w:val="24"/>
          <w:szCs w:val="24"/>
        </w:rPr>
        <w:t>R</w:t>
      </w:r>
      <w:r w:rsidRPr="409D60D9">
        <w:rPr>
          <w:sz w:val="24"/>
          <w:szCs w:val="24"/>
        </w:rPr>
        <w:t xml:space="preserve">ester dans </w:t>
      </w:r>
      <w:proofErr w:type="spellStart"/>
      <w:r w:rsidR="00C15952" w:rsidRPr="409D60D9">
        <w:rPr>
          <w:sz w:val="24"/>
          <w:szCs w:val="24"/>
        </w:rPr>
        <w:t>SMEMaG</w:t>
      </w:r>
      <w:proofErr w:type="spellEnd"/>
    </w:p>
    <w:p w14:paraId="1F7F729C" w14:textId="44A42F46" w:rsidR="00C615B3" w:rsidRDefault="00C615B3">
      <w:pPr>
        <w:rPr>
          <w:sz w:val="24"/>
          <w:szCs w:val="24"/>
        </w:rPr>
      </w:pPr>
      <w:r w:rsidRPr="409D60D9">
        <w:rPr>
          <w:sz w:val="24"/>
          <w:szCs w:val="24"/>
        </w:rPr>
        <w:t>2)</w:t>
      </w:r>
      <w:r w:rsidR="221AAEEB" w:rsidRPr="409D60D9">
        <w:rPr>
          <w:sz w:val="24"/>
          <w:szCs w:val="24"/>
        </w:rPr>
        <w:t xml:space="preserve"> </w:t>
      </w:r>
      <w:r w:rsidR="000420D3" w:rsidRPr="409D60D9">
        <w:rPr>
          <w:sz w:val="24"/>
          <w:szCs w:val="24"/>
        </w:rPr>
        <w:t>Être</w:t>
      </w:r>
      <w:r w:rsidRPr="409D60D9">
        <w:rPr>
          <w:sz w:val="24"/>
          <w:szCs w:val="24"/>
        </w:rPr>
        <w:t xml:space="preserve"> </w:t>
      </w:r>
      <w:r w:rsidR="000420D3" w:rsidRPr="409D60D9">
        <w:rPr>
          <w:sz w:val="24"/>
          <w:szCs w:val="24"/>
        </w:rPr>
        <w:t>intégré</w:t>
      </w:r>
      <w:r w:rsidRPr="409D60D9">
        <w:rPr>
          <w:sz w:val="24"/>
          <w:szCs w:val="24"/>
        </w:rPr>
        <w:t xml:space="preserve"> à l’ED 129 sciences de l’environnement de l’Ile de France</w:t>
      </w:r>
    </w:p>
    <w:p w14:paraId="775C8437" w14:textId="596C81AB" w:rsidR="00C615B3" w:rsidRDefault="00C615B3">
      <w:pPr>
        <w:rPr>
          <w:sz w:val="24"/>
          <w:szCs w:val="24"/>
        </w:rPr>
      </w:pPr>
      <w:r w:rsidRPr="409D60D9">
        <w:rPr>
          <w:sz w:val="24"/>
          <w:szCs w:val="24"/>
        </w:rPr>
        <w:t xml:space="preserve">Limites : ED </w:t>
      </w:r>
      <w:r w:rsidR="000420D3" w:rsidRPr="409D60D9">
        <w:rPr>
          <w:sz w:val="24"/>
          <w:szCs w:val="24"/>
        </w:rPr>
        <w:t>régionale</w:t>
      </w:r>
      <w:r w:rsidRPr="409D60D9">
        <w:rPr>
          <w:sz w:val="24"/>
          <w:szCs w:val="24"/>
        </w:rPr>
        <w:t xml:space="preserve"> portée par Sorbonne </w:t>
      </w:r>
      <w:r w:rsidR="000420D3" w:rsidRPr="409D60D9">
        <w:rPr>
          <w:sz w:val="24"/>
          <w:szCs w:val="24"/>
        </w:rPr>
        <w:t>Université</w:t>
      </w:r>
      <w:r w:rsidRPr="409D60D9">
        <w:rPr>
          <w:sz w:val="24"/>
          <w:szCs w:val="24"/>
        </w:rPr>
        <w:t xml:space="preserve"> ; toutes les thématiques scientifiques de GEOPS ne sont pas </w:t>
      </w:r>
      <w:r w:rsidR="000420D3" w:rsidRPr="409D60D9">
        <w:rPr>
          <w:sz w:val="24"/>
          <w:szCs w:val="24"/>
        </w:rPr>
        <w:t>représenté</w:t>
      </w:r>
      <w:r w:rsidR="5CCEF3C9" w:rsidRPr="409D60D9">
        <w:rPr>
          <w:sz w:val="24"/>
          <w:szCs w:val="24"/>
        </w:rPr>
        <w:t>e</w:t>
      </w:r>
      <w:r w:rsidR="000420D3" w:rsidRPr="409D60D9">
        <w:rPr>
          <w:sz w:val="24"/>
          <w:szCs w:val="24"/>
        </w:rPr>
        <w:t>s</w:t>
      </w:r>
      <w:r w:rsidRPr="409D60D9">
        <w:rPr>
          <w:sz w:val="24"/>
          <w:szCs w:val="24"/>
        </w:rPr>
        <w:t xml:space="preserve"> par l’ED 129</w:t>
      </w:r>
    </w:p>
    <w:p w14:paraId="33491F01" w14:textId="10968B41" w:rsidR="00C615B3" w:rsidRDefault="00C615B3">
      <w:pPr>
        <w:rPr>
          <w:sz w:val="24"/>
          <w:szCs w:val="24"/>
        </w:rPr>
      </w:pPr>
      <w:r w:rsidRPr="409D60D9">
        <w:rPr>
          <w:sz w:val="24"/>
          <w:szCs w:val="24"/>
        </w:rPr>
        <w:t xml:space="preserve">3) </w:t>
      </w:r>
      <w:r w:rsidR="6367A1A7" w:rsidRPr="409D60D9">
        <w:rPr>
          <w:sz w:val="24"/>
          <w:szCs w:val="24"/>
        </w:rPr>
        <w:t>C</w:t>
      </w:r>
      <w:r w:rsidRPr="409D60D9">
        <w:rPr>
          <w:sz w:val="24"/>
          <w:szCs w:val="24"/>
        </w:rPr>
        <w:t xml:space="preserve">onstruire une nouvelle ED sur </w:t>
      </w:r>
      <w:r w:rsidR="000420D3" w:rsidRPr="409D60D9">
        <w:rPr>
          <w:sz w:val="24"/>
          <w:szCs w:val="24"/>
        </w:rPr>
        <w:t>le périmètre</w:t>
      </w:r>
      <w:r w:rsidRPr="409D60D9">
        <w:rPr>
          <w:sz w:val="24"/>
          <w:szCs w:val="24"/>
        </w:rPr>
        <w:t xml:space="preserve"> de la GS-GCEP (laboratoires LSCE ; GEOPS ; LATMOS)</w:t>
      </w:r>
    </w:p>
    <w:p w14:paraId="173727EE" w14:textId="2A8F637F" w:rsidR="00C615B3" w:rsidRDefault="00CD57B4">
      <w:pPr>
        <w:rPr>
          <w:sz w:val="24"/>
          <w:szCs w:val="24"/>
        </w:rPr>
      </w:pPr>
      <w:r w:rsidRPr="409D60D9">
        <w:rPr>
          <w:sz w:val="24"/>
          <w:szCs w:val="24"/>
        </w:rPr>
        <w:t>Limites : les laboratoires LSCE et LATMOS sont très attaché</w:t>
      </w:r>
      <w:r w:rsidR="0066DE3D" w:rsidRPr="409D60D9">
        <w:rPr>
          <w:sz w:val="24"/>
          <w:szCs w:val="24"/>
        </w:rPr>
        <w:t>s</w:t>
      </w:r>
      <w:r w:rsidRPr="409D60D9">
        <w:rPr>
          <w:sz w:val="24"/>
          <w:szCs w:val="24"/>
        </w:rPr>
        <w:t xml:space="preserve"> à l’ED 129, sa dimension régionale et son caractère fédérateur pour </w:t>
      </w:r>
      <w:r w:rsidR="000420D3" w:rsidRPr="409D60D9">
        <w:rPr>
          <w:sz w:val="24"/>
          <w:szCs w:val="24"/>
        </w:rPr>
        <w:t>l’IPSL</w:t>
      </w:r>
      <w:r w:rsidR="6D204C61" w:rsidRPr="409D60D9">
        <w:rPr>
          <w:sz w:val="24"/>
          <w:szCs w:val="24"/>
        </w:rPr>
        <w:t xml:space="preserve"> (Institut Pierre-Simon Laplace)</w:t>
      </w:r>
      <w:r w:rsidR="000420D3" w:rsidRPr="409D60D9">
        <w:rPr>
          <w:sz w:val="24"/>
          <w:szCs w:val="24"/>
        </w:rPr>
        <w:t>.</w:t>
      </w:r>
    </w:p>
    <w:p w14:paraId="3A03A2A3" w14:textId="77777777" w:rsidR="00CD57B4" w:rsidRDefault="00CD57B4">
      <w:pPr>
        <w:rPr>
          <w:sz w:val="24"/>
          <w:szCs w:val="24"/>
        </w:rPr>
      </w:pPr>
    </w:p>
    <w:p w14:paraId="38832480" w14:textId="77777777" w:rsidR="00CD57B4" w:rsidRDefault="00CD57B4">
      <w:pPr>
        <w:rPr>
          <w:sz w:val="24"/>
          <w:szCs w:val="24"/>
        </w:rPr>
      </w:pPr>
      <w:r>
        <w:rPr>
          <w:sz w:val="24"/>
          <w:szCs w:val="24"/>
        </w:rPr>
        <w:t xml:space="preserve">Les doctorants LSCE et LATMOS sont dans deux ED : SEIF et </w:t>
      </w:r>
      <w:proofErr w:type="spellStart"/>
      <w:r>
        <w:rPr>
          <w:sz w:val="24"/>
          <w:szCs w:val="24"/>
        </w:rPr>
        <w:t>SMEMaG</w:t>
      </w:r>
      <w:proofErr w:type="spellEnd"/>
      <w:r>
        <w:rPr>
          <w:sz w:val="24"/>
          <w:szCs w:val="24"/>
        </w:rPr>
        <w:t xml:space="preserve">. Ceux de GEOPS sont tous dans </w:t>
      </w:r>
      <w:proofErr w:type="spellStart"/>
      <w:r>
        <w:rPr>
          <w:sz w:val="24"/>
          <w:szCs w:val="24"/>
        </w:rPr>
        <w:t>SMEMa</w:t>
      </w:r>
      <w:r w:rsidR="002F2451"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14:paraId="1A1C21D0" w14:textId="32044571" w:rsidR="002F2451" w:rsidRDefault="002F2451" w:rsidP="0001220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409D60D9">
        <w:rPr>
          <w:sz w:val="24"/>
          <w:szCs w:val="24"/>
        </w:rPr>
        <w:t xml:space="preserve">Intégration </w:t>
      </w:r>
      <w:proofErr w:type="spellStart"/>
      <w:r w:rsidRPr="409D60D9">
        <w:rPr>
          <w:sz w:val="24"/>
          <w:szCs w:val="24"/>
        </w:rPr>
        <w:t>SMEMaG</w:t>
      </w:r>
      <w:proofErr w:type="spellEnd"/>
      <w:r w:rsidRPr="409D60D9">
        <w:rPr>
          <w:sz w:val="24"/>
          <w:szCs w:val="24"/>
        </w:rPr>
        <w:t xml:space="preserve"> dans SEIF : conditions discutées le 30/05 lors d’une réunion sans </w:t>
      </w:r>
      <w:r w:rsidR="00C15952" w:rsidRPr="409D60D9">
        <w:rPr>
          <w:sz w:val="24"/>
          <w:szCs w:val="24"/>
        </w:rPr>
        <w:t>représentants</w:t>
      </w:r>
      <w:r w:rsidRPr="409D60D9">
        <w:rPr>
          <w:sz w:val="24"/>
          <w:szCs w:val="24"/>
        </w:rPr>
        <w:t xml:space="preserve"> de </w:t>
      </w:r>
      <w:proofErr w:type="spellStart"/>
      <w:r w:rsidRPr="409D60D9">
        <w:rPr>
          <w:sz w:val="24"/>
          <w:szCs w:val="24"/>
        </w:rPr>
        <w:t>S</w:t>
      </w:r>
      <w:r w:rsidR="46905AB8" w:rsidRPr="409D60D9">
        <w:rPr>
          <w:sz w:val="24"/>
          <w:szCs w:val="24"/>
        </w:rPr>
        <w:t>MEM</w:t>
      </w:r>
      <w:r w:rsidRPr="409D60D9">
        <w:rPr>
          <w:sz w:val="24"/>
          <w:szCs w:val="24"/>
        </w:rPr>
        <w:t>a</w:t>
      </w:r>
      <w:r w:rsidR="3F38E98E" w:rsidRPr="409D60D9">
        <w:rPr>
          <w:sz w:val="24"/>
          <w:szCs w:val="24"/>
        </w:rPr>
        <w:t>G</w:t>
      </w:r>
      <w:proofErr w:type="spellEnd"/>
      <w:r w:rsidRPr="409D60D9">
        <w:rPr>
          <w:sz w:val="24"/>
          <w:szCs w:val="24"/>
        </w:rPr>
        <w:t xml:space="preserve"> </w:t>
      </w:r>
      <w:r w:rsidRPr="409D60D9">
        <w:rPr>
          <w:rFonts w:ascii="Wingdings" w:eastAsia="Wingdings" w:hAnsi="Wingdings" w:cs="Wingdings"/>
        </w:rPr>
        <w:t></w:t>
      </w:r>
      <w:r w:rsidRPr="409D60D9">
        <w:rPr>
          <w:sz w:val="24"/>
          <w:szCs w:val="24"/>
        </w:rPr>
        <w:t xml:space="preserve"> pas validé aujourd’hui par le conseil de l’ED SMEMAG ni par les </w:t>
      </w:r>
      <w:proofErr w:type="spellStart"/>
      <w:r w:rsidRPr="409D60D9">
        <w:rPr>
          <w:sz w:val="24"/>
          <w:szCs w:val="24"/>
        </w:rPr>
        <w:t>HDRs</w:t>
      </w:r>
      <w:proofErr w:type="spellEnd"/>
      <w:r w:rsidRPr="409D60D9">
        <w:rPr>
          <w:sz w:val="24"/>
          <w:szCs w:val="24"/>
        </w:rPr>
        <w:t xml:space="preserve"> concernés</w:t>
      </w:r>
    </w:p>
    <w:p w14:paraId="4449DDD6" w14:textId="7883BE79" w:rsidR="00C615B3" w:rsidRPr="00AB05DD" w:rsidRDefault="0001220E" w:rsidP="00AB05D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409D60D9">
        <w:rPr>
          <w:sz w:val="24"/>
          <w:szCs w:val="24"/>
        </w:rPr>
        <w:t xml:space="preserve">La direction de l’ED </w:t>
      </w:r>
      <w:r w:rsidR="007C5806" w:rsidRPr="409D60D9">
        <w:rPr>
          <w:sz w:val="24"/>
          <w:szCs w:val="24"/>
        </w:rPr>
        <w:t>souligne</w:t>
      </w:r>
      <w:r w:rsidRPr="409D60D9">
        <w:rPr>
          <w:sz w:val="24"/>
          <w:szCs w:val="24"/>
        </w:rPr>
        <w:t xml:space="preserve"> l’importance de conserver l’</w:t>
      </w:r>
      <w:r w:rsidR="007C5806" w:rsidRPr="409D60D9">
        <w:rPr>
          <w:sz w:val="24"/>
          <w:szCs w:val="24"/>
        </w:rPr>
        <w:t>intégrité</w:t>
      </w:r>
      <w:r w:rsidRPr="409D60D9">
        <w:rPr>
          <w:sz w:val="24"/>
          <w:szCs w:val="24"/>
        </w:rPr>
        <w:t xml:space="preserve"> actuelle du p</w:t>
      </w:r>
      <w:r w:rsidR="4CF6F11C" w:rsidRPr="409D60D9">
        <w:rPr>
          <w:sz w:val="24"/>
          <w:szCs w:val="24"/>
        </w:rPr>
        <w:t>ô</w:t>
      </w:r>
      <w:r w:rsidRPr="409D60D9">
        <w:rPr>
          <w:sz w:val="24"/>
          <w:szCs w:val="24"/>
        </w:rPr>
        <w:t xml:space="preserve">le </w:t>
      </w:r>
      <w:r w:rsidR="007C5806" w:rsidRPr="409D60D9">
        <w:rPr>
          <w:sz w:val="24"/>
          <w:szCs w:val="24"/>
        </w:rPr>
        <w:t>Géosciences</w:t>
      </w:r>
      <w:r w:rsidRPr="409D60D9">
        <w:rPr>
          <w:sz w:val="24"/>
          <w:szCs w:val="24"/>
        </w:rPr>
        <w:t xml:space="preserve"> dans la future organisation.</w:t>
      </w:r>
    </w:p>
    <w:p w14:paraId="60D03A33" w14:textId="77777777" w:rsidR="00C615B3" w:rsidRPr="002F2451" w:rsidRDefault="00C615B3">
      <w:pPr>
        <w:rPr>
          <w:sz w:val="24"/>
          <w:szCs w:val="24"/>
        </w:rPr>
      </w:pPr>
    </w:p>
    <w:p w14:paraId="2F55A01A" w14:textId="51F01242" w:rsidR="008774F0" w:rsidRDefault="00431DFD" w:rsidP="409D60D9">
      <w:pPr>
        <w:rPr>
          <w:b/>
          <w:bCs/>
          <w:sz w:val="24"/>
          <w:szCs w:val="24"/>
        </w:rPr>
      </w:pPr>
      <w:r w:rsidRPr="409D60D9">
        <w:rPr>
          <w:b/>
          <w:bCs/>
          <w:sz w:val="24"/>
          <w:szCs w:val="24"/>
        </w:rPr>
        <w:lastRenderedPageBreak/>
        <w:t xml:space="preserve">- Point sur les </w:t>
      </w:r>
      <w:r w:rsidR="2C4963B5" w:rsidRPr="409D60D9">
        <w:rPr>
          <w:b/>
          <w:bCs/>
          <w:sz w:val="24"/>
          <w:szCs w:val="24"/>
        </w:rPr>
        <w:t>comités de suivi individuel (</w:t>
      </w:r>
      <w:r w:rsidRPr="409D60D9">
        <w:rPr>
          <w:b/>
          <w:bCs/>
          <w:sz w:val="24"/>
          <w:szCs w:val="24"/>
        </w:rPr>
        <w:t>CSI</w:t>
      </w:r>
      <w:r w:rsidR="2CB7A77C" w:rsidRPr="409D60D9">
        <w:rPr>
          <w:b/>
          <w:bCs/>
          <w:sz w:val="24"/>
          <w:szCs w:val="24"/>
        </w:rPr>
        <w:t>)</w:t>
      </w:r>
    </w:p>
    <w:p w14:paraId="02EBDCAA" w14:textId="77777777" w:rsidR="00AB05DD" w:rsidRPr="00AB05DD" w:rsidRDefault="00AB05DD">
      <w:pPr>
        <w:rPr>
          <w:sz w:val="24"/>
          <w:szCs w:val="24"/>
        </w:rPr>
      </w:pPr>
      <w:r w:rsidRPr="00AB05DD">
        <w:rPr>
          <w:sz w:val="24"/>
          <w:szCs w:val="24"/>
        </w:rPr>
        <w:t xml:space="preserve">Validé lors du dernier conseil </w:t>
      </w:r>
    </w:p>
    <w:p w14:paraId="2D7D29B8" w14:textId="1A071482" w:rsidR="00AB05DD" w:rsidRPr="009D7417" w:rsidRDefault="00AB05DD">
      <w:pPr>
        <w:rPr>
          <w:sz w:val="24"/>
          <w:szCs w:val="24"/>
          <w:u w:val="single"/>
        </w:rPr>
      </w:pPr>
      <w:r w:rsidRPr="409D60D9">
        <w:rPr>
          <w:sz w:val="24"/>
          <w:szCs w:val="24"/>
          <w:u w:val="single"/>
        </w:rPr>
        <w:t>A partir d</w:t>
      </w:r>
      <w:r w:rsidR="6487B282" w:rsidRPr="409D60D9">
        <w:rPr>
          <w:sz w:val="24"/>
          <w:szCs w:val="24"/>
          <w:u w:val="single"/>
        </w:rPr>
        <w:t>e</w:t>
      </w:r>
      <w:r w:rsidRPr="409D60D9">
        <w:rPr>
          <w:sz w:val="24"/>
          <w:szCs w:val="24"/>
          <w:u w:val="single"/>
        </w:rPr>
        <w:t xml:space="preserve"> 2023-24 </w:t>
      </w:r>
      <w:r w:rsidR="006256F9" w:rsidRPr="409D60D9">
        <w:rPr>
          <w:sz w:val="24"/>
          <w:szCs w:val="24"/>
          <w:u w:val="single"/>
        </w:rPr>
        <w:t>une audition du</w:t>
      </w:r>
      <w:r w:rsidRPr="409D60D9">
        <w:rPr>
          <w:sz w:val="24"/>
          <w:szCs w:val="24"/>
          <w:u w:val="single"/>
        </w:rPr>
        <w:t xml:space="preserve"> CSI</w:t>
      </w:r>
      <w:r w:rsidR="006256F9" w:rsidRPr="409D60D9">
        <w:rPr>
          <w:sz w:val="24"/>
          <w:szCs w:val="24"/>
          <w:u w:val="single"/>
        </w:rPr>
        <w:t xml:space="preserve"> est</w:t>
      </w:r>
      <w:r w:rsidRPr="409D60D9">
        <w:rPr>
          <w:sz w:val="24"/>
          <w:szCs w:val="24"/>
          <w:u w:val="single"/>
        </w:rPr>
        <w:t xml:space="preserve"> </w:t>
      </w:r>
      <w:r w:rsidR="009D7417" w:rsidRPr="409D60D9">
        <w:rPr>
          <w:sz w:val="24"/>
          <w:szCs w:val="24"/>
          <w:u w:val="single"/>
        </w:rPr>
        <w:t>nécessaire</w:t>
      </w:r>
      <w:r w:rsidRPr="409D60D9">
        <w:rPr>
          <w:sz w:val="24"/>
          <w:szCs w:val="24"/>
          <w:u w:val="single"/>
        </w:rPr>
        <w:t xml:space="preserve"> pour </w:t>
      </w:r>
      <w:r w:rsidR="009D7417" w:rsidRPr="409D60D9">
        <w:rPr>
          <w:sz w:val="24"/>
          <w:szCs w:val="24"/>
          <w:u w:val="single"/>
        </w:rPr>
        <w:t>réinscrire</w:t>
      </w:r>
      <w:r w:rsidRPr="409D60D9">
        <w:rPr>
          <w:sz w:val="24"/>
          <w:szCs w:val="24"/>
          <w:u w:val="single"/>
        </w:rPr>
        <w:t xml:space="preserve"> tous les doctorants </w:t>
      </w:r>
    </w:p>
    <w:p w14:paraId="35B64805" w14:textId="77777777" w:rsidR="00AB05DD" w:rsidRPr="00AB05DD" w:rsidRDefault="00AB05DD">
      <w:pPr>
        <w:rPr>
          <w:sz w:val="24"/>
          <w:szCs w:val="24"/>
        </w:rPr>
      </w:pPr>
      <w:r w:rsidRPr="00AB05DD">
        <w:rPr>
          <w:sz w:val="24"/>
          <w:szCs w:val="24"/>
        </w:rPr>
        <w:t>Calendrier proposé :</w:t>
      </w:r>
    </w:p>
    <w:p w14:paraId="2CF5BFEF" w14:textId="77777777" w:rsidR="00AB05DD" w:rsidRPr="00C77EE1" w:rsidRDefault="00AB05DD" w:rsidP="00C77EE1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C77EE1">
        <w:rPr>
          <w:sz w:val="24"/>
          <w:szCs w:val="24"/>
        </w:rPr>
        <w:t>Inscription en 2a</w:t>
      </w:r>
      <w:r w:rsidR="00241D01" w:rsidRPr="00C77EE1">
        <w:rPr>
          <w:sz w:val="24"/>
          <w:szCs w:val="24"/>
        </w:rPr>
        <w:t>. Pour le</w:t>
      </w:r>
      <w:r w:rsidR="00C77EE1" w:rsidRPr="00C77EE1">
        <w:rPr>
          <w:sz w:val="24"/>
          <w:szCs w:val="24"/>
        </w:rPr>
        <w:t>s</w:t>
      </w:r>
      <w:r w:rsidR="00241D01" w:rsidRPr="00C77EE1">
        <w:rPr>
          <w:sz w:val="24"/>
          <w:szCs w:val="24"/>
        </w:rPr>
        <w:t xml:space="preserve"> 1a ayant débuté en septembre / octobre 2022 </w:t>
      </w:r>
      <w:r w:rsidR="00241D01" w:rsidRPr="00241D01">
        <w:rPr>
          <w:rFonts w:ascii="Wingdings" w:eastAsia="Wingdings" w:hAnsi="Wingdings" w:cs="Wingdings"/>
        </w:rPr>
        <w:t></w:t>
      </w:r>
      <w:r w:rsidR="00241D01" w:rsidRPr="00C77EE1">
        <w:rPr>
          <w:sz w:val="24"/>
          <w:szCs w:val="24"/>
        </w:rPr>
        <w:t xml:space="preserve"> organisation de comité en juin pour inscription en septembre</w:t>
      </w:r>
    </w:p>
    <w:p w14:paraId="6AD0FEAD" w14:textId="7B5529D5" w:rsidR="00C77EE1" w:rsidRDefault="00C77EE1" w:rsidP="00C77EE1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409D60D9">
        <w:rPr>
          <w:sz w:val="24"/>
          <w:szCs w:val="24"/>
        </w:rPr>
        <w:t xml:space="preserve">Pour les 1a qui ont débuté en fin d’année 2022, début 2023 </w:t>
      </w:r>
      <w:r w:rsidRPr="409D60D9">
        <w:rPr>
          <w:rFonts w:ascii="Wingdings" w:eastAsia="Wingdings" w:hAnsi="Wingdings" w:cs="Wingdings"/>
        </w:rPr>
        <w:t></w:t>
      </w:r>
      <w:r w:rsidRPr="409D60D9">
        <w:rPr>
          <w:sz w:val="24"/>
          <w:szCs w:val="24"/>
        </w:rPr>
        <w:t xml:space="preserve"> organisation de comité en septembre pour inscription en octobre.</w:t>
      </w:r>
    </w:p>
    <w:p w14:paraId="6EC71E4B" w14:textId="378F6BC1" w:rsidR="00C77EE1" w:rsidRDefault="00C77EE1" w:rsidP="00C77EE1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409D60D9">
        <w:rPr>
          <w:sz w:val="24"/>
          <w:szCs w:val="24"/>
        </w:rPr>
        <w:t>Pour le 3a</w:t>
      </w:r>
      <w:r w:rsidR="06C18C75" w:rsidRPr="409D60D9">
        <w:rPr>
          <w:sz w:val="24"/>
          <w:szCs w:val="24"/>
        </w:rPr>
        <w:t xml:space="preserve"> </w:t>
      </w:r>
      <w:r w:rsidRPr="409D60D9">
        <w:rPr>
          <w:rFonts w:ascii="Wingdings" w:eastAsia="Wingdings" w:hAnsi="Wingdings" w:cs="Wingdings"/>
          <w:sz w:val="24"/>
          <w:szCs w:val="24"/>
        </w:rPr>
        <w:t></w:t>
      </w:r>
      <w:r w:rsidRPr="409D60D9">
        <w:rPr>
          <w:sz w:val="24"/>
          <w:szCs w:val="24"/>
        </w:rPr>
        <w:t xml:space="preserve"> organisation de comité en juin-juillet pour inscription en juillet-septembre</w:t>
      </w:r>
    </w:p>
    <w:p w14:paraId="666EA771" w14:textId="2466F91A" w:rsidR="00AB05DD" w:rsidRDefault="5B18914A" w:rsidP="006256F9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5B18914A">
        <w:rPr>
          <w:sz w:val="24"/>
          <w:szCs w:val="24"/>
        </w:rPr>
        <w:t>4a</w:t>
      </w:r>
      <w:r w:rsidRPr="5B18914A">
        <w:rPr>
          <w:sz w:val="24"/>
          <w:szCs w:val="24"/>
          <w:vertAlign w:val="superscript"/>
        </w:rPr>
        <w:t xml:space="preserve"> </w:t>
      </w:r>
      <w:r w:rsidRPr="5B18914A">
        <w:rPr>
          <w:sz w:val="24"/>
          <w:szCs w:val="24"/>
        </w:rPr>
        <w:t>et plus </w:t>
      </w:r>
      <w:r w:rsidRPr="5B18914A">
        <w:rPr>
          <w:rFonts w:ascii="Wingdings" w:eastAsia="Wingdings" w:hAnsi="Wingdings" w:cs="Wingdings"/>
          <w:sz w:val="24"/>
          <w:szCs w:val="24"/>
        </w:rPr>
        <w:t></w:t>
      </w:r>
      <w:r w:rsidRPr="5B18914A">
        <w:rPr>
          <w:sz w:val="24"/>
          <w:szCs w:val="24"/>
        </w:rPr>
        <w:t xml:space="preserve"> organisation de comité en octobre pour inscription en octobre-novembre. (Dispense de CSI si le manuscrit est finalisé et la date de soutenance insérée sur </w:t>
      </w:r>
      <w:proofErr w:type="spellStart"/>
      <w:r w:rsidRPr="5B18914A">
        <w:rPr>
          <w:sz w:val="24"/>
          <w:szCs w:val="24"/>
        </w:rPr>
        <w:t>adum</w:t>
      </w:r>
      <w:proofErr w:type="spellEnd"/>
      <w:r w:rsidRPr="5B18914A">
        <w:rPr>
          <w:sz w:val="24"/>
          <w:szCs w:val="24"/>
        </w:rPr>
        <w:t>).</w:t>
      </w:r>
    </w:p>
    <w:p w14:paraId="17A35A3D" w14:textId="77777777" w:rsidR="006256F9" w:rsidRPr="006256F9" w:rsidRDefault="006256F9" w:rsidP="006256F9">
      <w:pPr>
        <w:pStyle w:val="Paragraphedeliste"/>
        <w:rPr>
          <w:sz w:val="24"/>
          <w:szCs w:val="24"/>
        </w:rPr>
      </w:pPr>
    </w:p>
    <w:p w14:paraId="18DC97FE" w14:textId="6A5A66BD" w:rsidR="00771B1C" w:rsidRPr="006256F9" w:rsidRDefault="00AB05DD" w:rsidP="006256F9">
      <w:pPr>
        <w:rPr>
          <w:sz w:val="24"/>
          <w:szCs w:val="24"/>
          <w:u w:val="single"/>
        </w:rPr>
      </w:pPr>
      <w:r w:rsidRPr="006256F9">
        <w:rPr>
          <w:sz w:val="24"/>
          <w:szCs w:val="24"/>
          <w:u w:val="single"/>
        </w:rPr>
        <w:t xml:space="preserve">Livret CSI unique document </w:t>
      </w:r>
      <w:r w:rsidR="00BB260D" w:rsidRPr="006256F9">
        <w:rPr>
          <w:sz w:val="24"/>
          <w:szCs w:val="24"/>
          <w:u w:val="single"/>
        </w:rPr>
        <w:t>à garder du début à la fin de la thèse</w:t>
      </w:r>
      <w:r w:rsidR="006256F9">
        <w:rPr>
          <w:sz w:val="24"/>
          <w:szCs w:val="24"/>
          <w:u w:val="single"/>
        </w:rPr>
        <w:t>. Ce livret contient le r</w:t>
      </w:r>
      <w:r w:rsidR="00771B1C" w:rsidRPr="006256F9">
        <w:rPr>
          <w:sz w:val="24"/>
          <w:szCs w:val="24"/>
          <w:u w:val="single"/>
        </w:rPr>
        <w:t xml:space="preserve">apport d’avancement </w:t>
      </w:r>
      <w:r w:rsidR="006256F9">
        <w:rPr>
          <w:sz w:val="24"/>
          <w:szCs w:val="24"/>
          <w:u w:val="single"/>
        </w:rPr>
        <w:t xml:space="preserve">annuel rédigé </w:t>
      </w:r>
      <w:r w:rsidR="00771B1C" w:rsidRPr="006256F9">
        <w:rPr>
          <w:sz w:val="24"/>
          <w:szCs w:val="24"/>
          <w:u w:val="single"/>
        </w:rPr>
        <w:t xml:space="preserve">par </w:t>
      </w:r>
      <w:r w:rsidR="00093DC3" w:rsidRPr="006256F9">
        <w:rPr>
          <w:sz w:val="24"/>
          <w:szCs w:val="24"/>
          <w:u w:val="single"/>
        </w:rPr>
        <w:t>les doctorants</w:t>
      </w:r>
    </w:p>
    <w:p w14:paraId="61BFAF28" w14:textId="3D5865D2" w:rsidR="00431DFD" w:rsidRDefault="00431DFD" w:rsidP="409D60D9">
      <w:pPr>
        <w:rPr>
          <w:b/>
          <w:bCs/>
          <w:sz w:val="24"/>
          <w:szCs w:val="24"/>
        </w:rPr>
      </w:pPr>
      <w:r w:rsidRPr="409D60D9">
        <w:rPr>
          <w:b/>
          <w:bCs/>
          <w:sz w:val="24"/>
          <w:szCs w:val="24"/>
        </w:rPr>
        <w:t>-</w:t>
      </w:r>
      <w:r w:rsidR="31BD696B" w:rsidRPr="409D60D9">
        <w:rPr>
          <w:b/>
          <w:bCs/>
          <w:sz w:val="24"/>
          <w:szCs w:val="24"/>
        </w:rPr>
        <w:t xml:space="preserve"> </w:t>
      </w:r>
      <w:r w:rsidRPr="409D60D9">
        <w:rPr>
          <w:b/>
          <w:bCs/>
          <w:sz w:val="24"/>
          <w:szCs w:val="24"/>
        </w:rPr>
        <w:t>Point sur les formations</w:t>
      </w:r>
    </w:p>
    <w:p w14:paraId="11AF811A" w14:textId="77777777" w:rsidR="00533B02" w:rsidRPr="00093DC3" w:rsidRDefault="00533B02" w:rsidP="00093DC3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93DC3">
        <w:rPr>
          <w:sz w:val="24"/>
          <w:szCs w:val="24"/>
        </w:rPr>
        <w:t xml:space="preserve">11 formations de novembre 2022 à juin 2023 </w:t>
      </w:r>
      <w:r w:rsidR="00093DC3" w:rsidRPr="00093DC3">
        <w:rPr>
          <w:sz w:val="24"/>
          <w:szCs w:val="24"/>
        </w:rPr>
        <w:t>(9 récurrents et 2 nouvelles)</w:t>
      </w:r>
    </w:p>
    <w:p w14:paraId="14F887AF" w14:textId="77777777" w:rsidR="00093DC3" w:rsidRPr="00093DC3" w:rsidRDefault="00093DC3" w:rsidP="00093DC3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93DC3">
        <w:rPr>
          <w:sz w:val="24"/>
          <w:szCs w:val="24"/>
        </w:rPr>
        <w:t>22 formateurs</w:t>
      </w:r>
    </w:p>
    <w:p w14:paraId="1D79F1C2" w14:textId="77777777" w:rsidR="00093DC3" w:rsidRPr="00093DC3" w:rsidRDefault="00093DC3" w:rsidP="00093DC3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93DC3">
        <w:rPr>
          <w:sz w:val="24"/>
          <w:szCs w:val="24"/>
        </w:rPr>
        <w:t>160 inscrits</w:t>
      </w:r>
    </w:p>
    <w:p w14:paraId="6A3C6741" w14:textId="77777777" w:rsidR="00093DC3" w:rsidRPr="00093DC3" w:rsidRDefault="00093DC3" w:rsidP="00093DC3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93DC3">
        <w:rPr>
          <w:sz w:val="24"/>
          <w:szCs w:val="24"/>
        </w:rPr>
        <w:t>140 présents</w:t>
      </w:r>
    </w:p>
    <w:p w14:paraId="2A522944" w14:textId="77777777" w:rsidR="00093DC3" w:rsidRPr="00093DC3" w:rsidRDefault="00093DC3" w:rsidP="00093DC3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93DC3">
        <w:rPr>
          <w:sz w:val="24"/>
          <w:szCs w:val="24"/>
        </w:rPr>
        <w:t>Excellent taux de satisfaction</w:t>
      </w:r>
    </w:p>
    <w:p w14:paraId="5DB830E6" w14:textId="2D6F3DAE" w:rsidR="009D7417" w:rsidRPr="006256F9" w:rsidRDefault="00093DC3">
      <w:pPr>
        <w:rPr>
          <w:sz w:val="24"/>
          <w:szCs w:val="24"/>
        </w:rPr>
      </w:pPr>
      <w:r w:rsidRPr="409D60D9">
        <w:rPr>
          <w:sz w:val="24"/>
          <w:szCs w:val="24"/>
        </w:rPr>
        <w:t xml:space="preserve">Remarque : </w:t>
      </w:r>
      <w:r w:rsidR="7940429D" w:rsidRPr="409D60D9">
        <w:rPr>
          <w:sz w:val="24"/>
          <w:szCs w:val="24"/>
        </w:rPr>
        <w:t>d</w:t>
      </w:r>
      <w:r w:rsidR="00533B02" w:rsidRPr="409D60D9">
        <w:rPr>
          <w:sz w:val="24"/>
          <w:szCs w:val="24"/>
        </w:rPr>
        <w:t xml:space="preserve">ifficulté </w:t>
      </w:r>
      <w:r w:rsidR="00C15952" w:rsidRPr="409D60D9">
        <w:rPr>
          <w:sz w:val="24"/>
          <w:szCs w:val="24"/>
        </w:rPr>
        <w:t xml:space="preserve">des doctorants </w:t>
      </w:r>
      <w:r w:rsidR="00533B02" w:rsidRPr="409D60D9">
        <w:rPr>
          <w:sz w:val="24"/>
          <w:szCs w:val="24"/>
        </w:rPr>
        <w:t>à être disponible</w:t>
      </w:r>
      <w:r w:rsidR="472BAE0B" w:rsidRPr="409D60D9">
        <w:rPr>
          <w:sz w:val="24"/>
          <w:szCs w:val="24"/>
        </w:rPr>
        <w:t>s</w:t>
      </w:r>
      <w:r w:rsidR="00533B02" w:rsidRPr="409D60D9">
        <w:rPr>
          <w:sz w:val="24"/>
          <w:szCs w:val="24"/>
        </w:rPr>
        <w:t xml:space="preserve"> quand les formations sont faites sur plusieurs jours</w:t>
      </w:r>
      <w:r w:rsidR="4A40BB7F" w:rsidRPr="409D60D9">
        <w:rPr>
          <w:sz w:val="24"/>
          <w:szCs w:val="24"/>
        </w:rPr>
        <w:t>.</w:t>
      </w:r>
    </w:p>
    <w:p w14:paraId="7E38C48A" w14:textId="77777777" w:rsidR="00C15952" w:rsidRDefault="00C15952">
      <w:pPr>
        <w:rPr>
          <w:b/>
          <w:sz w:val="24"/>
          <w:szCs w:val="24"/>
        </w:rPr>
      </w:pPr>
    </w:p>
    <w:p w14:paraId="62D8CBEE" w14:textId="0A81F2EC" w:rsidR="00431DFD" w:rsidRDefault="00431DFD" w:rsidP="409D60D9">
      <w:pPr>
        <w:rPr>
          <w:b/>
          <w:bCs/>
          <w:sz w:val="24"/>
          <w:szCs w:val="24"/>
        </w:rPr>
      </w:pPr>
      <w:r w:rsidRPr="409D60D9">
        <w:rPr>
          <w:b/>
          <w:bCs/>
          <w:sz w:val="24"/>
          <w:szCs w:val="24"/>
        </w:rPr>
        <w:t>-</w:t>
      </w:r>
      <w:r w:rsidR="74404A62" w:rsidRPr="409D60D9">
        <w:rPr>
          <w:b/>
          <w:bCs/>
          <w:sz w:val="24"/>
          <w:szCs w:val="24"/>
        </w:rPr>
        <w:t xml:space="preserve"> </w:t>
      </w:r>
      <w:r w:rsidRPr="409D60D9">
        <w:rPr>
          <w:b/>
          <w:bCs/>
          <w:sz w:val="24"/>
          <w:szCs w:val="24"/>
        </w:rPr>
        <w:t xml:space="preserve">Mise à jour </w:t>
      </w:r>
      <w:r w:rsidR="550E3CB7" w:rsidRPr="409D60D9">
        <w:rPr>
          <w:b/>
          <w:bCs/>
          <w:sz w:val="24"/>
          <w:szCs w:val="24"/>
        </w:rPr>
        <w:t>du</w:t>
      </w:r>
      <w:r w:rsidRPr="409D60D9">
        <w:rPr>
          <w:b/>
          <w:bCs/>
          <w:sz w:val="24"/>
          <w:szCs w:val="24"/>
        </w:rPr>
        <w:t xml:space="preserve"> RI</w:t>
      </w:r>
    </w:p>
    <w:p w14:paraId="32145595" w14:textId="77777777" w:rsidR="00241D01" w:rsidRDefault="00093DC3">
      <w:pPr>
        <w:rPr>
          <w:sz w:val="24"/>
          <w:szCs w:val="24"/>
        </w:rPr>
      </w:pPr>
      <w:r w:rsidRPr="00093DC3">
        <w:rPr>
          <w:sz w:val="24"/>
          <w:szCs w:val="24"/>
          <w:u w:val="single"/>
        </w:rPr>
        <w:t>Modifications</w:t>
      </w:r>
      <w:r w:rsidR="009D7417">
        <w:rPr>
          <w:sz w:val="24"/>
          <w:szCs w:val="24"/>
        </w:rPr>
        <w:t xml:space="preserve"> du Règlement Intérieur</w:t>
      </w:r>
      <w:r w:rsidR="009D7417" w:rsidRPr="00093DC3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</w:p>
    <w:p w14:paraId="51241317" w14:textId="2EF08E9C" w:rsidR="00241D01" w:rsidRPr="00241D01" w:rsidRDefault="006256F9" w:rsidP="00241D01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409D60D9">
        <w:rPr>
          <w:sz w:val="24"/>
          <w:szCs w:val="24"/>
        </w:rPr>
        <w:t>Mise à jour de</w:t>
      </w:r>
      <w:r w:rsidR="00093DC3" w:rsidRPr="409D60D9">
        <w:rPr>
          <w:sz w:val="24"/>
          <w:szCs w:val="24"/>
        </w:rPr>
        <w:t xml:space="preserve"> l’équipe de direction</w:t>
      </w:r>
    </w:p>
    <w:p w14:paraId="6FFD2AA6" w14:textId="46F1C102" w:rsidR="00093DC3" w:rsidRDefault="006256F9" w:rsidP="00241D01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409D60D9">
        <w:rPr>
          <w:sz w:val="24"/>
          <w:szCs w:val="24"/>
        </w:rPr>
        <w:t>L</w:t>
      </w:r>
      <w:r w:rsidR="00241D01" w:rsidRPr="409D60D9">
        <w:rPr>
          <w:sz w:val="24"/>
          <w:szCs w:val="24"/>
        </w:rPr>
        <w:t>’avis du CSI sur la demande de prolongation sera indiqué sur le livret du CSI</w:t>
      </w:r>
    </w:p>
    <w:p w14:paraId="5E5A2594" w14:textId="48723DBB" w:rsidR="00241D01" w:rsidRPr="009D7417" w:rsidRDefault="006256F9" w:rsidP="009D741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409D60D9">
        <w:rPr>
          <w:sz w:val="24"/>
          <w:szCs w:val="24"/>
        </w:rPr>
        <w:t>Suppression</w:t>
      </w:r>
      <w:r w:rsidR="00C77EE1" w:rsidRPr="409D60D9">
        <w:rPr>
          <w:sz w:val="24"/>
          <w:szCs w:val="24"/>
        </w:rPr>
        <w:t xml:space="preserve"> </w:t>
      </w:r>
      <w:r w:rsidRPr="409D60D9">
        <w:rPr>
          <w:sz w:val="24"/>
          <w:szCs w:val="24"/>
        </w:rPr>
        <w:t>de l’</w:t>
      </w:r>
      <w:r w:rsidR="00C77EE1" w:rsidRPr="409D60D9">
        <w:rPr>
          <w:sz w:val="24"/>
          <w:szCs w:val="24"/>
        </w:rPr>
        <w:t>annexe 5</w:t>
      </w:r>
    </w:p>
    <w:p w14:paraId="43608199" w14:textId="2387EA68" w:rsidR="00431DFD" w:rsidRDefault="00431DFD" w:rsidP="409D60D9">
      <w:pPr>
        <w:rPr>
          <w:b/>
          <w:bCs/>
          <w:sz w:val="24"/>
          <w:szCs w:val="24"/>
        </w:rPr>
      </w:pPr>
      <w:r w:rsidRPr="409D60D9">
        <w:rPr>
          <w:b/>
          <w:bCs/>
          <w:sz w:val="24"/>
          <w:szCs w:val="24"/>
        </w:rPr>
        <w:t>-</w:t>
      </w:r>
      <w:r w:rsidR="7E288156" w:rsidRPr="409D60D9">
        <w:rPr>
          <w:b/>
          <w:bCs/>
          <w:sz w:val="24"/>
          <w:szCs w:val="24"/>
        </w:rPr>
        <w:t xml:space="preserve"> </w:t>
      </w:r>
      <w:r w:rsidRPr="409D60D9">
        <w:rPr>
          <w:b/>
          <w:bCs/>
          <w:sz w:val="24"/>
          <w:szCs w:val="24"/>
        </w:rPr>
        <w:t>Dates d</w:t>
      </w:r>
      <w:r w:rsidR="00B346BE" w:rsidRPr="409D60D9">
        <w:rPr>
          <w:b/>
          <w:bCs/>
          <w:sz w:val="24"/>
          <w:szCs w:val="24"/>
        </w:rPr>
        <w:t xml:space="preserve">es </w:t>
      </w:r>
      <w:r w:rsidRPr="409D60D9">
        <w:rPr>
          <w:b/>
          <w:bCs/>
          <w:sz w:val="24"/>
          <w:szCs w:val="24"/>
        </w:rPr>
        <w:t>réunion</w:t>
      </w:r>
      <w:r w:rsidR="00B346BE" w:rsidRPr="409D60D9">
        <w:rPr>
          <w:b/>
          <w:bCs/>
          <w:sz w:val="24"/>
          <w:szCs w:val="24"/>
        </w:rPr>
        <w:t>s</w:t>
      </w:r>
      <w:r w:rsidRPr="409D60D9">
        <w:rPr>
          <w:b/>
          <w:bCs/>
          <w:sz w:val="24"/>
          <w:szCs w:val="24"/>
        </w:rPr>
        <w:t xml:space="preserve"> du Conseil</w:t>
      </w:r>
      <w:r w:rsidR="00B346BE" w:rsidRPr="409D60D9">
        <w:rPr>
          <w:b/>
          <w:bCs/>
          <w:sz w:val="24"/>
          <w:szCs w:val="24"/>
        </w:rPr>
        <w:t xml:space="preserve"> et </w:t>
      </w:r>
      <w:r w:rsidR="1D4A3372" w:rsidRPr="409D60D9">
        <w:rPr>
          <w:b/>
          <w:bCs/>
          <w:sz w:val="24"/>
          <w:szCs w:val="24"/>
        </w:rPr>
        <w:t>de</w:t>
      </w:r>
      <w:r w:rsidR="00B346BE" w:rsidRPr="409D60D9">
        <w:rPr>
          <w:b/>
          <w:bCs/>
          <w:sz w:val="24"/>
          <w:szCs w:val="24"/>
        </w:rPr>
        <w:t xml:space="preserve"> la journée de la rentrée de l’ED</w:t>
      </w:r>
    </w:p>
    <w:p w14:paraId="68589476" w14:textId="77777777" w:rsidR="001A7501" w:rsidRDefault="001A7501">
      <w:pPr>
        <w:rPr>
          <w:sz w:val="24"/>
          <w:szCs w:val="24"/>
        </w:rPr>
      </w:pPr>
      <w:r>
        <w:rPr>
          <w:sz w:val="24"/>
          <w:szCs w:val="24"/>
        </w:rPr>
        <w:t xml:space="preserve">Conseil ED : </w:t>
      </w:r>
      <w:r w:rsidR="00310A2E">
        <w:rPr>
          <w:sz w:val="24"/>
          <w:szCs w:val="24"/>
        </w:rPr>
        <w:t>2</w:t>
      </w:r>
      <w:r w:rsidR="00CC4674">
        <w:rPr>
          <w:sz w:val="24"/>
          <w:szCs w:val="24"/>
        </w:rPr>
        <w:t>4</w:t>
      </w:r>
      <w:r w:rsidR="00310A2E">
        <w:rPr>
          <w:sz w:val="24"/>
          <w:szCs w:val="24"/>
        </w:rPr>
        <w:t xml:space="preserve"> novembre </w:t>
      </w:r>
      <w:r w:rsidR="00CC4674">
        <w:rPr>
          <w:sz w:val="24"/>
          <w:szCs w:val="24"/>
        </w:rPr>
        <w:t>matin</w:t>
      </w:r>
    </w:p>
    <w:p w14:paraId="29445074" w14:textId="77777777" w:rsidR="00443A41" w:rsidRDefault="00443A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22 janvier après-midi</w:t>
      </w:r>
    </w:p>
    <w:p w14:paraId="3CCF46F6" w14:textId="77777777" w:rsidR="00C15952" w:rsidRPr="00C77EE1" w:rsidRDefault="00C77EE1">
      <w:pPr>
        <w:rPr>
          <w:sz w:val="24"/>
          <w:szCs w:val="24"/>
        </w:rPr>
      </w:pPr>
      <w:r w:rsidRPr="00C77EE1">
        <w:rPr>
          <w:sz w:val="24"/>
          <w:szCs w:val="24"/>
        </w:rPr>
        <w:t xml:space="preserve">Vérifier disponibilités </w:t>
      </w:r>
      <w:r>
        <w:rPr>
          <w:sz w:val="24"/>
          <w:szCs w:val="24"/>
        </w:rPr>
        <w:t>à CentraleSupélec</w:t>
      </w:r>
      <w:r w:rsidR="009D7417">
        <w:rPr>
          <w:sz w:val="24"/>
          <w:szCs w:val="24"/>
        </w:rPr>
        <w:t xml:space="preserve"> </w:t>
      </w:r>
      <w:r w:rsidR="000D0796">
        <w:rPr>
          <w:sz w:val="24"/>
          <w:szCs w:val="24"/>
        </w:rPr>
        <w:t>pour la</w:t>
      </w:r>
      <w:r w:rsidR="001A7501">
        <w:rPr>
          <w:sz w:val="24"/>
          <w:szCs w:val="24"/>
        </w:rPr>
        <w:t xml:space="preserve"> journée de la</w:t>
      </w:r>
      <w:r w:rsidR="000D0796">
        <w:rPr>
          <w:sz w:val="24"/>
          <w:szCs w:val="24"/>
        </w:rPr>
        <w:t xml:space="preserve"> rentrée de l’ED</w:t>
      </w:r>
    </w:p>
    <w:p w14:paraId="76E21684" w14:textId="7B0C6574" w:rsidR="0063438D" w:rsidRDefault="0063438D" w:rsidP="409D60D9">
      <w:pPr>
        <w:rPr>
          <w:b/>
          <w:bCs/>
          <w:sz w:val="24"/>
          <w:szCs w:val="24"/>
        </w:rPr>
      </w:pPr>
      <w:r w:rsidRPr="409D60D9">
        <w:rPr>
          <w:b/>
          <w:bCs/>
          <w:sz w:val="24"/>
          <w:szCs w:val="24"/>
        </w:rPr>
        <w:t>-</w:t>
      </w:r>
      <w:r w:rsidR="612D93A3" w:rsidRPr="409D60D9">
        <w:rPr>
          <w:b/>
          <w:bCs/>
          <w:sz w:val="24"/>
          <w:szCs w:val="24"/>
        </w:rPr>
        <w:t xml:space="preserve"> </w:t>
      </w:r>
      <w:r w:rsidRPr="409D60D9">
        <w:rPr>
          <w:b/>
          <w:bCs/>
          <w:sz w:val="24"/>
          <w:szCs w:val="24"/>
        </w:rPr>
        <w:t>Points divers</w:t>
      </w:r>
    </w:p>
    <w:p w14:paraId="5A86CD46" w14:textId="7547B6DD" w:rsidR="001A7501" w:rsidRDefault="001A7501">
      <w:pPr>
        <w:rPr>
          <w:sz w:val="24"/>
          <w:szCs w:val="24"/>
        </w:rPr>
      </w:pPr>
      <w:r w:rsidRPr="409D60D9">
        <w:rPr>
          <w:sz w:val="24"/>
          <w:szCs w:val="24"/>
        </w:rPr>
        <w:lastRenderedPageBreak/>
        <w:t>Nouvelle procédure de gestion des conflits</w:t>
      </w:r>
      <w:r w:rsidR="61EB2D7D" w:rsidRPr="409D60D9">
        <w:rPr>
          <w:sz w:val="24"/>
          <w:szCs w:val="24"/>
        </w:rPr>
        <w:t xml:space="preserve"> </w:t>
      </w:r>
      <w:r w:rsidRPr="409D60D9">
        <w:rPr>
          <w:sz w:val="24"/>
          <w:szCs w:val="24"/>
        </w:rPr>
        <w:t xml:space="preserve">: </w:t>
      </w:r>
    </w:p>
    <w:p w14:paraId="007DD1EC" w14:textId="02BCC2DF" w:rsidR="001A7501" w:rsidRPr="001A7501" w:rsidRDefault="001A7501" w:rsidP="409D60D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409D60D9">
        <w:rPr>
          <w:sz w:val="24"/>
          <w:szCs w:val="24"/>
        </w:rPr>
        <w:t xml:space="preserve">Médiation mise en place par l’ED, s’il n’y a pas </w:t>
      </w:r>
      <w:r w:rsidR="006256F9" w:rsidRPr="409D60D9">
        <w:rPr>
          <w:sz w:val="24"/>
          <w:szCs w:val="24"/>
        </w:rPr>
        <w:t>d’</w:t>
      </w:r>
      <w:r w:rsidRPr="409D60D9">
        <w:rPr>
          <w:sz w:val="24"/>
          <w:szCs w:val="24"/>
        </w:rPr>
        <w:t>accord</w:t>
      </w:r>
      <w:r w:rsidR="006256F9" w:rsidRPr="409D60D9">
        <w:rPr>
          <w:sz w:val="24"/>
          <w:szCs w:val="24"/>
        </w:rPr>
        <w:t>,</w:t>
      </w:r>
      <w:r w:rsidRPr="409D60D9">
        <w:rPr>
          <w:sz w:val="24"/>
          <w:szCs w:val="24"/>
        </w:rPr>
        <w:t xml:space="preserve"> </w:t>
      </w:r>
      <w:r w:rsidR="5588823F" w:rsidRPr="409D60D9">
        <w:rPr>
          <w:sz w:val="24"/>
          <w:szCs w:val="24"/>
        </w:rPr>
        <w:t xml:space="preserve">l’Université </w:t>
      </w:r>
      <w:r w:rsidRPr="409D60D9">
        <w:rPr>
          <w:sz w:val="24"/>
          <w:szCs w:val="24"/>
        </w:rPr>
        <w:t xml:space="preserve">Paris-Saclay </w:t>
      </w:r>
      <w:r w:rsidR="006256F9" w:rsidRPr="409D60D9">
        <w:rPr>
          <w:sz w:val="24"/>
          <w:szCs w:val="24"/>
        </w:rPr>
        <w:t>prend en charge la procédure</w:t>
      </w:r>
      <w:r w:rsidRPr="409D60D9">
        <w:rPr>
          <w:sz w:val="24"/>
          <w:szCs w:val="24"/>
        </w:rPr>
        <w:t xml:space="preserve"> de la gestion des conflits.</w:t>
      </w:r>
    </w:p>
    <w:sectPr w:rsidR="001A7501" w:rsidRPr="001A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206B" w14:textId="77777777" w:rsidR="00E570BC" w:rsidRDefault="00E570BC" w:rsidP="00B40690">
      <w:pPr>
        <w:spacing w:after="0" w:line="240" w:lineRule="auto"/>
      </w:pPr>
      <w:r>
        <w:separator/>
      </w:r>
    </w:p>
  </w:endnote>
  <w:endnote w:type="continuationSeparator" w:id="0">
    <w:p w14:paraId="06C7DB9F" w14:textId="77777777" w:rsidR="00E570BC" w:rsidRDefault="00E570BC" w:rsidP="00B4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C9101" w14:textId="77777777" w:rsidR="00E570BC" w:rsidRDefault="00E570BC" w:rsidP="00B40690">
      <w:pPr>
        <w:spacing w:after="0" w:line="240" w:lineRule="auto"/>
      </w:pPr>
      <w:r>
        <w:separator/>
      </w:r>
    </w:p>
  </w:footnote>
  <w:footnote w:type="continuationSeparator" w:id="0">
    <w:p w14:paraId="357A8830" w14:textId="77777777" w:rsidR="00E570BC" w:rsidRDefault="00E570BC" w:rsidP="00B40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0484"/>
    <w:multiLevelType w:val="hybridMultilevel"/>
    <w:tmpl w:val="456E13C2"/>
    <w:lvl w:ilvl="0" w:tplc="68A62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A06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8E7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4F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68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69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2A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A8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20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76DC"/>
    <w:multiLevelType w:val="hybridMultilevel"/>
    <w:tmpl w:val="D438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444F"/>
    <w:multiLevelType w:val="hybridMultilevel"/>
    <w:tmpl w:val="47AC0C80"/>
    <w:lvl w:ilvl="0" w:tplc="DBE6A5AE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6E6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22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A2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8E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46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23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47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8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F5F19"/>
    <w:multiLevelType w:val="hybridMultilevel"/>
    <w:tmpl w:val="9FB6A6F6"/>
    <w:lvl w:ilvl="0" w:tplc="F4ECBD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25173"/>
    <w:multiLevelType w:val="hybridMultilevel"/>
    <w:tmpl w:val="10E226C2"/>
    <w:lvl w:ilvl="0" w:tplc="F4ECBD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165DF"/>
    <w:multiLevelType w:val="hybridMultilevel"/>
    <w:tmpl w:val="E5463A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A2A7F"/>
    <w:multiLevelType w:val="hybridMultilevel"/>
    <w:tmpl w:val="08A63070"/>
    <w:lvl w:ilvl="0" w:tplc="F4ECBD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6B9A"/>
    <w:multiLevelType w:val="hybridMultilevel"/>
    <w:tmpl w:val="77567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823A2"/>
    <w:multiLevelType w:val="hybridMultilevel"/>
    <w:tmpl w:val="2DA0B50A"/>
    <w:lvl w:ilvl="0" w:tplc="F4ECBD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7DF0"/>
    <w:multiLevelType w:val="hybridMultilevel"/>
    <w:tmpl w:val="A87041F2"/>
    <w:lvl w:ilvl="0" w:tplc="52A4E3D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9DA97"/>
    <w:multiLevelType w:val="hybridMultilevel"/>
    <w:tmpl w:val="14A426E6"/>
    <w:lvl w:ilvl="0" w:tplc="C6CE5B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4269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8B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2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A9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85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0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3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80673"/>
    <w:multiLevelType w:val="hybridMultilevel"/>
    <w:tmpl w:val="111808D2"/>
    <w:lvl w:ilvl="0" w:tplc="F4ECBD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7A6F"/>
    <w:multiLevelType w:val="hybridMultilevel"/>
    <w:tmpl w:val="808049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FD"/>
    <w:rsid w:val="0001220E"/>
    <w:rsid w:val="000420D3"/>
    <w:rsid w:val="00093DC3"/>
    <w:rsid w:val="000D0796"/>
    <w:rsid w:val="00180B67"/>
    <w:rsid w:val="001A7501"/>
    <w:rsid w:val="001C614D"/>
    <w:rsid w:val="00241D01"/>
    <w:rsid w:val="002F2451"/>
    <w:rsid w:val="00304CB2"/>
    <w:rsid w:val="00310A2E"/>
    <w:rsid w:val="003775F7"/>
    <w:rsid w:val="00431DFD"/>
    <w:rsid w:val="00443A41"/>
    <w:rsid w:val="004D5316"/>
    <w:rsid w:val="00533B02"/>
    <w:rsid w:val="00564E88"/>
    <w:rsid w:val="005932CD"/>
    <w:rsid w:val="005F413F"/>
    <w:rsid w:val="006256F9"/>
    <w:rsid w:val="0063438D"/>
    <w:rsid w:val="0066DE3D"/>
    <w:rsid w:val="006A5A3D"/>
    <w:rsid w:val="00771B1C"/>
    <w:rsid w:val="007A162F"/>
    <w:rsid w:val="007C5806"/>
    <w:rsid w:val="00840A3A"/>
    <w:rsid w:val="008774F0"/>
    <w:rsid w:val="008857BE"/>
    <w:rsid w:val="008A7750"/>
    <w:rsid w:val="009263BA"/>
    <w:rsid w:val="00960C17"/>
    <w:rsid w:val="009D7417"/>
    <w:rsid w:val="009F6CB7"/>
    <w:rsid w:val="00A70A78"/>
    <w:rsid w:val="00AB05DD"/>
    <w:rsid w:val="00B346BE"/>
    <w:rsid w:val="00B40690"/>
    <w:rsid w:val="00BA3CEB"/>
    <w:rsid w:val="00BB260D"/>
    <w:rsid w:val="00C01348"/>
    <w:rsid w:val="00C15952"/>
    <w:rsid w:val="00C416B1"/>
    <w:rsid w:val="00C615B3"/>
    <w:rsid w:val="00C77EE1"/>
    <w:rsid w:val="00CC4674"/>
    <w:rsid w:val="00CD57B4"/>
    <w:rsid w:val="00D03CDF"/>
    <w:rsid w:val="00D703D7"/>
    <w:rsid w:val="00D87EAD"/>
    <w:rsid w:val="00D91FB7"/>
    <w:rsid w:val="00DB73F7"/>
    <w:rsid w:val="00E0648A"/>
    <w:rsid w:val="00E17CE1"/>
    <w:rsid w:val="00E27B4D"/>
    <w:rsid w:val="00E57043"/>
    <w:rsid w:val="00E570BC"/>
    <w:rsid w:val="00F042D8"/>
    <w:rsid w:val="00FE2B2A"/>
    <w:rsid w:val="04BF46E2"/>
    <w:rsid w:val="058DE907"/>
    <w:rsid w:val="06C18C75"/>
    <w:rsid w:val="085963B8"/>
    <w:rsid w:val="0D2CD4DB"/>
    <w:rsid w:val="0FEFF176"/>
    <w:rsid w:val="12F473CD"/>
    <w:rsid w:val="1C4B4CDB"/>
    <w:rsid w:val="1C500848"/>
    <w:rsid w:val="1D4A3372"/>
    <w:rsid w:val="221AAEEB"/>
    <w:rsid w:val="282309E6"/>
    <w:rsid w:val="291604B2"/>
    <w:rsid w:val="29683368"/>
    <w:rsid w:val="2B84D108"/>
    <w:rsid w:val="2C4963B5"/>
    <w:rsid w:val="2CB7A77C"/>
    <w:rsid w:val="2FBE4C8F"/>
    <w:rsid w:val="306A4686"/>
    <w:rsid w:val="315A1CF0"/>
    <w:rsid w:val="31BD696B"/>
    <w:rsid w:val="37C95E74"/>
    <w:rsid w:val="39652ED5"/>
    <w:rsid w:val="3F38E98E"/>
    <w:rsid w:val="409D60D9"/>
    <w:rsid w:val="46905AB8"/>
    <w:rsid w:val="472BAE0B"/>
    <w:rsid w:val="48D0974D"/>
    <w:rsid w:val="4A40BB7F"/>
    <w:rsid w:val="4B172300"/>
    <w:rsid w:val="4C0AE5F3"/>
    <w:rsid w:val="4CF6F11C"/>
    <w:rsid w:val="53FCCF7B"/>
    <w:rsid w:val="550E3CB7"/>
    <w:rsid w:val="5588823F"/>
    <w:rsid w:val="5B18914A"/>
    <w:rsid w:val="5C07E160"/>
    <w:rsid w:val="5CCEF3C9"/>
    <w:rsid w:val="5DA3B1C1"/>
    <w:rsid w:val="60DB5283"/>
    <w:rsid w:val="60E34009"/>
    <w:rsid w:val="612D93A3"/>
    <w:rsid w:val="61EB2D7D"/>
    <w:rsid w:val="627722E4"/>
    <w:rsid w:val="62B2B662"/>
    <w:rsid w:val="63004774"/>
    <w:rsid w:val="6367A1A7"/>
    <w:rsid w:val="6487B282"/>
    <w:rsid w:val="6A8A224F"/>
    <w:rsid w:val="6AEE48E6"/>
    <w:rsid w:val="6D204C61"/>
    <w:rsid w:val="6DC1C311"/>
    <w:rsid w:val="705AB420"/>
    <w:rsid w:val="74404A62"/>
    <w:rsid w:val="746F0133"/>
    <w:rsid w:val="75F77498"/>
    <w:rsid w:val="767CA333"/>
    <w:rsid w:val="7940429D"/>
    <w:rsid w:val="7AA04619"/>
    <w:rsid w:val="7C9A3F63"/>
    <w:rsid w:val="7E288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A5"/>
  <w15:chartTrackingRefBased/>
  <w15:docId w15:val="{11C4CEF3-2B71-4D69-87D5-0683181F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5A3D"/>
    <w:pPr>
      <w:ind w:left="720"/>
      <w:contextualSpacing/>
    </w:pPr>
  </w:style>
  <w:style w:type="character" w:customStyle="1" w:styleId="normaltextrun">
    <w:name w:val="normaltextrun"/>
    <w:basedOn w:val="Policepardfaut"/>
    <w:rsid w:val="0001220E"/>
  </w:style>
  <w:style w:type="character" w:styleId="lev">
    <w:name w:val="Strong"/>
    <w:basedOn w:val="Policepardfaut"/>
    <w:uiPriority w:val="22"/>
    <w:qFormat/>
    <w:rsid w:val="00B4069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4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690"/>
  </w:style>
  <w:style w:type="paragraph" w:styleId="Pieddepage">
    <w:name w:val="footer"/>
    <w:basedOn w:val="Normal"/>
    <w:link w:val="PieddepageCar"/>
    <w:uiPriority w:val="99"/>
    <w:unhideWhenUsed/>
    <w:rsid w:val="00B4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Altimari</dc:creator>
  <cp:keywords/>
  <dc:description/>
  <cp:lastModifiedBy>Giulia Altimari</cp:lastModifiedBy>
  <cp:revision>3</cp:revision>
  <dcterms:created xsi:type="dcterms:W3CDTF">2023-09-11T15:39:00Z</dcterms:created>
  <dcterms:modified xsi:type="dcterms:W3CDTF">2023-09-11T15:39:00Z</dcterms:modified>
</cp:coreProperties>
</file>