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E0E" w:rsidRPr="003D6462" w:rsidRDefault="00143E0E" w:rsidP="00F31AA0">
      <w:pPr>
        <w:pStyle w:val="Titre1"/>
        <w:pageBreakBefore/>
        <w:jc w:val="center"/>
        <w:rPr>
          <w:rFonts w:asciiTheme="minorHAnsi" w:hAnsiTheme="minorHAnsi"/>
        </w:rPr>
      </w:pPr>
      <w:r w:rsidRPr="003D6462">
        <w:rPr>
          <w:rFonts w:asciiTheme="minorHAnsi" w:hAnsiTheme="minorHAnsi"/>
        </w:rPr>
        <w:t>Antennes</w:t>
      </w:r>
    </w:p>
    <w:p w:rsidR="00143E0E" w:rsidRPr="00E57CBD" w:rsidRDefault="00143E0E" w:rsidP="002633E8">
      <w:pPr>
        <w:pStyle w:val="Titre4"/>
        <w:jc w:val="both"/>
        <w:rPr>
          <w:rFonts w:asciiTheme="minorHAnsi" w:hAnsiTheme="minorHAnsi"/>
        </w:rPr>
      </w:pPr>
      <w:r w:rsidRPr="00E57CBD">
        <w:rPr>
          <w:rFonts w:asciiTheme="minorHAnsi" w:hAnsiTheme="minorHAnsi"/>
        </w:rPr>
        <w:t>ECTS 3</w:t>
      </w:r>
    </w:p>
    <w:p w:rsidR="00143E0E" w:rsidRPr="00E57CBD" w:rsidRDefault="00143E0E" w:rsidP="002633E8">
      <w:pPr>
        <w:jc w:val="both"/>
      </w:pPr>
      <w:r w:rsidRPr="00E57CBD">
        <w:rPr>
          <w:rStyle w:val="lev"/>
        </w:rPr>
        <w:t>Modalités d’organisation et de suivi :</w:t>
      </w:r>
    </w:p>
    <w:p w:rsidR="00143E0E" w:rsidRPr="00E57CBD" w:rsidRDefault="00143E0E" w:rsidP="002633E8">
      <w:pPr>
        <w:jc w:val="both"/>
      </w:pPr>
      <w:r w:rsidRPr="00E57CBD">
        <w:rPr>
          <w:rStyle w:val="fieldlabel"/>
        </w:rPr>
        <w:t>Coordinateur :</w:t>
      </w:r>
      <w:r w:rsidR="009C7FA4" w:rsidRPr="00E57CBD">
        <w:rPr>
          <w:rStyle w:val="fieldlabel"/>
        </w:rPr>
        <w:t xml:space="preserve"> </w:t>
      </w:r>
      <w:r w:rsidRPr="00E57CBD">
        <w:t>Perrusson Gaële</w:t>
      </w:r>
    </w:p>
    <w:p w:rsidR="00143E0E" w:rsidRPr="00E57CBD" w:rsidRDefault="00143E0E" w:rsidP="002633E8">
      <w:pPr>
        <w:jc w:val="both"/>
      </w:pPr>
      <w:r w:rsidRPr="00E57CBD">
        <w:rPr>
          <w:rStyle w:val="fieldlabel"/>
        </w:rPr>
        <w:t>Equipe pédagogique :</w:t>
      </w:r>
      <w:r w:rsidR="009C7FA4" w:rsidRPr="00E57CBD">
        <w:rPr>
          <w:rStyle w:val="fieldlabel"/>
        </w:rPr>
        <w:t xml:space="preserve"> </w:t>
      </w:r>
      <w:r w:rsidRPr="00E57CBD">
        <w:t>G. Perrusson.</w:t>
      </w:r>
    </w:p>
    <w:p w:rsidR="00143E0E" w:rsidRPr="00E57CBD" w:rsidRDefault="00143E0E" w:rsidP="002633E8">
      <w:pPr>
        <w:jc w:val="both"/>
      </w:pPr>
      <w:r w:rsidRPr="00E57CBD">
        <w:t>Objectifs pédagogiques visés :</w:t>
      </w:r>
    </w:p>
    <w:p w:rsidR="00D80156" w:rsidRPr="00E57CBD" w:rsidRDefault="00143E0E" w:rsidP="002633E8">
      <w:pPr>
        <w:jc w:val="both"/>
      </w:pPr>
      <w:r w:rsidRPr="00E57CBD">
        <w:rPr>
          <w:rStyle w:val="fieldlabel"/>
          <w:b/>
          <w:bCs/>
        </w:rPr>
        <w:t>Contenu :</w:t>
      </w:r>
      <w:r w:rsidR="009C7FA4" w:rsidRPr="00E57CBD">
        <w:rPr>
          <w:rStyle w:val="fieldlabel"/>
          <w:b/>
          <w:bCs/>
        </w:rPr>
        <w:t xml:space="preserve"> </w:t>
      </w:r>
      <w:r w:rsidRPr="00E57CBD">
        <w:t>Objectifs :</w:t>
      </w:r>
    </w:p>
    <w:p w:rsidR="00143E0E" w:rsidRPr="00E57CBD" w:rsidRDefault="00143E0E" w:rsidP="002633E8">
      <w:pPr>
        <w:jc w:val="both"/>
      </w:pPr>
      <w:r w:rsidRPr="00E57CBD">
        <w:t>Ce cours sur les Antennes a pour but de rappeler les principes de bases de l’électromagnétisme et de présenter les concepts importants du rayonnement en espace libre. La finalité de l’unité d’enseignement est de connaître les méthodes les mieux adaptées pour la conception, la simulation et la mesure du rayonnement. Le cours d’antennes permettra d’approfondir les notions importantes sur le sujet.</w:t>
      </w:r>
    </w:p>
    <w:p w:rsidR="00D80156" w:rsidRPr="00E57CBD" w:rsidRDefault="00143E0E" w:rsidP="002633E8">
      <w:pPr>
        <w:pStyle w:val="NormalWeb"/>
        <w:jc w:val="both"/>
        <w:rPr>
          <w:rFonts w:asciiTheme="minorHAnsi" w:hAnsiTheme="minorHAnsi"/>
        </w:rPr>
      </w:pPr>
      <w:r w:rsidRPr="00E57CBD">
        <w:rPr>
          <w:rFonts w:asciiTheme="minorHAnsi" w:hAnsiTheme="minorHAnsi"/>
        </w:rPr>
        <w:t>Contenu :</w:t>
      </w:r>
    </w:p>
    <w:p w:rsidR="00D80156" w:rsidRPr="00E57CBD" w:rsidRDefault="00143E0E" w:rsidP="002633E8">
      <w:pPr>
        <w:pStyle w:val="NormalWeb"/>
        <w:spacing w:before="0" w:beforeAutospacing="0" w:after="0" w:afterAutospacing="0"/>
        <w:jc w:val="both"/>
        <w:rPr>
          <w:rFonts w:asciiTheme="minorHAnsi" w:hAnsiTheme="minorHAnsi"/>
        </w:rPr>
      </w:pPr>
      <w:r w:rsidRPr="00E57CBD">
        <w:rPr>
          <w:rFonts w:asciiTheme="minorHAnsi" w:hAnsiTheme="minorHAnsi"/>
        </w:rPr>
        <w:t>Cours-TD</w:t>
      </w:r>
    </w:p>
    <w:p w:rsidR="00D80156" w:rsidRPr="00E57CBD" w:rsidRDefault="00143E0E" w:rsidP="002633E8">
      <w:pPr>
        <w:pStyle w:val="NormalWeb"/>
        <w:spacing w:before="0" w:beforeAutospacing="0" w:after="0" w:afterAutospacing="0"/>
        <w:jc w:val="both"/>
        <w:rPr>
          <w:rFonts w:asciiTheme="minorHAnsi" w:hAnsiTheme="minorHAnsi"/>
        </w:rPr>
      </w:pPr>
      <w:r w:rsidRPr="00E57CBD">
        <w:rPr>
          <w:rFonts w:asciiTheme="minorHAnsi" w:hAnsiTheme="minorHAnsi"/>
        </w:rPr>
        <w:t>– Rappels d’électromagnétisme</w:t>
      </w:r>
    </w:p>
    <w:p w:rsidR="00D80156" w:rsidRPr="00E57CBD" w:rsidRDefault="00143E0E" w:rsidP="002633E8">
      <w:pPr>
        <w:pStyle w:val="NormalWeb"/>
        <w:spacing w:before="0" w:beforeAutospacing="0" w:after="0" w:afterAutospacing="0"/>
        <w:jc w:val="both"/>
        <w:rPr>
          <w:rFonts w:asciiTheme="minorHAnsi" w:hAnsiTheme="minorHAnsi"/>
        </w:rPr>
      </w:pPr>
      <w:r w:rsidRPr="00E57CBD">
        <w:rPr>
          <w:rFonts w:asciiTheme="minorHAnsi" w:hAnsiTheme="minorHAnsi"/>
        </w:rPr>
        <w:t>– Introduction des antennes typiques et leurs applications (antennes à ouvertures, antennes filaires, les paraboles, les réseaux, et enfin les antennes imprimées)</w:t>
      </w:r>
    </w:p>
    <w:p w:rsidR="00D80156" w:rsidRPr="00E57CBD" w:rsidRDefault="00143E0E" w:rsidP="002633E8">
      <w:pPr>
        <w:pStyle w:val="NormalWeb"/>
        <w:spacing w:before="0" w:beforeAutospacing="0" w:after="0" w:afterAutospacing="0"/>
        <w:jc w:val="both"/>
        <w:rPr>
          <w:rFonts w:asciiTheme="minorHAnsi" w:hAnsiTheme="minorHAnsi"/>
        </w:rPr>
      </w:pPr>
      <w:r w:rsidRPr="00E57CBD">
        <w:rPr>
          <w:rFonts w:asciiTheme="minorHAnsi" w:hAnsiTheme="minorHAnsi"/>
        </w:rPr>
        <w:t>– Notions de rayonnement en espace libre</w:t>
      </w:r>
    </w:p>
    <w:p w:rsidR="00D80156" w:rsidRPr="00E57CBD" w:rsidRDefault="00143E0E" w:rsidP="002633E8">
      <w:pPr>
        <w:pStyle w:val="NormalWeb"/>
        <w:spacing w:before="0" w:beforeAutospacing="0" w:after="0" w:afterAutospacing="0"/>
        <w:jc w:val="both"/>
        <w:rPr>
          <w:rFonts w:asciiTheme="minorHAnsi" w:hAnsiTheme="minorHAnsi"/>
        </w:rPr>
      </w:pPr>
      <w:r w:rsidRPr="00E57CBD">
        <w:rPr>
          <w:rFonts w:asciiTheme="minorHAnsi" w:hAnsiTheme="minorHAnsi"/>
        </w:rPr>
        <w:t>– Techniques de simulations numériques</w:t>
      </w:r>
    </w:p>
    <w:p w:rsidR="00D80156" w:rsidRPr="00E57CBD" w:rsidRDefault="00143E0E" w:rsidP="002633E8">
      <w:pPr>
        <w:pStyle w:val="NormalWeb"/>
        <w:spacing w:before="0" w:beforeAutospacing="0" w:after="0" w:afterAutospacing="0"/>
        <w:jc w:val="both"/>
        <w:rPr>
          <w:rFonts w:asciiTheme="minorHAnsi" w:hAnsiTheme="minorHAnsi"/>
        </w:rPr>
      </w:pPr>
      <w:r w:rsidRPr="00E57CBD">
        <w:rPr>
          <w:rFonts w:asciiTheme="minorHAnsi" w:hAnsiTheme="minorHAnsi"/>
        </w:rPr>
        <w:t>– Techniques expérimentales : méthodes de mesure en champ proche ou lointain</w:t>
      </w:r>
    </w:p>
    <w:p w:rsidR="00D80156" w:rsidRPr="00E57CBD" w:rsidRDefault="00143E0E" w:rsidP="002633E8">
      <w:pPr>
        <w:pStyle w:val="NormalWeb"/>
        <w:spacing w:before="0" w:beforeAutospacing="0" w:after="0" w:afterAutospacing="0"/>
        <w:jc w:val="both"/>
        <w:rPr>
          <w:rFonts w:asciiTheme="minorHAnsi" w:hAnsiTheme="minorHAnsi"/>
        </w:rPr>
      </w:pPr>
      <w:r w:rsidRPr="00E57CBD">
        <w:rPr>
          <w:rFonts w:asciiTheme="minorHAnsi" w:hAnsiTheme="minorHAnsi"/>
        </w:rPr>
        <w:t>– Bilan sur les méthodes de conception, d’optimisation et de caractérisation des antennes</w:t>
      </w:r>
    </w:p>
    <w:p w:rsidR="00D80156" w:rsidRPr="00E57CBD" w:rsidRDefault="00143E0E" w:rsidP="002633E8">
      <w:pPr>
        <w:pStyle w:val="NormalWeb"/>
        <w:spacing w:before="0" w:beforeAutospacing="0" w:after="0" w:afterAutospacing="0"/>
        <w:jc w:val="both"/>
        <w:rPr>
          <w:rFonts w:asciiTheme="minorHAnsi" w:hAnsiTheme="minorHAnsi"/>
        </w:rPr>
      </w:pPr>
      <w:r w:rsidRPr="00E57CBD">
        <w:rPr>
          <w:rFonts w:asciiTheme="minorHAnsi" w:hAnsiTheme="minorHAnsi"/>
        </w:rPr>
        <w:t>– Variabilité du milieu de propagation, mobilité des antennes, trajets multiples</w:t>
      </w:r>
    </w:p>
    <w:p w:rsidR="00D80156" w:rsidRPr="00E57CBD" w:rsidRDefault="00143E0E" w:rsidP="002633E8">
      <w:pPr>
        <w:pStyle w:val="NormalWeb"/>
        <w:spacing w:before="0" w:beforeAutospacing="0" w:after="0" w:afterAutospacing="0"/>
        <w:jc w:val="both"/>
        <w:rPr>
          <w:rFonts w:asciiTheme="minorHAnsi" w:hAnsiTheme="minorHAnsi"/>
        </w:rPr>
      </w:pPr>
      <w:r w:rsidRPr="00E57CBD">
        <w:rPr>
          <w:rFonts w:asciiTheme="minorHAnsi" w:hAnsiTheme="minorHAnsi"/>
        </w:rPr>
        <w:t>Travaux Pratiques</w:t>
      </w:r>
    </w:p>
    <w:p w:rsidR="00D80156" w:rsidRPr="00E57CBD" w:rsidRDefault="00143E0E" w:rsidP="002633E8">
      <w:pPr>
        <w:pStyle w:val="NormalWeb"/>
        <w:spacing w:before="0" w:beforeAutospacing="0" w:after="0" w:afterAutospacing="0"/>
        <w:jc w:val="both"/>
        <w:rPr>
          <w:rFonts w:asciiTheme="minorHAnsi" w:hAnsiTheme="minorHAnsi"/>
        </w:rPr>
      </w:pPr>
      <w:r w:rsidRPr="00E57CBD">
        <w:rPr>
          <w:rFonts w:asciiTheme="minorHAnsi" w:hAnsiTheme="minorHAnsi"/>
        </w:rPr>
        <w:t>– Mesure des propriétés du rayonnement d’une antenne</w:t>
      </w:r>
    </w:p>
    <w:p w:rsidR="00D80156" w:rsidRPr="00E57CBD" w:rsidRDefault="00143E0E" w:rsidP="002633E8">
      <w:pPr>
        <w:pStyle w:val="NormalWeb"/>
        <w:spacing w:before="0" w:beforeAutospacing="0" w:after="0" w:afterAutospacing="0"/>
        <w:jc w:val="both"/>
        <w:rPr>
          <w:rFonts w:asciiTheme="minorHAnsi" w:hAnsiTheme="minorHAnsi"/>
        </w:rPr>
      </w:pPr>
      <w:r w:rsidRPr="00E57CBD">
        <w:rPr>
          <w:rFonts w:asciiTheme="minorHAnsi" w:hAnsiTheme="minorHAnsi"/>
        </w:rPr>
        <w:t>– Mesures en champ proche d’une antenne dans une chambre anéchoïque</w:t>
      </w:r>
    </w:p>
    <w:p w:rsidR="00143E0E" w:rsidRPr="00E57CBD" w:rsidRDefault="00143E0E" w:rsidP="002633E8">
      <w:pPr>
        <w:pStyle w:val="NormalWeb"/>
        <w:spacing w:before="0" w:beforeAutospacing="0" w:after="0" w:afterAutospacing="0"/>
        <w:jc w:val="both"/>
        <w:rPr>
          <w:rFonts w:asciiTheme="minorHAnsi" w:hAnsiTheme="minorHAnsi"/>
        </w:rPr>
      </w:pPr>
      <w:r w:rsidRPr="00E57CBD">
        <w:rPr>
          <w:rFonts w:asciiTheme="minorHAnsi" w:hAnsiTheme="minorHAnsi"/>
        </w:rPr>
        <w:t>– Simulation d’une antenne imprimée (permet d’aborder les technologies d’éléments imprimés, tout en s’initiant à un logiciel de simulation de type Méthodes de Moments).</w:t>
      </w:r>
    </w:p>
    <w:p w:rsidR="00143E0E" w:rsidRPr="00E57CBD" w:rsidRDefault="00143E0E" w:rsidP="002633E8">
      <w:pPr>
        <w:jc w:val="both"/>
      </w:pPr>
      <w:r w:rsidRPr="00E57CBD">
        <w:rPr>
          <w:rStyle w:val="fieldlabel"/>
          <w:b/>
          <w:bCs/>
        </w:rPr>
        <w:t>Prérequis :</w:t>
      </w:r>
      <w:r w:rsidR="009C7FA4" w:rsidRPr="00E57CBD">
        <w:rPr>
          <w:rStyle w:val="fieldlabel"/>
          <w:b/>
          <w:bCs/>
        </w:rPr>
        <w:t xml:space="preserve"> </w:t>
      </w:r>
      <w:r w:rsidRPr="00E57CBD">
        <w:t>Notions d’électromagnétisme de l’UE « Systèmes et propagation radio et hyperfréquence » du M1 E3A ou équivalent.</w:t>
      </w:r>
    </w:p>
    <w:p w:rsidR="00143E0E" w:rsidRPr="00E57CBD" w:rsidRDefault="00143E0E" w:rsidP="002633E8">
      <w:pPr>
        <w:jc w:val="both"/>
        <w:rPr>
          <w:lang w:val="en-US"/>
        </w:rPr>
      </w:pPr>
      <w:r w:rsidRPr="00E57CBD">
        <w:rPr>
          <w:rStyle w:val="fieldlabel"/>
          <w:b/>
          <w:bCs/>
          <w:lang w:val="en-US"/>
        </w:rPr>
        <w:t>Bibliographie :</w:t>
      </w:r>
      <w:r w:rsidR="009C7FA4" w:rsidRPr="00E57CBD">
        <w:rPr>
          <w:rStyle w:val="fieldlabel"/>
          <w:b/>
          <w:bCs/>
          <w:lang w:val="en-US"/>
        </w:rPr>
        <w:t xml:space="preserve"> </w:t>
      </w:r>
      <w:r w:rsidRPr="00E57CBD">
        <w:rPr>
          <w:lang w:val="en-US"/>
        </w:rPr>
        <w:t xml:space="preserve">Modern Antennas, S. DRABOWITCH, A. PAPERNIEK, H. GRIFFITHS, J. ENCINAS, B. L. SMITH, édition Chapman&amp;Hall, 1998. </w:t>
      </w:r>
      <w:r w:rsidRPr="00E57CBD">
        <w:t xml:space="preserve">Transmission en espace libre et sur les lignes, P. COMBES, édition DUNOD, 1988. </w:t>
      </w:r>
      <w:r w:rsidRPr="00E57CBD">
        <w:rPr>
          <w:lang w:val="en-US"/>
        </w:rPr>
        <w:t>Antennas from theory to practice, Y. HUANG, K. BOYLE, édition WILEY, 2008.</w:t>
      </w:r>
    </w:p>
    <w:p w:rsidR="00143E0E" w:rsidRPr="00E57CBD" w:rsidRDefault="00143E0E" w:rsidP="002633E8">
      <w:pPr>
        <w:jc w:val="both"/>
      </w:pPr>
      <w:r w:rsidRPr="00E57CBD">
        <w:rPr>
          <w:rStyle w:val="lev"/>
        </w:rPr>
        <w:t>Période(s) et lieu(x) d’enseignement :</w:t>
      </w:r>
    </w:p>
    <w:p w:rsidR="00143E0E" w:rsidRPr="00E57CBD" w:rsidRDefault="00143E0E" w:rsidP="002633E8">
      <w:pPr>
        <w:jc w:val="both"/>
      </w:pPr>
      <w:r w:rsidRPr="00E57CBD">
        <w:rPr>
          <w:rStyle w:val="fieldlabel"/>
        </w:rPr>
        <w:t>Période(s) :</w:t>
      </w:r>
      <w:r w:rsidR="009C7FA4" w:rsidRPr="00E57CBD">
        <w:rPr>
          <w:rStyle w:val="fieldlabel"/>
        </w:rPr>
        <w:t xml:space="preserve"> </w:t>
      </w:r>
      <w:r w:rsidRPr="00E57CBD">
        <w:t>Septembre – Octobre – Novembre.</w:t>
      </w:r>
    </w:p>
    <w:p w:rsidR="00143E0E" w:rsidRPr="00E57CBD" w:rsidRDefault="00143E0E" w:rsidP="002633E8">
      <w:pPr>
        <w:jc w:val="both"/>
      </w:pPr>
      <w:r w:rsidRPr="00E57CBD">
        <w:rPr>
          <w:rStyle w:val="fieldlabel"/>
        </w:rPr>
        <w:t>Lieu(x) :</w:t>
      </w:r>
      <w:r w:rsidR="009C7FA4" w:rsidRPr="00E57CBD">
        <w:rPr>
          <w:rStyle w:val="fieldlabel"/>
        </w:rPr>
        <w:t xml:space="preserve"> </w:t>
      </w:r>
      <w:r w:rsidRPr="00E57CBD">
        <w:t>ORSAY</w:t>
      </w:r>
    </w:p>
    <w:p w:rsidR="00B271AE" w:rsidRPr="003D6462" w:rsidRDefault="00B271AE" w:rsidP="00F31AA0">
      <w:pPr>
        <w:pStyle w:val="Titre1"/>
        <w:pageBreakBefore/>
        <w:jc w:val="center"/>
        <w:rPr>
          <w:rFonts w:asciiTheme="minorHAnsi" w:hAnsiTheme="minorHAnsi"/>
        </w:rPr>
      </w:pPr>
      <w:r w:rsidRPr="003D6462">
        <w:rPr>
          <w:rFonts w:asciiTheme="minorHAnsi" w:hAnsiTheme="minorHAnsi"/>
        </w:rPr>
        <w:lastRenderedPageBreak/>
        <w:t>Composants semi-conducteurs térahertz</w:t>
      </w:r>
    </w:p>
    <w:p w:rsidR="00B271AE" w:rsidRPr="00E57CBD" w:rsidRDefault="00B271AE" w:rsidP="002633E8">
      <w:pPr>
        <w:pStyle w:val="Titre4"/>
        <w:jc w:val="both"/>
        <w:rPr>
          <w:rFonts w:asciiTheme="minorHAnsi" w:hAnsiTheme="minorHAnsi"/>
        </w:rPr>
      </w:pPr>
      <w:r w:rsidRPr="00E57CBD">
        <w:rPr>
          <w:rFonts w:asciiTheme="minorHAnsi" w:hAnsiTheme="minorHAnsi"/>
        </w:rPr>
        <w:t>ECTS</w:t>
      </w:r>
      <w:r w:rsidRPr="00E57CBD">
        <w:rPr>
          <w:rFonts w:asciiTheme="minorHAnsi" w:hAnsiTheme="minorHAnsi"/>
          <w:noProof/>
        </w:rPr>
        <w:t xml:space="preserve"> </w:t>
      </w:r>
      <w:r w:rsidRPr="00E57CBD">
        <w:rPr>
          <w:rFonts w:asciiTheme="minorHAnsi" w:hAnsiTheme="minorHAnsi"/>
        </w:rPr>
        <w:t>3</w:t>
      </w:r>
    </w:p>
    <w:p w:rsidR="00B271AE" w:rsidRPr="00E57CBD" w:rsidRDefault="00B271AE" w:rsidP="002633E8">
      <w:pPr>
        <w:jc w:val="both"/>
      </w:pPr>
      <w:r w:rsidRPr="00E57CBD">
        <w:rPr>
          <w:rStyle w:val="lev"/>
        </w:rPr>
        <w:t>Modalités d’organisation et de suivi :</w:t>
      </w:r>
    </w:p>
    <w:p w:rsidR="00B271AE" w:rsidRPr="00E57CBD" w:rsidRDefault="00B271AE" w:rsidP="002633E8">
      <w:pPr>
        <w:jc w:val="both"/>
      </w:pPr>
      <w:r w:rsidRPr="00E57CBD">
        <w:rPr>
          <w:rStyle w:val="fieldlabel"/>
        </w:rPr>
        <w:t>Coordinateur :</w:t>
      </w:r>
      <w:r w:rsidR="009C7FA4" w:rsidRPr="00E57CBD">
        <w:rPr>
          <w:rStyle w:val="fieldlabel"/>
        </w:rPr>
        <w:t xml:space="preserve"> </w:t>
      </w:r>
      <w:r w:rsidRPr="00E57CBD">
        <w:t>ANIEL Fr</w:t>
      </w:r>
      <w:r w:rsidR="00284AA7" w:rsidRPr="00E57CBD">
        <w:t>é</w:t>
      </w:r>
      <w:r w:rsidRPr="00E57CBD">
        <w:t>d</w:t>
      </w:r>
      <w:r w:rsidR="00284AA7" w:rsidRPr="00E57CBD">
        <w:t>é</w:t>
      </w:r>
      <w:r w:rsidRPr="00E57CBD">
        <w:t>ric</w:t>
      </w:r>
    </w:p>
    <w:p w:rsidR="00B271AE" w:rsidRPr="00E57CBD" w:rsidRDefault="00B271AE" w:rsidP="002633E8">
      <w:pPr>
        <w:jc w:val="both"/>
      </w:pPr>
      <w:r w:rsidRPr="00E57CBD">
        <w:rPr>
          <w:rStyle w:val="fieldlabel"/>
        </w:rPr>
        <w:t>Equipe pédagogique :</w:t>
      </w:r>
      <w:r w:rsidR="009C7FA4" w:rsidRPr="00E57CBD">
        <w:rPr>
          <w:rStyle w:val="fieldlabel"/>
        </w:rPr>
        <w:t xml:space="preserve"> </w:t>
      </w:r>
      <w:r w:rsidRPr="00E57CBD">
        <w:t xml:space="preserve">Frédéric Aniel, Professeur CNU 63, Université Paris-Sud Adel Bousseksou, Maître de </w:t>
      </w:r>
      <w:r w:rsidR="00284AA7" w:rsidRPr="00E57CBD">
        <w:t>conférences</w:t>
      </w:r>
      <w:r w:rsidRPr="00E57CBD">
        <w:t xml:space="preserve"> CNU 63, Université Paris-Sud Xavier Checoury, Professeur CNU 63, Université Paris-Sud Anne-Sophie Grimault-Jacquin, Maître de </w:t>
      </w:r>
      <w:r w:rsidR="00284AA7" w:rsidRPr="00E57CBD">
        <w:t>conférences</w:t>
      </w:r>
      <w:r w:rsidRPr="00E57CBD">
        <w:t xml:space="preserve"> CNU 63, Université Paris-Sud Nicolas Zerounian, Maître de </w:t>
      </w:r>
      <w:r w:rsidR="00284AA7" w:rsidRPr="00E57CBD">
        <w:t>conférences</w:t>
      </w:r>
      <w:r w:rsidRPr="00E57CBD">
        <w:t xml:space="preserve"> CNU 63, Université Paris-Sud.</w:t>
      </w:r>
    </w:p>
    <w:p w:rsidR="00B271AE" w:rsidRPr="00E57CBD" w:rsidRDefault="00B271AE" w:rsidP="002633E8">
      <w:pPr>
        <w:jc w:val="both"/>
      </w:pPr>
      <w:r w:rsidRPr="00E57CBD">
        <w:rPr>
          <w:rStyle w:val="lev"/>
        </w:rPr>
        <w:t>Objectifs pédagogiques visés :</w:t>
      </w:r>
    </w:p>
    <w:p w:rsidR="00B271AE" w:rsidRPr="00E57CBD" w:rsidRDefault="00B271AE" w:rsidP="002633E8">
      <w:pPr>
        <w:jc w:val="both"/>
      </w:pPr>
      <w:r w:rsidRPr="00E57CBD">
        <w:rPr>
          <w:rStyle w:val="fieldlabel"/>
        </w:rPr>
        <w:t>Contenu :</w:t>
      </w:r>
      <w:r w:rsidR="00E9783A" w:rsidRPr="00E57CBD">
        <w:rPr>
          <w:rStyle w:val="fieldlabel"/>
        </w:rPr>
        <w:t xml:space="preserve"> </w:t>
      </w:r>
      <w:r w:rsidRPr="00E57CBD">
        <w:t>Longtemps un domaine uniquement exploré dans des expériences de recherche en physique, la gamme de fréquence térahertz suscite un intérêt croissant pour des applications comme par exemple la spectroscopie moléculaire, la détection sécuritaire, l’analyse biologique non invasive et les réseaux locaux de télécoms. La technologie microélectronique permet progressivement de rendre plus compacte les sources et les détecteurs THz, par voie électronique (onde submillimétrique) et par voie optique (lointain infrarouge). L’objectif est d’apporter une connaissance des différentes solutions technologiques pour générer et détecter des ondes THz, particulièrement avec des dispositifs semi-conducteurs, et permettant l’insertion dans les équipes de recherche travaillant dans ce domaine de fréquence.</w:t>
      </w:r>
      <w:r w:rsidR="00247868" w:rsidRPr="00E57CBD">
        <w:t xml:space="preserve"> </w:t>
      </w:r>
      <w:r w:rsidRPr="00E57CBD">
        <w:t xml:space="preserve">La gamme THz est qualifiée de gap car toutes les sources, qu’elles soient optiques ou électroniques voient leurs performances chuter spectaculairement. Le cours sera l’occasion de passer en revue les sources (et les </w:t>
      </w:r>
      <w:r w:rsidR="00E9783A" w:rsidRPr="00E57CBD">
        <w:t>détecteurs</w:t>
      </w:r>
      <w:r w:rsidRPr="00E57CBD">
        <w:t>) THz les plus classiques ou les plus originales. Ainsi, seront notamment appréhendées les transistors à effet de champs ultra courts ou bipolaires à hétérojonction III-V et IV-IV présentant des performances hyperfréquences à l’état de l’art tout comme les diodes Schottky, les photocommutateurs THz les diodes à effet tunnel résonant ou les lasers à cascade quantique….</w:t>
      </w:r>
    </w:p>
    <w:p w:rsidR="00B271AE" w:rsidRPr="00E57CBD" w:rsidRDefault="00B271AE" w:rsidP="002633E8">
      <w:pPr>
        <w:jc w:val="both"/>
      </w:pPr>
      <w:r w:rsidRPr="00E57CBD">
        <w:rPr>
          <w:rStyle w:val="fieldlabel"/>
          <w:b/>
          <w:bCs/>
        </w:rPr>
        <w:t>Bibliographie :</w:t>
      </w:r>
      <w:r w:rsidR="009C7FA4" w:rsidRPr="00E57CBD">
        <w:rPr>
          <w:rStyle w:val="fieldlabel"/>
          <w:b/>
          <w:bCs/>
        </w:rPr>
        <w:t xml:space="preserve"> </w:t>
      </w:r>
      <w:r w:rsidRPr="00E57CBD">
        <w:t xml:space="preserve">[1] « Optoélectronique Térahertz », Jean Louis Coutaz, EDP Sciences, 2011 [2] “Introduction to THz Wave Photonics », X.-C. Zhang </w:t>
      </w:r>
      <w:r w:rsidR="00284AA7" w:rsidRPr="00E57CBD">
        <w:t xml:space="preserve"> </w:t>
      </w:r>
      <w:r w:rsidRPr="00E57CBD">
        <w:t>Jingzhou Xu, Springer, 2010 [3] “Plasmonics : Fundamentals ans applications », S. A. Maier , Springer, 2007 [4] « Composants semi-conducteurs pour les hyperfréquences », Aniel F., Dalle C., Long S., Zerounian N., Hermes Science – Lavoisier,, 2005. [5] « Contraintes mécaniques en micro, nano et optoélectronique », Andrieu S., Aniel F., Boucaud P., Brillouët M., Coupeau C., Fishman G., Fontaine C., Fortunier R., Gergaud P., Glas F., Goyhenex C., Legros M., Müller P.,</w:t>
      </w:r>
    </w:p>
    <w:p w:rsidR="00B271AE" w:rsidRPr="00E57CBD" w:rsidRDefault="00B271AE" w:rsidP="002633E8">
      <w:pPr>
        <w:jc w:val="both"/>
      </w:pPr>
      <w:r w:rsidRPr="00E57CBD">
        <w:rPr>
          <w:rStyle w:val="lev"/>
        </w:rPr>
        <w:t>Période(s) et lieu(x) d’enseignement :</w:t>
      </w:r>
    </w:p>
    <w:p w:rsidR="00B271AE" w:rsidRPr="00E57CBD" w:rsidRDefault="00B271AE" w:rsidP="002633E8">
      <w:pPr>
        <w:jc w:val="both"/>
      </w:pPr>
      <w:r w:rsidRPr="00E57CBD">
        <w:rPr>
          <w:rStyle w:val="fieldlabel"/>
        </w:rPr>
        <w:t>Période(s) :</w:t>
      </w:r>
      <w:r w:rsidR="009C7FA4" w:rsidRPr="00E57CBD">
        <w:rPr>
          <w:rStyle w:val="fieldlabel"/>
        </w:rPr>
        <w:t xml:space="preserve"> </w:t>
      </w:r>
      <w:r w:rsidRPr="00E57CBD">
        <w:t>Décembre – Janvier – Février – Mars.</w:t>
      </w:r>
    </w:p>
    <w:p w:rsidR="00B271AE" w:rsidRPr="00E57CBD" w:rsidRDefault="00B271AE" w:rsidP="002633E8">
      <w:pPr>
        <w:jc w:val="both"/>
      </w:pPr>
      <w:r w:rsidRPr="00E57CBD">
        <w:rPr>
          <w:rStyle w:val="fieldlabel"/>
        </w:rPr>
        <w:t>Lieu(x) :</w:t>
      </w:r>
      <w:r w:rsidR="009C7FA4" w:rsidRPr="00E57CBD">
        <w:rPr>
          <w:rStyle w:val="fieldlabel"/>
        </w:rPr>
        <w:t xml:space="preserve"> </w:t>
      </w:r>
      <w:r w:rsidRPr="00E57CBD">
        <w:t>ORSAY</w:t>
      </w:r>
    </w:p>
    <w:p w:rsidR="00B271AE" w:rsidRPr="003D6462" w:rsidRDefault="00B271AE" w:rsidP="00F31AA0">
      <w:pPr>
        <w:pStyle w:val="Titre1"/>
        <w:pageBreakBefore/>
        <w:jc w:val="center"/>
        <w:rPr>
          <w:rFonts w:asciiTheme="minorHAnsi" w:hAnsiTheme="minorHAnsi"/>
        </w:rPr>
      </w:pPr>
      <w:r w:rsidRPr="003D6462">
        <w:rPr>
          <w:rFonts w:asciiTheme="minorHAnsi" w:hAnsiTheme="minorHAnsi"/>
        </w:rPr>
        <w:lastRenderedPageBreak/>
        <w:t>Conception de circuits non linéaires micro-ondes et dispositifs innovants</w:t>
      </w:r>
    </w:p>
    <w:p w:rsidR="00B271AE" w:rsidRPr="00E57CBD" w:rsidRDefault="00B271AE" w:rsidP="002633E8">
      <w:pPr>
        <w:pStyle w:val="Titre4"/>
        <w:jc w:val="both"/>
        <w:rPr>
          <w:rFonts w:asciiTheme="minorHAnsi" w:hAnsiTheme="minorHAnsi"/>
        </w:rPr>
      </w:pPr>
      <w:r w:rsidRPr="00E57CBD">
        <w:rPr>
          <w:rFonts w:asciiTheme="minorHAnsi" w:hAnsiTheme="minorHAnsi"/>
        </w:rPr>
        <w:t>ECTS 3</w:t>
      </w:r>
    </w:p>
    <w:p w:rsidR="00B271AE" w:rsidRPr="00E57CBD" w:rsidRDefault="00B271AE" w:rsidP="002633E8">
      <w:pPr>
        <w:jc w:val="both"/>
      </w:pPr>
      <w:r w:rsidRPr="00E57CBD">
        <w:rPr>
          <w:rStyle w:val="lev"/>
        </w:rPr>
        <w:t>Modalités d’organisation et de suivi :</w:t>
      </w:r>
    </w:p>
    <w:p w:rsidR="00B271AE" w:rsidRPr="00E57CBD" w:rsidRDefault="00B271AE" w:rsidP="002633E8">
      <w:pPr>
        <w:jc w:val="both"/>
      </w:pPr>
      <w:r w:rsidRPr="00E57CBD">
        <w:rPr>
          <w:rStyle w:val="fieldlabel"/>
        </w:rPr>
        <w:t>Coordinateur :</w:t>
      </w:r>
      <w:r w:rsidR="00DB2AA8" w:rsidRPr="00E57CBD">
        <w:rPr>
          <w:rStyle w:val="fieldlabel"/>
        </w:rPr>
        <w:t xml:space="preserve"> </w:t>
      </w:r>
      <w:r w:rsidRPr="00E57CBD">
        <w:t>Zerounian Nicolas</w:t>
      </w:r>
    </w:p>
    <w:p w:rsidR="00B271AE" w:rsidRPr="00E57CBD" w:rsidRDefault="00B271AE" w:rsidP="002633E8">
      <w:pPr>
        <w:pStyle w:val="NormalWeb"/>
        <w:jc w:val="both"/>
        <w:rPr>
          <w:rFonts w:asciiTheme="minorHAnsi" w:hAnsiTheme="minorHAnsi"/>
        </w:rPr>
      </w:pPr>
      <w:r w:rsidRPr="00E57CBD">
        <w:rPr>
          <w:rStyle w:val="fieldlabel"/>
          <w:rFonts w:asciiTheme="minorHAnsi" w:hAnsiTheme="minorHAnsi"/>
        </w:rPr>
        <w:t>Equipe pédagogique :</w:t>
      </w:r>
      <w:r w:rsidR="00DB2AA8" w:rsidRPr="00E57CBD">
        <w:rPr>
          <w:rStyle w:val="fieldlabel"/>
          <w:rFonts w:asciiTheme="minorHAnsi" w:hAnsiTheme="minorHAnsi"/>
        </w:rPr>
        <w:t xml:space="preserve"> </w:t>
      </w:r>
      <w:r w:rsidRPr="00E57CBD">
        <w:rPr>
          <w:rFonts w:asciiTheme="minorHAnsi" w:hAnsiTheme="minorHAnsi"/>
        </w:rPr>
        <w:t>F. Aniel (PU), A-S. Grimault-Jacquin (MC), N. Zerounian (MC).</w:t>
      </w:r>
    </w:p>
    <w:p w:rsidR="00B271AE" w:rsidRPr="00E57CBD" w:rsidRDefault="00B271AE" w:rsidP="002633E8">
      <w:pPr>
        <w:pStyle w:val="NormalWeb"/>
        <w:jc w:val="both"/>
        <w:rPr>
          <w:rFonts w:asciiTheme="minorHAnsi" w:hAnsiTheme="minorHAnsi"/>
        </w:rPr>
      </w:pPr>
      <w:r w:rsidRPr="00E57CBD">
        <w:rPr>
          <w:rStyle w:val="fieldlabel"/>
          <w:rFonts w:asciiTheme="minorHAnsi" w:hAnsiTheme="minorHAnsi"/>
          <w:b/>
          <w:bCs/>
        </w:rPr>
        <w:t>Déroulement et organisation pratique :</w:t>
      </w:r>
      <w:r w:rsidR="00DB2AA8" w:rsidRPr="00E57CBD">
        <w:rPr>
          <w:rStyle w:val="fieldlabel"/>
          <w:rFonts w:asciiTheme="minorHAnsi" w:hAnsiTheme="minorHAnsi"/>
          <w:b/>
          <w:bCs/>
        </w:rPr>
        <w:t xml:space="preserve"> </w:t>
      </w:r>
      <w:r w:rsidRPr="00E57CBD">
        <w:rPr>
          <w:rFonts w:asciiTheme="minorHAnsi" w:hAnsiTheme="minorHAnsi"/>
        </w:rPr>
        <w:t>4 séances de cours de 3 heures, 2 séances de cours de 4 heures, 2 séances de cours-TP de 3 heures, 1 séance de TP de 4 heures.</w:t>
      </w:r>
    </w:p>
    <w:p w:rsidR="00B271AE" w:rsidRPr="00E57CBD" w:rsidRDefault="00B271AE" w:rsidP="002633E8">
      <w:pPr>
        <w:jc w:val="both"/>
      </w:pPr>
      <w:r w:rsidRPr="00E57CBD">
        <w:rPr>
          <w:rStyle w:val="lev"/>
        </w:rPr>
        <w:t>Objectifs pédagogiques visés :</w:t>
      </w:r>
    </w:p>
    <w:p w:rsidR="00D80156" w:rsidRPr="00E57CBD" w:rsidRDefault="00B271AE" w:rsidP="002633E8">
      <w:pPr>
        <w:jc w:val="both"/>
      </w:pPr>
      <w:r w:rsidRPr="00E57CBD">
        <w:rPr>
          <w:rStyle w:val="fieldlabel"/>
        </w:rPr>
        <w:t>Contenu :</w:t>
      </w:r>
      <w:r w:rsidR="00DB2AA8" w:rsidRPr="00E57CBD">
        <w:rPr>
          <w:rStyle w:val="fieldlabel"/>
        </w:rPr>
        <w:t xml:space="preserve"> </w:t>
      </w:r>
      <w:r w:rsidRPr="00E57CBD">
        <w:t>Cette UE vise la synthèse de circuits non linéaires (l’amplification de puissance, le mélange et l‘oscillation) avec une mise en pratique. Les procédés technologiques de fabrication des circuits MMIC seront abordés. Les modèles non linéaires des dispositifs actifs sont décrits, et la modélisation physique sera mise en pratique sur un HEMT. Des dispositifs à base de technologie III/V vers ceux à base de carbone (graphène, nanotubes) en tant qu’exemples appropriés pour décrire le cahier des charges d’une réalisation de circuits avancés HF seront discutés en adéquation avec les défis technologiques actuels de la recherche.</w:t>
      </w:r>
    </w:p>
    <w:p w:rsidR="00D80156" w:rsidRPr="00E57CBD" w:rsidRDefault="00B271AE" w:rsidP="002633E8">
      <w:pPr>
        <w:jc w:val="both"/>
      </w:pPr>
      <w:r w:rsidRPr="00E57CBD">
        <w:t>• Technologie MMIC sur substrat III-V (GaAs, InP, GaN)</w:t>
      </w:r>
    </w:p>
    <w:p w:rsidR="00D80156" w:rsidRPr="00E57CBD" w:rsidRDefault="00B271AE" w:rsidP="002633E8">
      <w:pPr>
        <w:jc w:val="both"/>
      </w:pPr>
      <w:r w:rsidRPr="00E57CBD">
        <w:t>• Dispositifs actifs et modélisation non linéaires de diodes, HFET et TBH. Quel co</w:t>
      </w:r>
      <w:r w:rsidR="00DB2AA8" w:rsidRPr="00E57CBD">
        <w:t>mposant pour quelle application </w:t>
      </w:r>
      <w:r w:rsidRPr="00E57CBD">
        <w:t>?</w:t>
      </w:r>
    </w:p>
    <w:p w:rsidR="00D80156" w:rsidRPr="00E57CBD" w:rsidRDefault="00B271AE" w:rsidP="002633E8">
      <w:pPr>
        <w:jc w:val="both"/>
      </w:pPr>
      <w:r w:rsidRPr="00E57CBD">
        <w:t>• Etat de l’art des circuits non linéaire, du prototype de recherche vers le produit industriel.</w:t>
      </w:r>
    </w:p>
    <w:p w:rsidR="00D80156" w:rsidRPr="00E57CBD" w:rsidRDefault="00B271AE" w:rsidP="002633E8">
      <w:pPr>
        <w:jc w:val="both"/>
      </w:pPr>
      <w:r w:rsidRPr="00E57CBD">
        <w:t>• Technologies des dispositifs utilisant de nouveaux matériaux (diamant, graphène, nanotubes).</w:t>
      </w:r>
    </w:p>
    <w:p w:rsidR="00B271AE" w:rsidRPr="00E57CBD" w:rsidRDefault="00B271AE" w:rsidP="002633E8">
      <w:pPr>
        <w:jc w:val="both"/>
      </w:pPr>
      <w:r w:rsidRPr="00E57CBD">
        <w:t>• Travaux Pratiques : Conception des fonctions non-linéaires telles que l’amplification de puissance, le mélange et l’oscillation. Modélisation d’un HEMT de la physique au modèle électrique.</w:t>
      </w:r>
    </w:p>
    <w:p w:rsidR="00B271AE" w:rsidRPr="00E57CBD" w:rsidRDefault="00B271AE" w:rsidP="002633E8">
      <w:pPr>
        <w:pStyle w:val="NormalWeb"/>
        <w:jc w:val="both"/>
        <w:rPr>
          <w:rFonts w:asciiTheme="minorHAnsi" w:hAnsiTheme="minorHAnsi"/>
        </w:rPr>
      </w:pPr>
      <w:r w:rsidRPr="00E57CBD">
        <w:rPr>
          <w:rStyle w:val="fieldlabel"/>
          <w:rFonts w:asciiTheme="minorHAnsi" w:hAnsiTheme="minorHAnsi"/>
          <w:b/>
          <w:bCs/>
        </w:rPr>
        <w:t>Prérequis :</w:t>
      </w:r>
      <w:r w:rsidR="00DB2AA8" w:rsidRPr="00E57CBD">
        <w:rPr>
          <w:rStyle w:val="fieldlabel"/>
          <w:rFonts w:asciiTheme="minorHAnsi" w:hAnsiTheme="minorHAnsi"/>
          <w:b/>
          <w:bCs/>
        </w:rPr>
        <w:t xml:space="preserve"> </w:t>
      </w:r>
      <w:r w:rsidRPr="00E57CBD">
        <w:rPr>
          <w:rFonts w:asciiTheme="minorHAnsi" w:hAnsiTheme="minorHAnsi"/>
        </w:rPr>
        <w:t>Circuits analogiques basse fréquence, filtrage analogique.</w:t>
      </w:r>
    </w:p>
    <w:p w:rsidR="00B271AE" w:rsidRPr="00E57CBD" w:rsidRDefault="00B271AE" w:rsidP="002633E8">
      <w:pPr>
        <w:pStyle w:val="NormalWeb"/>
        <w:jc w:val="both"/>
        <w:rPr>
          <w:rFonts w:asciiTheme="minorHAnsi" w:hAnsiTheme="minorHAnsi"/>
        </w:rPr>
      </w:pPr>
      <w:r w:rsidRPr="00E57CBD">
        <w:rPr>
          <w:rStyle w:val="fieldlabel"/>
          <w:rFonts w:asciiTheme="minorHAnsi" w:hAnsiTheme="minorHAnsi"/>
          <w:b/>
          <w:bCs/>
        </w:rPr>
        <w:t>Bibliographie :</w:t>
      </w:r>
      <w:r w:rsidR="00373EFE" w:rsidRPr="00E57CBD">
        <w:rPr>
          <w:rStyle w:val="fieldlabel"/>
          <w:rFonts w:asciiTheme="minorHAnsi" w:hAnsiTheme="minorHAnsi"/>
          <w:b/>
          <w:bCs/>
        </w:rPr>
        <w:t xml:space="preserve"> </w:t>
      </w:r>
      <w:r w:rsidRPr="00E57CBD">
        <w:rPr>
          <w:rFonts w:asciiTheme="minorHAnsi" w:hAnsiTheme="minorHAnsi"/>
        </w:rPr>
        <w:t>[1] « Composants semi-conducteurs pour les hyperfréquences », Aniel F., Dalle C., Long S., Zerounian N., Hermes Science – Lavoisier, 2005. [2] « Practical MMIC Design », Steve Marsh, Artech House, 2006.</w:t>
      </w:r>
    </w:p>
    <w:p w:rsidR="00B271AE" w:rsidRPr="00E57CBD" w:rsidRDefault="00B271AE" w:rsidP="002633E8">
      <w:pPr>
        <w:jc w:val="both"/>
      </w:pPr>
      <w:r w:rsidRPr="00E57CBD">
        <w:rPr>
          <w:rStyle w:val="lev"/>
        </w:rPr>
        <w:t>Période(s) et lieu(x) d’enseignement :</w:t>
      </w:r>
    </w:p>
    <w:p w:rsidR="00B271AE" w:rsidRPr="00E57CBD" w:rsidRDefault="00B271AE" w:rsidP="002633E8">
      <w:pPr>
        <w:pStyle w:val="NormalWeb"/>
        <w:jc w:val="both"/>
        <w:rPr>
          <w:rFonts w:asciiTheme="minorHAnsi" w:hAnsiTheme="minorHAnsi"/>
        </w:rPr>
      </w:pPr>
      <w:r w:rsidRPr="00E57CBD">
        <w:rPr>
          <w:rStyle w:val="fieldlabel"/>
          <w:rFonts w:asciiTheme="minorHAnsi" w:hAnsiTheme="minorHAnsi"/>
        </w:rPr>
        <w:t>Période(s) :</w:t>
      </w:r>
      <w:r w:rsidR="00DB2AA8" w:rsidRPr="00E57CBD">
        <w:rPr>
          <w:rStyle w:val="fieldlabel"/>
          <w:rFonts w:asciiTheme="minorHAnsi" w:hAnsiTheme="minorHAnsi"/>
        </w:rPr>
        <w:t xml:space="preserve"> </w:t>
      </w:r>
      <w:r w:rsidRPr="00E57CBD">
        <w:rPr>
          <w:rFonts w:asciiTheme="minorHAnsi" w:hAnsiTheme="minorHAnsi"/>
        </w:rPr>
        <w:t>Novembre – Décembre – Janvier – Février.</w:t>
      </w:r>
    </w:p>
    <w:p w:rsidR="00B271AE" w:rsidRPr="00E57CBD" w:rsidRDefault="00B271AE" w:rsidP="002633E8">
      <w:pPr>
        <w:pStyle w:val="NormalWeb"/>
        <w:jc w:val="both"/>
        <w:rPr>
          <w:rFonts w:asciiTheme="minorHAnsi" w:hAnsiTheme="minorHAnsi"/>
        </w:rPr>
      </w:pPr>
      <w:r w:rsidRPr="00E57CBD">
        <w:rPr>
          <w:rStyle w:val="fieldlabel"/>
          <w:rFonts w:asciiTheme="minorHAnsi" w:hAnsiTheme="minorHAnsi"/>
        </w:rPr>
        <w:t>Lieu(x) :</w:t>
      </w:r>
      <w:r w:rsidR="00DB2AA8" w:rsidRPr="00E57CBD">
        <w:rPr>
          <w:rStyle w:val="fieldlabel"/>
          <w:rFonts w:asciiTheme="minorHAnsi" w:hAnsiTheme="minorHAnsi"/>
        </w:rPr>
        <w:t xml:space="preserve"> </w:t>
      </w:r>
      <w:r w:rsidRPr="00E57CBD">
        <w:rPr>
          <w:rFonts w:asciiTheme="minorHAnsi" w:hAnsiTheme="minorHAnsi"/>
        </w:rPr>
        <w:t>ORSAY</w:t>
      </w:r>
    </w:p>
    <w:p w:rsidR="00B271AE" w:rsidRPr="003D6462" w:rsidRDefault="00B271AE" w:rsidP="00F31AA0">
      <w:pPr>
        <w:pStyle w:val="Titre1"/>
        <w:pageBreakBefore/>
        <w:jc w:val="center"/>
        <w:rPr>
          <w:rFonts w:asciiTheme="minorHAnsi" w:hAnsiTheme="minorHAnsi"/>
        </w:rPr>
      </w:pPr>
      <w:r w:rsidRPr="003D6462">
        <w:rPr>
          <w:rFonts w:asciiTheme="minorHAnsi" w:hAnsiTheme="minorHAnsi"/>
        </w:rPr>
        <w:lastRenderedPageBreak/>
        <w:t>Conception de circuits linéaires hyperfréquences</w:t>
      </w:r>
    </w:p>
    <w:p w:rsidR="00B271AE" w:rsidRPr="00E57CBD" w:rsidRDefault="00B271AE" w:rsidP="002633E8">
      <w:pPr>
        <w:pStyle w:val="Titre4"/>
        <w:jc w:val="both"/>
        <w:rPr>
          <w:rFonts w:asciiTheme="minorHAnsi" w:hAnsiTheme="minorHAnsi"/>
        </w:rPr>
      </w:pPr>
      <w:r w:rsidRPr="00E57CBD">
        <w:rPr>
          <w:rFonts w:asciiTheme="minorHAnsi" w:hAnsiTheme="minorHAnsi"/>
        </w:rPr>
        <w:t>ECTS 3</w:t>
      </w:r>
    </w:p>
    <w:p w:rsidR="00B271AE" w:rsidRPr="00E57CBD" w:rsidRDefault="00B271AE" w:rsidP="003D6462">
      <w:pPr>
        <w:spacing w:after="60"/>
        <w:jc w:val="both"/>
      </w:pPr>
      <w:r w:rsidRPr="00E57CBD">
        <w:rPr>
          <w:rStyle w:val="lev"/>
        </w:rPr>
        <w:t>Modalités d’organisation et de suivi :</w:t>
      </w:r>
    </w:p>
    <w:p w:rsidR="00B271AE" w:rsidRPr="00E57CBD" w:rsidRDefault="00B271AE" w:rsidP="003D6462">
      <w:pPr>
        <w:spacing w:after="60"/>
        <w:jc w:val="both"/>
      </w:pPr>
      <w:r w:rsidRPr="00E57CBD">
        <w:rPr>
          <w:rStyle w:val="fieldlabel"/>
        </w:rPr>
        <w:t>Coordinateur :</w:t>
      </w:r>
      <w:r w:rsidR="00DB2AA8" w:rsidRPr="00E57CBD">
        <w:rPr>
          <w:rStyle w:val="fieldlabel"/>
        </w:rPr>
        <w:t xml:space="preserve"> </w:t>
      </w:r>
      <w:r w:rsidRPr="00E57CBD">
        <w:t>Zerounian Nicolas</w:t>
      </w:r>
    </w:p>
    <w:p w:rsidR="00B271AE" w:rsidRPr="00E57CBD" w:rsidRDefault="00B271AE" w:rsidP="003D6462">
      <w:pPr>
        <w:pStyle w:val="NormalWeb"/>
        <w:spacing w:before="0" w:beforeAutospacing="0" w:after="60" w:afterAutospacing="0"/>
        <w:jc w:val="both"/>
        <w:rPr>
          <w:rFonts w:asciiTheme="minorHAnsi" w:hAnsiTheme="minorHAnsi"/>
        </w:rPr>
      </w:pPr>
      <w:r w:rsidRPr="00E57CBD">
        <w:rPr>
          <w:rStyle w:val="fieldlabel"/>
          <w:rFonts w:asciiTheme="minorHAnsi" w:hAnsiTheme="minorHAnsi"/>
        </w:rPr>
        <w:t>Equipe pédagogique :</w:t>
      </w:r>
      <w:r w:rsidR="00DB2AA8" w:rsidRPr="00E57CBD">
        <w:rPr>
          <w:rStyle w:val="fieldlabel"/>
          <w:rFonts w:asciiTheme="minorHAnsi" w:hAnsiTheme="minorHAnsi"/>
        </w:rPr>
        <w:t xml:space="preserve"> </w:t>
      </w:r>
      <w:r w:rsidRPr="00E57CBD">
        <w:rPr>
          <w:rFonts w:asciiTheme="minorHAnsi" w:hAnsiTheme="minorHAnsi"/>
        </w:rPr>
        <w:t>F. Aniel (PU), A-S. Grimault-Jacquin (MC), N. Zérounian (MC).</w:t>
      </w:r>
    </w:p>
    <w:p w:rsidR="00B271AE" w:rsidRPr="00E57CBD" w:rsidRDefault="00B271AE" w:rsidP="002633E8">
      <w:pPr>
        <w:pStyle w:val="NormalWeb"/>
        <w:jc w:val="both"/>
        <w:rPr>
          <w:rFonts w:asciiTheme="minorHAnsi" w:hAnsiTheme="minorHAnsi"/>
        </w:rPr>
      </w:pPr>
      <w:r w:rsidRPr="00E57CBD">
        <w:rPr>
          <w:rStyle w:val="fieldlabel"/>
          <w:rFonts w:asciiTheme="minorHAnsi" w:hAnsiTheme="minorHAnsi"/>
          <w:b/>
          <w:bCs/>
        </w:rPr>
        <w:t>Déroulement et organisation pratique :</w:t>
      </w:r>
      <w:r w:rsidR="00E9783A" w:rsidRPr="00E57CBD">
        <w:rPr>
          <w:rStyle w:val="fieldlabel"/>
          <w:rFonts w:asciiTheme="minorHAnsi" w:hAnsiTheme="minorHAnsi"/>
          <w:b/>
          <w:bCs/>
        </w:rPr>
        <w:t xml:space="preserve"> </w:t>
      </w:r>
      <w:r w:rsidRPr="00E57CBD">
        <w:rPr>
          <w:rFonts w:asciiTheme="minorHAnsi" w:hAnsiTheme="minorHAnsi"/>
        </w:rPr>
        <w:t>Cette UE vise l’étude de la transmission et de l’amplification aux hautes fréquences (HF), et la caractérisation de composants actifs et passifs. Des exemples de modélisations électriques de circuits seront présentés ainsi que des moyens de caractérisation (bruit, gain). Cette UE commencera par une séance d’évaluation des acquis sur les bases des hyperfréquences (l’éq. du télégraphiste, le coefficient de réflexion, la désadaptation d’impédance et fonctionnement et modélisation électrique petits signaux appliqués à un HFET III-V, stabilité des quadripôles appliquée à l’amplification bande étroite d’un signal HF). Les étudiants devront assister à cette séance via une approche de pédagogie inversée. Après avoir étudié ces notions par leur formation antérieure ou de façon autonome avec l’appui de bibliographie (voir liste exhaustive de livres [1-3] proposée) les étudiants participeront à une séquence de questions réponses avec l’enseignant puis ils seront évalués à l’écrit.</w:t>
      </w:r>
    </w:p>
    <w:p w:rsidR="00B271AE" w:rsidRPr="00E57CBD" w:rsidRDefault="00B271AE" w:rsidP="002633E8">
      <w:pPr>
        <w:jc w:val="both"/>
      </w:pPr>
      <w:r w:rsidRPr="00E57CBD">
        <w:t>Objectifs pédagogiques visés :</w:t>
      </w:r>
    </w:p>
    <w:p w:rsidR="00D80156" w:rsidRPr="00E57CBD" w:rsidRDefault="00B271AE" w:rsidP="002633E8">
      <w:pPr>
        <w:jc w:val="both"/>
      </w:pPr>
      <w:r w:rsidRPr="00E57CBD">
        <w:rPr>
          <w:rStyle w:val="fieldlabel"/>
        </w:rPr>
        <w:t>Contenu :</w:t>
      </w:r>
      <w:r w:rsidR="00DB2AA8" w:rsidRPr="00E57CBD">
        <w:rPr>
          <w:rStyle w:val="fieldlabel"/>
        </w:rPr>
        <w:t xml:space="preserve"> </w:t>
      </w:r>
      <w:r w:rsidRPr="00E57CBD">
        <w:t>•Transmission d’un signal HF (guides d’ondes planaires et filtres)</w:t>
      </w:r>
    </w:p>
    <w:p w:rsidR="00D80156" w:rsidRPr="00E57CBD" w:rsidRDefault="00B271AE" w:rsidP="002633E8">
      <w:pPr>
        <w:jc w:val="both"/>
      </w:pPr>
      <w:r w:rsidRPr="00E57CBD">
        <w:t>•Bruit dans les composants aux hautes fréquences avec application expérimentale et logicielle</w:t>
      </w:r>
    </w:p>
    <w:p w:rsidR="00D80156" w:rsidRPr="00E57CBD" w:rsidRDefault="00B271AE" w:rsidP="002633E8">
      <w:pPr>
        <w:jc w:val="both"/>
      </w:pPr>
      <w:r w:rsidRPr="00E57CBD">
        <w:t>•Conception d’un amplificateur MMIC large bande et faible bruit avec la fonderie UMS.</w:t>
      </w:r>
    </w:p>
    <w:p w:rsidR="00D80156" w:rsidRPr="00E57CBD" w:rsidRDefault="00B271AE" w:rsidP="002633E8">
      <w:pPr>
        <w:jc w:val="both"/>
      </w:pPr>
      <w:r w:rsidRPr="00E57CBD">
        <w:t>•Physique des semi-conducteurs III-V</w:t>
      </w:r>
    </w:p>
    <w:p w:rsidR="00B271AE" w:rsidRPr="00E57CBD" w:rsidRDefault="00B271AE" w:rsidP="002633E8">
      <w:pPr>
        <w:jc w:val="both"/>
      </w:pPr>
      <w:r w:rsidRPr="00E57CBD">
        <w:t>•Travaux Pratiques : Mesures des paramètres S avec un analyseur de réseau vectoriel. Conception d’un amplificateur large bande avec l’aide d’un logiciel de conception avancée pour les HF (ADS de Keysight, AWR) et design kit (fonderie UMS).</w:t>
      </w:r>
    </w:p>
    <w:p w:rsidR="00B271AE" w:rsidRPr="00E57CBD" w:rsidRDefault="00B271AE" w:rsidP="002633E8">
      <w:pPr>
        <w:pStyle w:val="NormalWeb"/>
        <w:jc w:val="both"/>
        <w:rPr>
          <w:rFonts w:asciiTheme="minorHAnsi" w:hAnsiTheme="minorHAnsi"/>
        </w:rPr>
      </w:pPr>
      <w:r w:rsidRPr="00E57CBD">
        <w:rPr>
          <w:rStyle w:val="fieldlabel"/>
          <w:rFonts w:asciiTheme="minorHAnsi" w:hAnsiTheme="minorHAnsi"/>
          <w:b/>
          <w:bCs/>
        </w:rPr>
        <w:t>Prérequis :</w:t>
      </w:r>
      <w:r w:rsidR="00E9783A" w:rsidRPr="00E57CBD">
        <w:rPr>
          <w:rStyle w:val="fieldlabel"/>
          <w:rFonts w:asciiTheme="minorHAnsi" w:hAnsiTheme="minorHAnsi"/>
          <w:b/>
          <w:bCs/>
        </w:rPr>
        <w:t xml:space="preserve"> </w:t>
      </w:r>
      <w:r w:rsidRPr="00E57CBD">
        <w:rPr>
          <w:rFonts w:asciiTheme="minorHAnsi" w:hAnsiTheme="minorHAnsi"/>
        </w:rPr>
        <w:t>Electromagnétisme et bases des hyperfréquences.</w:t>
      </w:r>
    </w:p>
    <w:p w:rsidR="00B271AE" w:rsidRPr="00E57CBD" w:rsidRDefault="00B271AE" w:rsidP="002633E8">
      <w:pPr>
        <w:pStyle w:val="NormalWeb"/>
        <w:jc w:val="both"/>
        <w:rPr>
          <w:rFonts w:asciiTheme="minorHAnsi" w:hAnsiTheme="minorHAnsi"/>
        </w:rPr>
      </w:pPr>
      <w:r w:rsidRPr="00E57CBD">
        <w:rPr>
          <w:rStyle w:val="lev"/>
          <w:rFonts w:asciiTheme="minorHAnsi" w:hAnsiTheme="minorHAnsi"/>
        </w:rPr>
        <w:t>Bibliographie</w:t>
      </w:r>
      <w:r w:rsidRPr="00E57CBD">
        <w:rPr>
          <w:rStyle w:val="fieldlabel"/>
          <w:rFonts w:asciiTheme="minorHAnsi" w:hAnsiTheme="minorHAnsi"/>
        </w:rPr>
        <w:t xml:space="preserve"> :</w:t>
      </w:r>
      <w:r w:rsidR="00373EFE" w:rsidRPr="00E57CBD">
        <w:rPr>
          <w:rStyle w:val="fieldlabel"/>
          <w:rFonts w:asciiTheme="minorHAnsi" w:hAnsiTheme="minorHAnsi"/>
        </w:rPr>
        <w:t xml:space="preserve"> </w:t>
      </w:r>
      <w:r w:rsidRPr="00E57CBD">
        <w:rPr>
          <w:rFonts w:asciiTheme="minorHAnsi" w:hAnsiTheme="minorHAnsi"/>
        </w:rPr>
        <w:t xml:space="preserve">[1] « Les micros-ondes : circuits, microrubans, fibres », Badoual, tome 1 -Masson, </w:t>
      </w:r>
      <w:bookmarkStart w:id="0" w:name="_GoBack"/>
      <w:bookmarkEnd w:id="0"/>
      <w:r w:rsidRPr="00E57CBD">
        <w:rPr>
          <w:rFonts w:asciiTheme="minorHAnsi" w:hAnsiTheme="minorHAnsi"/>
        </w:rPr>
        <w:t xml:space="preserve">Elsevier (1993) [2] « Micro-ondes : Tome 1, Lignes, guides et cavités » Combes P.-F. Dunod (2007) [3] « Micro-ondes : Tome 2, Circuits passifs, propagation, antennes » Combes P. -F. Dunod (2007) [4] « Physique des semiconducteurs et des composants électronique » Matthieu H., Dunod, 2001 5 ieme édition [5] « Composants semi-conducteurs pour les hyperfréquences », Aniel F.,et al., Hermes Science – Lavoisier, 2005. [6] « Contraintes mécaniques en micro, nano et optoélectronique </w:t>
      </w:r>
      <w:r w:rsidR="00DB2AA8" w:rsidRPr="00E57CBD">
        <w:rPr>
          <w:rFonts w:asciiTheme="minorHAnsi" w:hAnsiTheme="minorHAnsi"/>
        </w:rPr>
        <w:t>», Andrieu S., Aniel F., et al.</w:t>
      </w:r>
    </w:p>
    <w:p w:rsidR="00B271AE" w:rsidRPr="00E57CBD" w:rsidRDefault="00B271AE" w:rsidP="002633E8">
      <w:pPr>
        <w:jc w:val="both"/>
      </w:pPr>
      <w:r w:rsidRPr="00E57CBD">
        <w:rPr>
          <w:rStyle w:val="lev"/>
        </w:rPr>
        <w:t>Période(s) et lieu(x) d’enseignement :</w:t>
      </w:r>
    </w:p>
    <w:p w:rsidR="00B271AE" w:rsidRPr="00E57CBD" w:rsidRDefault="00B271AE" w:rsidP="003D6462">
      <w:pPr>
        <w:pStyle w:val="NormalWeb"/>
        <w:spacing w:before="0" w:beforeAutospacing="0" w:after="0" w:afterAutospacing="0"/>
        <w:jc w:val="both"/>
        <w:rPr>
          <w:rFonts w:asciiTheme="minorHAnsi" w:hAnsiTheme="minorHAnsi"/>
        </w:rPr>
      </w:pPr>
      <w:r w:rsidRPr="00E57CBD">
        <w:rPr>
          <w:rStyle w:val="fieldlabel"/>
          <w:rFonts w:asciiTheme="minorHAnsi" w:hAnsiTheme="minorHAnsi"/>
        </w:rPr>
        <w:t>Période(s) :</w:t>
      </w:r>
      <w:r w:rsidR="00DB2AA8" w:rsidRPr="00E57CBD">
        <w:rPr>
          <w:rStyle w:val="fieldlabel"/>
          <w:rFonts w:asciiTheme="minorHAnsi" w:hAnsiTheme="minorHAnsi"/>
        </w:rPr>
        <w:t xml:space="preserve"> </w:t>
      </w:r>
      <w:r w:rsidRPr="00E57CBD">
        <w:rPr>
          <w:rFonts w:asciiTheme="minorHAnsi" w:hAnsiTheme="minorHAnsi"/>
        </w:rPr>
        <w:t>Septembre – Octobre.</w:t>
      </w:r>
    </w:p>
    <w:p w:rsidR="00B271AE" w:rsidRPr="00E57CBD" w:rsidRDefault="00B271AE" w:rsidP="003D6462">
      <w:pPr>
        <w:pStyle w:val="NormalWeb"/>
        <w:spacing w:before="0" w:beforeAutospacing="0" w:after="0" w:afterAutospacing="0"/>
        <w:jc w:val="both"/>
        <w:rPr>
          <w:rFonts w:asciiTheme="minorHAnsi" w:hAnsiTheme="minorHAnsi"/>
        </w:rPr>
      </w:pPr>
      <w:r w:rsidRPr="00E57CBD">
        <w:rPr>
          <w:rStyle w:val="fieldlabel"/>
          <w:rFonts w:asciiTheme="minorHAnsi" w:hAnsiTheme="minorHAnsi"/>
        </w:rPr>
        <w:t>Lieu(x) :</w:t>
      </w:r>
      <w:r w:rsidR="00DB2AA8" w:rsidRPr="00E57CBD">
        <w:rPr>
          <w:rStyle w:val="fieldlabel"/>
          <w:rFonts w:asciiTheme="minorHAnsi" w:hAnsiTheme="minorHAnsi"/>
        </w:rPr>
        <w:t xml:space="preserve"> </w:t>
      </w:r>
      <w:r w:rsidRPr="00E57CBD">
        <w:rPr>
          <w:rFonts w:asciiTheme="minorHAnsi" w:hAnsiTheme="minorHAnsi"/>
        </w:rPr>
        <w:t>ORSAY – PALAISEAU</w:t>
      </w:r>
    </w:p>
    <w:p w:rsidR="00143E0E" w:rsidRPr="003D6462" w:rsidRDefault="00143E0E" w:rsidP="00F31AA0">
      <w:pPr>
        <w:pStyle w:val="Titre1"/>
        <w:pageBreakBefore/>
        <w:jc w:val="center"/>
        <w:rPr>
          <w:rFonts w:asciiTheme="minorHAnsi" w:hAnsiTheme="minorHAnsi"/>
        </w:rPr>
      </w:pPr>
      <w:r w:rsidRPr="003D6462">
        <w:rPr>
          <w:rFonts w:asciiTheme="minorHAnsi" w:hAnsiTheme="minorHAnsi"/>
        </w:rPr>
        <w:lastRenderedPageBreak/>
        <w:t>Modélisation électromagnétique</w:t>
      </w:r>
    </w:p>
    <w:p w:rsidR="00143E0E" w:rsidRPr="00E57CBD" w:rsidRDefault="00143E0E" w:rsidP="002633E8">
      <w:pPr>
        <w:pStyle w:val="Titre4"/>
        <w:jc w:val="both"/>
        <w:rPr>
          <w:rFonts w:asciiTheme="minorHAnsi" w:hAnsiTheme="minorHAnsi"/>
        </w:rPr>
      </w:pPr>
      <w:r w:rsidRPr="00E57CBD">
        <w:rPr>
          <w:rFonts w:asciiTheme="minorHAnsi" w:hAnsiTheme="minorHAnsi"/>
        </w:rPr>
        <w:t>ECTS 3</w:t>
      </w:r>
    </w:p>
    <w:p w:rsidR="00143E0E" w:rsidRPr="00E57CBD" w:rsidRDefault="00143E0E" w:rsidP="002633E8">
      <w:pPr>
        <w:jc w:val="both"/>
      </w:pPr>
      <w:r w:rsidRPr="00E57CBD">
        <w:rPr>
          <w:rStyle w:val="lev"/>
        </w:rPr>
        <w:t>Modalités d’organisation et de suivi :</w:t>
      </w:r>
    </w:p>
    <w:p w:rsidR="00143E0E" w:rsidRPr="00E57CBD" w:rsidRDefault="00143E0E" w:rsidP="002633E8">
      <w:pPr>
        <w:jc w:val="both"/>
      </w:pPr>
      <w:r w:rsidRPr="00E57CBD">
        <w:rPr>
          <w:rStyle w:val="fieldlabel"/>
        </w:rPr>
        <w:t>Coordinateur :</w:t>
      </w:r>
      <w:r w:rsidR="00E9783A" w:rsidRPr="00E57CBD">
        <w:rPr>
          <w:rStyle w:val="fieldlabel"/>
        </w:rPr>
        <w:t xml:space="preserve"> </w:t>
      </w:r>
      <w:r w:rsidRPr="00E57CBD">
        <w:t>Pichon Lionel</w:t>
      </w:r>
    </w:p>
    <w:p w:rsidR="00143E0E" w:rsidRPr="00E57CBD" w:rsidRDefault="00143E0E" w:rsidP="002633E8">
      <w:pPr>
        <w:jc w:val="both"/>
      </w:pPr>
      <w:r w:rsidRPr="00E57CBD">
        <w:t>Objectifs pédagogiques visés :</w:t>
      </w:r>
    </w:p>
    <w:p w:rsidR="00D80156" w:rsidRPr="00E57CBD" w:rsidRDefault="00143E0E" w:rsidP="002633E8">
      <w:pPr>
        <w:spacing w:after="0"/>
        <w:jc w:val="both"/>
      </w:pPr>
      <w:r w:rsidRPr="00E57CBD">
        <w:rPr>
          <w:rStyle w:val="fieldlabel"/>
          <w:b/>
          <w:bCs/>
        </w:rPr>
        <w:t>Contenu :</w:t>
      </w:r>
      <w:r w:rsidR="00E9783A" w:rsidRPr="00E57CBD">
        <w:rPr>
          <w:rStyle w:val="fieldlabel"/>
          <w:b/>
          <w:bCs/>
        </w:rPr>
        <w:t xml:space="preserve"> </w:t>
      </w:r>
      <w:r w:rsidRPr="00E57CBD">
        <w:t>L’objectif est de définir et formaliser un problème d’électromagnétisme ; de choisir un outil de modélisation numérique et de simulation pour l’analyse et le dimensionnement de dispositifs</w:t>
      </w:r>
    </w:p>
    <w:p w:rsidR="00D80156" w:rsidRPr="00E57CBD" w:rsidRDefault="00143E0E" w:rsidP="002633E8">
      <w:pPr>
        <w:spacing w:after="0"/>
        <w:jc w:val="both"/>
      </w:pPr>
      <w:r w:rsidRPr="00E57CBD">
        <w:t>Exemples de problèmes aux limites de la physique</w:t>
      </w:r>
    </w:p>
    <w:p w:rsidR="00D80156" w:rsidRPr="00E57CBD" w:rsidRDefault="00143E0E" w:rsidP="002633E8">
      <w:pPr>
        <w:spacing w:after="0"/>
        <w:jc w:val="both"/>
      </w:pPr>
      <w:r w:rsidRPr="00E57CBD">
        <w:t>Electromagnétisme (équations de Maxwell, électrostatique, magnétostatique, magnétodynamique, ondes électromagnétiques). Equation de diffusion de la chaleur. Conditions aux limites.</w:t>
      </w:r>
    </w:p>
    <w:p w:rsidR="00D80156" w:rsidRPr="00E57CBD" w:rsidRDefault="00143E0E" w:rsidP="002633E8">
      <w:pPr>
        <w:spacing w:after="0"/>
        <w:jc w:val="both"/>
      </w:pPr>
      <w:r w:rsidRPr="00E57CBD">
        <w:t>Différences finies</w:t>
      </w:r>
    </w:p>
    <w:p w:rsidR="00D80156" w:rsidRPr="00E57CBD" w:rsidRDefault="00143E0E" w:rsidP="002633E8">
      <w:pPr>
        <w:spacing w:after="0"/>
        <w:jc w:val="both"/>
      </w:pPr>
      <w:r w:rsidRPr="00E57CBD">
        <w:t>Schémas temporels classiques pour les équations d’évolution (diffusion, propagation). FDTD. Notion de stabilité. Condition CFL. Perfectly matched layer (PML).</w:t>
      </w:r>
    </w:p>
    <w:p w:rsidR="00D80156" w:rsidRPr="00E57CBD" w:rsidRDefault="00143E0E" w:rsidP="002633E8">
      <w:pPr>
        <w:spacing w:after="0"/>
        <w:jc w:val="both"/>
      </w:pPr>
      <w:r w:rsidRPr="00E57CBD">
        <w:t>Eléments finis</w:t>
      </w:r>
    </w:p>
    <w:p w:rsidR="00D80156" w:rsidRPr="00E57CBD" w:rsidRDefault="00143E0E" w:rsidP="002633E8">
      <w:pPr>
        <w:spacing w:after="0"/>
        <w:jc w:val="both"/>
      </w:pPr>
      <w:r w:rsidRPr="00E57CBD">
        <w:t>Formulation faible, éléments nodaux (éléments de Lagrange, éléments d’ordre supérieur). Application aux problèmes statiques.</w:t>
      </w:r>
    </w:p>
    <w:p w:rsidR="00D80156" w:rsidRPr="00E57CBD" w:rsidRDefault="00143E0E" w:rsidP="002633E8">
      <w:pPr>
        <w:spacing w:after="0"/>
        <w:jc w:val="both"/>
      </w:pPr>
      <w:r w:rsidRPr="00E57CBD">
        <w:t>Eléments d’arête. Application aux problèmes de propagation et rayonnement. Troncature de domaine.</w:t>
      </w:r>
    </w:p>
    <w:p w:rsidR="00D80156" w:rsidRPr="00E57CBD" w:rsidRDefault="00143E0E" w:rsidP="002633E8">
      <w:pPr>
        <w:spacing w:after="0"/>
        <w:jc w:val="both"/>
      </w:pPr>
      <w:r w:rsidRPr="00E57CBD">
        <w:t>TD : Mise en application de la méthode pour la résolution d’un problème académique 2D</w:t>
      </w:r>
    </w:p>
    <w:p w:rsidR="00D80156" w:rsidRPr="00E57CBD" w:rsidRDefault="00143E0E" w:rsidP="002633E8">
      <w:pPr>
        <w:spacing w:after="0"/>
        <w:jc w:val="both"/>
      </w:pPr>
      <w:r w:rsidRPr="00E57CBD">
        <w:t>Equations intégrales</w:t>
      </w:r>
    </w:p>
    <w:p w:rsidR="00143E0E" w:rsidRPr="00E57CBD" w:rsidRDefault="00143E0E" w:rsidP="002633E8">
      <w:pPr>
        <w:jc w:val="both"/>
      </w:pPr>
      <w:r w:rsidRPr="00E57CBD">
        <w:t>Noyau de Green. Diffraction par obstacle parfaitement conducteur. Couplage équations intégrales – élément finis. Transformation champ proche-champ lointain. Application à la FDTD.</w:t>
      </w:r>
    </w:p>
    <w:p w:rsidR="00143E0E" w:rsidRPr="00E57CBD" w:rsidRDefault="00143E0E" w:rsidP="002633E8">
      <w:pPr>
        <w:pStyle w:val="NormalWeb"/>
        <w:jc w:val="both"/>
        <w:rPr>
          <w:rFonts w:asciiTheme="minorHAnsi" w:hAnsiTheme="minorHAnsi"/>
        </w:rPr>
      </w:pPr>
      <w:r w:rsidRPr="00E57CBD">
        <w:rPr>
          <w:rStyle w:val="fieldlabel"/>
          <w:rFonts w:asciiTheme="minorHAnsi" w:hAnsiTheme="minorHAnsi"/>
          <w:b/>
          <w:bCs/>
        </w:rPr>
        <w:t>Prérequis :</w:t>
      </w:r>
      <w:r w:rsidR="00E9783A" w:rsidRPr="00E57CBD">
        <w:rPr>
          <w:rStyle w:val="fieldlabel"/>
          <w:rFonts w:asciiTheme="minorHAnsi" w:hAnsiTheme="minorHAnsi"/>
          <w:b/>
          <w:bCs/>
        </w:rPr>
        <w:t xml:space="preserve"> </w:t>
      </w:r>
      <w:r w:rsidRPr="00E57CBD">
        <w:rPr>
          <w:rFonts w:asciiTheme="minorHAnsi" w:hAnsiTheme="minorHAnsi"/>
        </w:rPr>
        <w:t>Dérivées partielles de fonctions de plusieurs variables. Développement limité. Formule de Taylor. Opérateurs vectoriels. Formules de Green et identités vectorielles Calcul d’intégrales doubles. Equations différentielles du 1er ordre et 2ième ordre à coefficients constants. Eléments d’algèbre linéaire. Valeurs propres et vecteurs propres.</w:t>
      </w:r>
    </w:p>
    <w:p w:rsidR="00143E0E" w:rsidRPr="00E57CBD" w:rsidRDefault="00143E0E" w:rsidP="002633E8">
      <w:pPr>
        <w:pStyle w:val="NormalWeb"/>
        <w:jc w:val="both"/>
        <w:rPr>
          <w:rFonts w:asciiTheme="minorHAnsi" w:hAnsiTheme="minorHAnsi"/>
          <w:lang w:val="en-US"/>
        </w:rPr>
      </w:pPr>
      <w:r w:rsidRPr="00E57CBD">
        <w:rPr>
          <w:rStyle w:val="fieldlabel"/>
          <w:rFonts w:asciiTheme="minorHAnsi" w:hAnsiTheme="minorHAnsi"/>
          <w:b/>
          <w:bCs/>
          <w:lang w:val="en-US"/>
        </w:rPr>
        <w:t>Bibliographie :</w:t>
      </w:r>
      <w:r w:rsidR="00E9783A" w:rsidRPr="00E57CBD">
        <w:rPr>
          <w:rStyle w:val="fieldlabel"/>
          <w:rFonts w:asciiTheme="minorHAnsi" w:hAnsiTheme="minorHAnsi"/>
          <w:b/>
          <w:bCs/>
          <w:lang w:val="en-US"/>
        </w:rPr>
        <w:t xml:space="preserve"> </w:t>
      </w:r>
      <w:r w:rsidRPr="00E57CBD">
        <w:rPr>
          <w:rFonts w:asciiTheme="minorHAnsi" w:hAnsiTheme="minorHAnsi"/>
          <w:lang w:val="en-US"/>
        </w:rPr>
        <w:t xml:space="preserve">M.N.O SADIKU, Numerical Methods in Electromagnetics, 2nd edition, CRC Press, 2001. </w:t>
      </w:r>
      <w:r w:rsidRPr="00E57CBD">
        <w:rPr>
          <w:rFonts w:asciiTheme="minorHAnsi" w:hAnsiTheme="minorHAnsi"/>
        </w:rPr>
        <w:t xml:space="preserve">D. EUVRARD, Résolution numérique des équations aux dérivées partielles, Ed. </w:t>
      </w:r>
      <w:r w:rsidRPr="00E57CBD">
        <w:rPr>
          <w:rFonts w:asciiTheme="minorHAnsi" w:hAnsiTheme="minorHAnsi"/>
          <w:lang w:val="en-US"/>
        </w:rPr>
        <w:t>Masson, 1994. J. JIN, The finite element method for electromagnetics, 2nd edition, John Wiley and Sons, 2002. J. JIN, Theory and Computation of electromagnetic fields, IEEE Press, John Wiley and Sons, 2010. A.F. PETERSON, S.L. RAY, R. MITTRA, Computational Methods for Electromagnetics, IEEE Press, Oxford University Press, 1998. A. TAFLOVE and S. C. HAGNESS, Computational Electrodynamics: The Finite-Difference Time-Domain Method, 3rd ed.</w:t>
      </w:r>
    </w:p>
    <w:p w:rsidR="00143E0E" w:rsidRPr="00E57CBD" w:rsidRDefault="00143E0E" w:rsidP="002633E8">
      <w:pPr>
        <w:jc w:val="both"/>
      </w:pPr>
      <w:r w:rsidRPr="00E57CBD">
        <w:rPr>
          <w:rStyle w:val="lev"/>
        </w:rPr>
        <w:t>Période(s) et lieu(x) d’enseignement :</w:t>
      </w:r>
    </w:p>
    <w:p w:rsidR="00143E0E" w:rsidRPr="00E57CBD" w:rsidRDefault="00143E0E" w:rsidP="002633E8">
      <w:pPr>
        <w:pStyle w:val="NormalWeb"/>
        <w:jc w:val="both"/>
        <w:rPr>
          <w:rFonts w:asciiTheme="minorHAnsi" w:hAnsiTheme="minorHAnsi"/>
        </w:rPr>
      </w:pPr>
      <w:r w:rsidRPr="00E57CBD">
        <w:rPr>
          <w:rStyle w:val="fieldlabel"/>
          <w:rFonts w:asciiTheme="minorHAnsi" w:hAnsiTheme="minorHAnsi"/>
        </w:rPr>
        <w:t>Période(s) :</w:t>
      </w:r>
      <w:r w:rsidR="00E9783A" w:rsidRPr="00E57CBD">
        <w:rPr>
          <w:rStyle w:val="fieldlabel"/>
          <w:rFonts w:asciiTheme="minorHAnsi" w:hAnsiTheme="minorHAnsi"/>
        </w:rPr>
        <w:t xml:space="preserve"> </w:t>
      </w:r>
      <w:r w:rsidRPr="00E57CBD">
        <w:rPr>
          <w:rFonts w:asciiTheme="minorHAnsi" w:hAnsiTheme="minorHAnsi"/>
        </w:rPr>
        <w:t>Septembre – Octobre – Novembre – Décembre.</w:t>
      </w:r>
    </w:p>
    <w:p w:rsidR="00B271AE" w:rsidRPr="00E57CBD" w:rsidRDefault="00143E0E" w:rsidP="002633E8">
      <w:pPr>
        <w:pStyle w:val="NormalWeb"/>
        <w:jc w:val="both"/>
        <w:rPr>
          <w:rFonts w:asciiTheme="minorHAnsi" w:hAnsiTheme="minorHAnsi"/>
        </w:rPr>
      </w:pPr>
      <w:r w:rsidRPr="00E57CBD">
        <w:rPr>
          <w:rStyle w:val="fieldlabel"/>
          <w:rFonts w:asciiTheme="minorHAnsi" w:hAnsiTheme="minorHAnsi"/>
        </w:rPr>
        <w:t>Lieu(x) :</w:t>
      </w:r>
      <w:r w:rsidR="00E9783A" w:rsidRPr="00E57CBD">
        <w:rPr>
          <w:rStyle w:val="fieldlabel"/>
          <w:rFonts w:asciiTheme="minorHAnsi" w:hAnsiTheme="minorHAnsi"/>
        </w:rPr>
        <w:t xml:space="preserve"> </w:t>
      </w:r>
      <w:r w:rsidRPr="00E57CBD">
        <w:rPr>
          <w:rFonts w:asciiTheme="minorHAnsi" w:hAnsiTheme="minorHAnsi"/>
        </w:rPr>
        <w:t>GIF-SUR-YVETTE</w:t>
      </w:r>
    </w:p>
    <w:p w:rsidR="00143E0E" w:rsidRPr="003D6462" w:rsidRDefault="00143E0E" w:rsidP="00F31AA0">
      <w:pPr>
        <w:pStyle w:val="Titre1"/>
        <w:pageBreakBefore/>
        <w:jc w:val="center"/>
        <w:rPr>
          <w:rFonts w:asciiTheme="minorHAnsi" w:hAnsiTheme="minorHAnsi"/>
        </w:rPr>
      </w:pPr>
      <w:r w:rsidRPr="003D6462">
        <w:rPr>
          <w:rFonts w:asciiTheme="minorHAnsi" w:hAnsiTheme="minorHAnsi"/>
        </w:rPr>
        <w:lastRenderedPageBreak/>
        <w:t>Optoelectronics</w:t>
      </w:r>
    </w:p>
    <w:p w:rsidR="00143E0E" w:rsidRPr="00E57CBD" w:rsidRDefault="00143E0E" w:rsidP="002633E8">
      <w:pPr>
        <w:pStyle w:val="Titre4"/>
        <w:jc w:val="both"/>
        <w:rPr>
          <w:rFonts w:asciiTheme="minorHAnsi" w:hAnsiTheme="minorHAnsi"/>
        </w:rPr>
      </w:pPr>
      <w:r w:rsidRPr="00E57CBD">
        <w:rPr>
          <w:rFonts w:asciiTheme="minorHAnsi" w:hAnsiTheme="minorHAnsi"/>
        </w:rPr>
        <w:t>ECTS 3</w:t>
      </w:r>
    </w:p>
    <w:p w:rsidR="00143E0E" w:rsidRPr="00E57CBD" w:rsidRDefault="00143E0E" w:rsidP="002633E8">
      <w:pPr>
        <w:jc w:val="both"/>
      </w:pPr>
      <w:r w:rsidRPr="00E57CBD">
        <w:rPr>
          <w:rStyle w:val="lev"/>
        </w:rPr>
        <w:t>Modalités d’organisation et de suivi :</w:t>
      </w:r>
    </w:p>
    <w:p w:rsidR="00143E0E" w:rsidRPr="00E57CBD" w:rsidRDefault="00143E0E" w:rsidP="002633E8">
      <w:pPr>
        <w:jc w:val="both"/>
      </w:pPr>
      <w:r w:rsidRPr="00E57CBD">
        <w:rPr>
          <w:rStyle w:val="fieldlabel"/>
        </w:rPr>
        <w:t xml:space="preserve">Coordinateur : </w:t>
      </w:r>
      <w:r w:rsidRPr="00E57CBD">
        <w:t>Bousseksou Adel</w:t>
      </w:r>
    </w:p>
    <w:p w:rsidR="00143E0E" w:rsidRPr="00E57CBD" w:rsidRDefault="00143E0E" w:rsidP="002633E8">
      <w:pPr>
        <w:pStyle w:val="NormalWeb"/>
        <w:jc w:val="both"/>
        <w:rPr>
          <w:rFonts w:asciiTheme="minorHAnsi" w:hAnsiTheme="minorHAnsi"/>
        </w:rPr>
      </w:pPr>
      <w:r w:rsidRPr="00E57CBD">
        <w:rPr>
          <w:rStyle w:val="fieldlabel"/>
          <w:rFonts w:asciiTheme="minorHAnsi" w:hAnsiTheme="minorHAnsi"/>
        </w:rPr>
        <w:t>Equipe pédagogique :</w:t>
      </w:r>
      <w:r w:rsidR="00373EFE" w:rsidRPr="00E57CBD">
        <w:rPr>
          <w:rStyle w:val="fieldlabel"/>
          <w:rFonts w:asciiTheme="minorHAnsi" w:hAnsiTheme="minorHAnsi"/>
        </w:rPr>
        <w:t xml:space="preserve"> </w:t>
      </w:r>
      <w:r w:rsidRPr="00E57CBD">
        <w:rPr>
          <w:rFonts w:asciiTheme="minorHAnsi" w:hAnsiTheme="minorHAnsi"/>
        </w:rPr>
        <w:t>Adel Bousseksou, Delphine Morini, Xavier Checoury,</w:t>
      </w:r>
      <w:r w:rsidR="00CB2854">
        <w:rPr>
          <w:rFonts w:asciiTheme="minorHAnsi" w:hAnsiTheme="minorHAnsi"/>
        </w:rPr>
        <w:t xml:space="preserve"> Frédéric Grillot</w:t>
      </w:r>
      <w:r w:rsidRPr="00E57CBD">
        <w:rPr>
          <w:rFonts w:asciiTheme="minorHAnsi" w:hAnsiTheme="minorHAnsi"/>
        </w:rPr>
        <w:t>.</w:t>
      </w:r>
    </w:p>
    <w:p w:rsidR="00143E0E" w:rsidRPr="00E57CBD" w:rsidRDefault="00143E0E" w:rsidP="002633E8">
      <w:pPr>
        <w:jc w:val="both"/>
      </w:pPr>
      <w:r w:rsidRPr="00E57CBD">
        <w:rPr>
          <w:rStyle w:val="lev"/>
        </w:rPr>
        <w:t>Objectifs pédagogiques visés :</w:t>
      </w:r>
    </w:p>
    <w:p w:rsidR="00D80156" w:rsidRPr="00E57CBD" w:rsidRDefault="00143E0E" w:rsidP="002633E8">
      <w:pPr>
        <w:jc w:val="both"/>
      </w:pPr>
      <w:r w:rsidRPr="00E57CBD">
        <w:rPr>
          <w:rStyle w:val="fieldlabel"/>
        </w:rPr>
        <w:t>Contenu :</w:t>
      </w:r>
      <w:r w:rsidR="00E9783A" w:rsidRPr="00E57CBD">
        <w:rPr>
          <w:rStyle w:val="fieldlabel"/>
        </w:rPr>
        <w:t xml:space="preserve"> </w:t>
      </w:r>
      <w:r w:rsidRPr="00E57CBD">
        <w:t>Objective:</w:t>
      </w:r>
      <w:r w:rsidR="00E9783A" w:rsidRPr="00E57CBD">
        <w:t xml:space="preserve"> </w:t>
      </w:r>
    </w:p>
    <w:p w:rsidR="00D80156" w:rsidRPr="00E57CBD" w:rsidRDefault="00143E0E" w:rsidP="002633E8">
      <w:pPr>
        <w:jc w:val="both"/>
        <w:rPr>
          <w:lang w:val="en-US"/>
        </w:rPr>
      </w:pPr>
      <w:r w:rsidRPr="00E57CBD">
        <w:rPr>
          <w:lang w:val="en-US"/>
        </w:rPr>
        <w:t>The objective of this course is to provide a solid background in optoelectronic devices and their applications.</w:t>
      </w:r>
    </w:p>
    <w:p w:rsidR="00D80156" w:rsidRPr="00E57CBD" w:rsidRDefault="00143E0E" w:rsidP="002633E8">
      <w:pPr>
        <w:spacing w:after="0"/>
        <w:jc w:val="both"/>
        <w:rPr>
          <w:lang w:val="en-US"/>
        </w:rPr>
      </w:pPr>
      <w:r w:rsidRPr="00E57CBD">
        <w:rPr>
          <w:lang w:val="en-US"/>
        </w:rPr>
        <w:t>Outline:</w:t>
      </w:r>
    </w:p>
    <w:p w:rsidR="00D80156" w:rsidRPr="00E57CBD" w:rsidRDefault="00143E0E" w:rsidP="002633E8">
      <w:pPr>
        <w:spacing w:after="0"/>
        <w:jc w:val="both"/>
        <w:rPr>
          <w:lang w:val="en-US"/>
        </w:rPr>
      </w:pPr>
      <w:r w:rsidRPr="00E57CBD">
        <w:rPr>
          <w:lang w:val="en-US"/>
        </w:rPr>
        <w:t>I. Semiconductor optolectronic devices</w:t>
      </w:r>
    </w:p>
    <w:p w:rsidR="00D80156" w:rsidRPr="00E57CBD" w:rsidRDefault="00143E0E" w:rsidP="002633E8">
      <w:pPr>
        <w:spacing w:after="0"/>
        <w:jc w:val="both"/>
        <w:rPr>
          <w:lang w:val="en-US"/>
        </w:rPr>
      </w:pPr>
      <w:r w:rsidRPr="00E57CBD">
        <w:rPr>
          <w:lang w:val="en-US"/>
        </w:rPr>
        <w:t>– Light guiding</w:t>
      </w:r>
    </w:p>
    <w:p w:rsidR="00D80156" w:rsidRPr="00E57CBD" w:rsidRDefault="00143E0E" w:rsidP="002633E8">
      <w:pPr>
        <w:spacing w:after="0"/>
        <w:jc w:val="both"/>
        <w:rPr>
          <w:lang w:val="en-US"/>
        </w:rPr>
      </w:pPr>
      <w:r w:rsidRPr="00E57CBD">
        <w:rPr>
          <w:lang w:val="en-US"/>
        </w:rPr>
        <w:t>– Light-matter absorption, spontaneous and stimulated emission</w:t>
      </w:r>
    </w:p>
    <w:p w:rsidR="00D80156" w:rsidRPr="00E57CBD" w:rsidRDefault="00143E0E" w:rsidP="002633E8">
      <w:pPr>
        <w:spacing w:after="0"/>
        <w:jc w:val="both"/>
        <w:rPr>
          <w:lang w:val="en-US"/>
        </w:rPr>
      </w:pPr>
      <w:r w:rsidRPr="00E57CBD">
        <w:rPr>
          <w:lang w:val="en-US"/>
        </w:rPr>
        <w:t>– Laser diode</w:t>
      </w:r>
    </w:p>
    <w:p w:rsidR="00D80156" w:rsidRPr="00E57CBD" w:rsidRDefault="00143E0E" w:rsidP="002633E8">
      <w:pPr>
        <w:spacing w:after="0"/>
        <w:jc w:val="both"/>
        <w:rPr>
          <w:lang w:val="en-US"/>
        </w:rPr>
      </w:pPr>
      <w:r w:rsidRPr="00E57CBD">
        <w:rPr>
          <w:lang w:val="en-US"/>
        </w:rPr>
        <w:t>– Optical modulator</w:t>
      </w:r>
    </w:p>
    <w:p w:rsidR="00D80156" w:rsidRPr="00E57CBD" w:rsidRDefault="00143E0E" w:rsidP="002633E8">
      <w:pPr>
        <w:spacing w:after="0"/>
        <w:jc w:val="both"/>
        <w:rPr>
          <w:lang w:val="en-US"/>
        </w:rPr>
      </w:pPr>
      <w:r w:rsidRPr="00E57CBD">
        <w:rPr>
          <w:lang w:val="en-US"/>
        </w:rPr>
        <w:t>– Photodetector</w:t>
      </w:r>
    </w:p>
    <w:p w:rsidR="00D80156" w:rsidRPr="00E57CBD" w:rsidRDefault="00143E0E" w:rsidP="002633E8">
      <w:pPr>
        <w:spacing w:after="0"/>
        <w:jc w:val="both"/>
        <w:rPr>
          <w:lang w:val="en-US"/>
        </w:rPr>
      </w:pPr>
      <w:r w:rsidRPr="00E57CBD">
        <w:rPr>
          <w:lang w:val="en-US"/>
        </w:rPr>
        <w:t>II. Inter-subband optoelectronics for mid-infrared applications</w:t>
      </w:r>
    </w:p>
    <w:p w:rsidR="00D80156" w:rsidRPr="00E57CBD" w:rsidRDefault="00143E0E" w:rsidP="002633E8">
      <w:pPr>
        <w:spacing w:after="0"/>
        <w:jc w:val="both"/>
        <w:rPr>
          <w:lang w:val="en-US"/>
        </w:rPr>
      </w:pPr>
      <w:r w:rsidRPr="00E57CBD">
        <w:rPr>
          <w:lang w:val="en-US"/>
        </w:rPr>
        <w:t>– Intersubband transition</w:t>
      </w:r>
    </w:p>
    <w:p w:rsidR="00D80156" w:rsidRPr="00E57CBD" w:rsidRDefault="00143E0E" w:rsidP="002633E8">
      <w:pPr>
        <w:spacing w:after="0"/>
        <w:jc w:val="both"/>
        <w:rPr>
          <w:lang w:val="en-US"/>
        </w:rPr>
      </w:pPr>
      <w:r w:rsidRPr="00E57CBD">
        <w:rPr>
          <w:lang w:val="en-US"/>
        </w:rPr>
        <w:t>– MIR applications</w:t>
      </w:r>
    </w:p>
    <w:p w:rsidR="00D80156" w:rsidRPr="00E57CBD" w:rsidRDefault="00143E0E" w:rsidP="002633E8">
      <w:pPr>
        <w:spacing w:after="0"/>
        <w:jc w:val="both"/>
        <w:rPr>
          <w:lang w:val="en-US"/>
        </w:rPr>
      </w:pPr>
      <w:r w:rsidRPr="00E57CBD">
        <w:rPr>
          <w:lang w:val="en-US"/>
        </w:rPr>
        <w:t>– Technology</w:t>
      </w:r>
    </w:p>
    <w:p w:rsidR="00D80156" w:rsidRPr="00E57CBD" w:rsidRDefault="00143E0E" w:rsidP="002633E8">
      <w:pPr>
        <w:spacing w:after="0"/>
        <w:jc w:val="both"/>
        <w:rPr>
          <w:lang w:val="en-US"/>
        </w:rPr>
      </w:pPr>
      <w:r w:rsidRPr="00E57CBD">
        <w:rPr>
          <w:lang w:val="en-US"/>
        </w:rPr>
        <w:t>– Emitters: Quantum cascade laser, optical guides and cavities</w:t>
      </w:r>
    </w:p>
    <w:p w:rsidR="00D80156" w:rsidRPr="00E57CBD" w:rsidRDefault="00143E0E" w:rsidP="002633E8">
      <w:pPr>
        <w:spacing w:after="0"/>
        <w:jc w:val="both"/>
        <w:rPr>
          <w:lang w:val="en-US"/>
        </w:rPr>
      </w:pPr>
      <w:r w:rsidRPr="00E57CBD">
        <w:rPr>
          <w:lang w:val="en-US"/>
        </w:rPr>
        <w:t>– Detectors: QWIP, QCD</w:t>
      </w:r>
    </w:p>
    <w:p w:rsidR="00D80156" w:rsidRPr="00E57CBD" w:rsidRDefault="00143E0E" w:rsidP="002633E8">
      <w:pPr>
        <w:spacing w:after="0"/>
        <w:jc w:val="both"/>
        <w:rPr>
          <w:lang w:val="en-US"/>
        </w:rPr>
      </w:pPr>
      <w:r w:rsidRPr="00E57CBD">
        <w:rPr>
          <w:lang w:val="en-US"/>
        </w:rPr>
        <w:t>III. Dynamics in advanced semiconductor lasers</w:t>
      </w:r>
    </w:p>
    <w:p w:rsidR="00D80156" w:rsidRPr="00E57CBD" w:rsidRDefault="00143E0E" w:rsidP="002633E8">
      <w:pPr>
        <w:spacing w:after="0"/>
        <w:jc w:val="both"/>
        <w:rPr>
          <w:lang w:val="en-US"/>
        </w:rPr>
      </w:pPr>
      <w:r w:rsidRPr="00E57CBD">
        <w:rPr>
          <w:lang w:val="en-US"/>
        </w:rPr>
        <w:t>– Dynamic effects</w:t>
      </w:r>
    </w:p>
    <w:p w:rsidR="00D80156" w:rsidRPr="00E57CBD" w:rsidRDefault="00143E0E" w:rsidP="002633E8">
      <w:pPr>
        <w:spacing w:after="0"/>
        <w:jc w:val="both"/>
        <w:rPr>
          <w:lang w:val="en-US"/>
        </w:rPr>
      </w:pPr>
      <w:r w:rsidRPr="00E57CBD">
        <w:rPr>
          <w:lang w:val="en-US"/>
        </w:rPr>
        <w:t>– New devices</w:t>
      </w:r>
    </w:p>
    <w:p w:rsidR="00D80156" w:rsidRPr="00E57CBD" w:rsidRDefault="00143E0E" w:rsidP="002633E8">
      <w:pPr>
        <w:spacing w:after="0"/>
        <w:jc w:val="both"/>
        <w:rPr>
          <w:lang w:val="en-US"/>
        </w:rPr>
      </w:pPr>
      <w:r w:rsidRPr="00E57CBD">
        <w:rPr>
          <w:lang w:val="en-US"/>
        </w:rPr>
        <w:t>– Non-linear photonics</w:t>
      </w:r>
    </w:p>
    <w:p w:rsidR="00143E0E" w:rsidRPr="00E57CBD" w:rsidRDefault="00143E0E" w:rsidP="002633E8">
      <w:pPr>
        <w:spacing w:after="0"/>
        <w:jc w:val="both"/>
      </w:pPr>
      <w:r w:rsidRPr="00E57CBD">
        <w:t>– Experimental study.</w:t>
      </w:r>
    </w:p>
    <w:p w:rsidR="00E9783A" w:rsidRPr="00E57CBD" w:rsidRDefault="00E9783A" w:rsidP="002633E8">
      <w:pPr>
        <w:spacing w:after="0"/>
        <w:jc w:val="both"/>
      </w:pPr>
    </w:p>
    <w:p w:rsidR="00143E0E" w:rsidRPr="00E57CBD" w:rsidRDefault="00143E0E" w:rsidP="002633E8">
      <w:pPr>
        <w:jc w:val="both"/>
      </w:pPr>
      <w:r w:rsidRPr="00E57CBD">
        <w:rPr>
          <w:rStyle w:val="lev"/>
        </w:rPr>
        <w:t>Période(s) et lieu(x) d’enseignement :</w:t>
      </w:r>
    </w:p>
    <w:p w:rsidR="00143E0E" w:rsidRPr="00E57CBD" w:rsidRDefault="00143E0E" w:rsidP="002633E8">
      <w:pPr>
        <w:pStyle w:val="NormalWeb"/>
        <w:jc w:val="both"/>
        <w:rPr>
          <w:rFonts w:asciiTheme="minorHAnsi" w:hAnsiTheme="minorHAnsi"/>
        </w:rPr>
      </w:pPr>
      <w:r w:rsidRPr="00E57CBD">
        <w:rPr>
          <w:rStyle w:val="fieldlabel"/>
          <w:rFonts w:asciiTheme="minorHAnsi" w:hAnsiTheme="minorHAnsi"/>
        </w:rPr>
        <w:t>Période(s) :</w:t>
      </w:r>
      <w:r w:rsidR="00E9783A" w:rsidRPr="00E57CBD">
        <w:rPr>
          <w:rStyle w:val="fieldlabel"/>
          <w:rFonts w:asciiTheme="minorHAnsi" w:hAnsiTheme="minorHAnsi"/>
        </w:rPr>
        <w:t xml:space="preserve"> </w:t>
      </w:r>
      <w:r w:rsidRPr="00E57CBD">
        <w:rPr>
          <w:rFonts w:asciiTheme="minorHAnsi" w:hAnsiTheme="minorHAnsi"/>
        </w:rPr>
        <w:t>Décembre – Janvier – Février.</w:t>
      </w:r>
    </w:p>
    <w:p w:rsidR="00B271AE" w:rsidRPr="00E57CBD" w:rsidRDefault="00143E0E" w:rsidP="002633E8">
      <w:pPr>
        <w:pStyle w:val="NormalWeb"/>
        <w:jc w:val="both"/>
        <w:rPr>
          <w:rFonts w:asciiTheme="minorHAnsi" w:hAnsiTheme="minorHAnsi"/>
        </w:rPr>
      </w:pPr>
      <w:r w:rsidRPr="00E57CBD">
        <w:rPr>
          <w:rStyle w:val="fieldlabel"/>
          <w:rFonts w:asciiTheme="minorHAnsi" w:hAnsiTheme="minorHAnsi"/>
        </w:rPr>
        <w:t>Lieu(x) :</w:t>
      </w:r>
      <w:r w:rsidR="00E9783A" w:rsidRPr="00E57CBD">
        <w:rPr>
          <w:rStyle w:val="fieldlabel"/>
          <w:rFonts w:asciiTheme="minorHAnsi" w:hAnsiTheme="minorHAnsi"/>
        </w:rPr>
        <w:t xml:space="preserve"> </w:t>
      </w:r>
      <w:r w:rsidRPr="00E57CBD">
        <w:rPr>
          <w:rFonts w:asciiTheme="minorHAnsi" w:hAnsiTheme="minorHAnsi"/>
        </w:rPr>
        <w:t>ORSAY</w:t>
      </w:r>
    </w:p>
    <w:p w:rsidR="00143E0E" w:rsidRPr="003D6462" w:rsidRDefault="00143E0E" w:rsidP="00F31AA0">
      <w:pPr>
        <w:pStyle w:val="Titre1"/>
        <w:pageBreakBefore/>
        <w:jc w:val="center"/>
        <w:rPr>
          <w:rFonts w:asciiTheme="minorHAnsi" w:hAnsiTheme="minorHAnsi"/>
        </w:rPr>
      </w:pPr>
      <w:r w:rsidRPr="003D6462">
        <w:rPr>
          <w:rFonts w:asciiTheme="minorHAnsi" w:hAnsiTheme="minorHAnsi"/>
        </w:rPr>
        <w:lastRenderedPageBreak/>
        <w:t>Technologie salle blanche</w:t>
      </w:r>
    </w:p>
    <w:p w:rsidR="00143E0E" w:rsidRPr="00E57CBD" w:rsidRDefault="00143E0E" w:rsidP="002633E8">
      <w:pPr>
        <w:pStyle w:val="Titre4"/>
        <w:jc w:val="both"/>
        <w:rPr>
          <w:rFonts w:asciiTheme="minorHAnsi" w:hAnsiTheme="minorHAnsi"/>
        </w:rPr>
      </w:pPr>
      <w:r w:rsidRPr="00E57CBD">
        <w:rPr>
          <w:rFonts w:asciiTheme="minorHAnsi" w:hAnsiTheme="minorHAnsi"/>
        </w:rPr>
        <w:t>ECTS</w:t>
      </w:r>
      <w:r w:rsidRPr="00E57CBD">
        <w:rPr>
          <w:rFonts w:asciiTheme="minorHAnsi" w:hAnsiTheme="minorHAnsi"/>
          <w:noProof/>
        </w:rPr>
        <w:t xml:space="preserve"> </w:t>
      </w:r>
      <w:r w:rsidRPr="00E57CBD">
        <w:rPr>
          <w:rFonts w:asciiTheme="minorHAnsi" w:hAnsiTheme="minorHAnsi"/>
        </w:rPr>
        <w:t>3</w:t>
      </w:r>
    </w:p>
    <w:p w:rsidR="00143E0E" w:rsidRPr="00E57CBD" w:rsidRDefault="00143E0E" w:rsidP="002633E8">
      <w:pPr>
        <w:jc w:val="both"/>
      </w:pPr>
      <w:r w:rsidRPr="00E57CBD">
        <w:rPr>
          <w:rStyle w:val="lev"/>
        </w:rPr>
        <w:t>Modalités d’organisation et de suivi :</w:t>
      </w:r>
    </w:p>
    <w:p w:rsidR="00143E0E" w:rsidRPr="00E57CBD" w:rsidRDefault="00143E0E" w:rsidP="002633E8">
      <w:pPr>
        <w:jc w:val="both"/>
      </w:pPr>
      <w:r w:rsidRPr="00E57CBD">
        <w:rPr>
          <w:rStyle w:val="fieldlabel"/>
        </w:rPr>
        <w:t>Coordinateur :</w:t>
      </w:r>
      <w:r w:rsidR="00E9783A" w:rsidRPr="00E57CBD">
        <w:rPr>
          <w:rStyle w:val="fieldlabel"/>
        </w:rPr>
        <w:t xml:space="preserve"> </w:t>
      </w:r>
      <w:r w:rsidRPr="00E57CBD">
        <w:t>Checoury Xavier</w:t>
      </w:r>
    </w:p>
    <w:p w:rsidR="00143E0E" w:rsidRPr="00E57CBD" w:rsidRDefault="00143E0E" w:rsidP="002633E8">
      <w:pPr>
        <w:pStyle w:val="NormalWeb"/>
        <w:jc w:val="both"/>
        <w:rPr>
          <w:rFonts w:asciiTheme="minorHAnsi" w:hAnsiTheme="minorHAnsi"/>
        </w:rPr>
      </w:pPr>
      <w:r w:rsidRPr="00E57CBD">
        <w:rPr>
          <w:rStyle w:val="fieldlabel"/>
          <w:rFonts w:asciiTheme="minorHAnsi" w:hAnsiTheme="minorHAnsi"/>
        </w:rPr>
        <w:t>Equipe pédagogique :</w:t>
      </w:r>
      <w:r w:rsidR="00E9783A" w:rsidRPr="00E57CBD">
        <w:rPr>
          <w:rStyle w:val="fieldlabel"/>
          <w:rFonts w:asciiTheme="minorHAnsi" w:hAnsiTheme="minorHAnsi"/>
        </w:rPr>
        <w:t xml:space="preserve"> </w:t>
      </w:r>
      <w:r w:rsidRPr="00E57CBD">
        <w:rPr>
          <w:rFonts w:asciiTheme="minorHAnsi" w:hAnsiTheme="minorHAnsi"/>
        </w:rPr>
        <w:t>Xavier Checoury</w:t>
      </w:r>
      <w:r w:rsidR="0012281A">
        <w:rPr>
          <w:rFonts w:asciiTheme="minorHAnsi" w:hAnsiTheme="minorHAnsi"/>
        </w:rPr>
        <w:t>,</w:t>
      </w:r>
      <w:r w:rsidRPr="00E57CBD">
        <w:rPr>
          <w:rFonts w:asciiTheme="minorHAnsi" w:hAnsiTheme="minorHAnsi"/>
        </w:rPr>
        <w:t xml:space="preserve"> Anne-Sophie Grimault-Jacquin</w:t>
      </w:r>
      <w:r w:rsidR="0012281A">
        <w:rPr>
          <w:rFonts w:asciiTheme="minorHAnsi" w:hAnsiTheme="minorHAnsi"/>
        </w:rPr>
        <w:t>,</w:t>
      </w:r>
      <w:r w:rsidRPr="00E57CBD">
        <w:rPr>
          <w:rFonts w:asciiTheme="minorHAnsi" w:hAnsiTheme="minorHAnsi"/>
        </w:rPr>
        <w:t xml:space="preserve"> Nicolas Zerounian.</w:t>
      </w:r>
    </w:p>
    <w:p w:rsidR="00143E0E" w:rsidRPr="00E57CBD" w:rsidRDefault="00143E0E" w:rsidP="002633E8">
      <w:pPr>
        <w:pStyle w:val="NormalWeb"/>
        <w:jc w:val="both"/>
        <w:rPr>
          <w:rFonts w:asciiTheme="minorHAnsi" w:hAnsiTheme="minorHAnsi"/>
        </w:rPr>
      </w:pPr>
      <w:r w:rsidRPr="00E57CBD">
        <w:rPr>
          <w:rStyle w:val="fieldlabel"/>
          <w:rFonts w:asciiTheme="minorHAnsi" w:hAnsiTheme="minorHAnsi"/>
          <w:b/>
          <w:bCs/>
        </w:rPr>
        <w:t xml:space="preserve">Déroulement et organisation pratique : </w:t>
      </w:r>
      <w:r w:rsidRPr="00E57CBD">
        <w:rPr>
          <w:rFonts w:asciiTheme="minorHAnsi" w:hAnsiTheme="minorHAnsi"/>
        </w:rPr>
        <w:t>L’évaluation se fera par contrôle continu lors des TP.</w:t>
      </w:r>
    </w:p>
    <w:p w:rsidR="00143E0E" w:rsidRPr="00E57CBD" w:rsidRDefault="00143E0E" w:rsidP="002633E8">
      <w:pPr>
        <w:jc w:val="both"/>
      </w:pPr>
      <w:r w:rsidRPr="00E57CBD">
        <w:t>Objectifs pédagogiques visés :</w:t>
      </w:r>
    </w:p>
    <w:p w:rsidR="00D80156" w:rsidRPr="00E57CBD" w:rsidRDefault="00143E0E" w:rsidP="002633E8">
      <w:pPr>
        <w:jc w:val="both"/>
      </w:pPr>
      <w:r w:rsidRPr="00E57CBD">
        <w:rPr>
          <w:rStyle w:val="fieldlabel"/>
        </w:rPr>
        <w:t>Contenu :</w:t>
      </w:r>
      <w:r w:rsidR="00373EFE" w:rsidRPr="00E57CBD">
        <w:rPr>
          <w:rStyle w:val="fieldlabel"/>
        </w:rPr>
        <w:t xml:space="preserve"> </w:t>
      </w:r>
      <w:r w:rsidRPr="00E57CBD">
        <w:t>Cette unité d’enseignement (UE) vise à l’enseignement des principales techniques de réalisation en salle blanche de micro-dispositifs en rapport avec les enseignements de la finalité CAT. Cette UE, essentiellement sous forme de TP, se propose ainsi de concevoir, réaliser et caractériser un photomélangeur qui permettra de générer une onde hyperfréquence ou terahertz à partir de deux lasers faiblement désaccordés. Les aspects du dimensionnement de tels photo-mélangeurs sera abordé lors de TP. Les principales techniques de réalisation en salle blanche seront abordées sous forme de cours avant d’être mises en pratique lors de la réalisation des photomélangeurs précédemment dimensionnés. Enfin, les dispositifs réalisés seront illuminés par des lasers fibrés et leurs réponses mesurées au moyen de dispositifs de mesures hyperfréquence sous pointes.</w:t>
      </w:r>
    </w:p>
    <w:p w:rsidR="00D80156" w:rsidRPr="00E57CBD" w:rsidRDefault="00143E0E" w:rsidP="002633E8">
      <w:pPr>
        <w:jc w:val="both"/>
      </w:pPr>
      <w:r w:rsidRPr="00E57CBD">
        <w:t>Cette U.E. illustre les domaines enseignés dans la finalité comme les hyperfréquences et les terahertz, l’opto-électronique et la physique du solide.</w:t>
      </w:r>
    </w:p>
    <w:p w:rsidR="00D80156" w:rsidRPr="00E57CBD" w:rsidRDefault="00143E0E" w:rsidP="002633E8">
      <w:pPr>
        <w:jc w:val="both"/>
      </w:pPr>
      <w:r w:rsidRPr="00E57CBD">
        <w:t>Contenu :</w:t>
      </w:r>
    </w:p>
    <w:p w:rsidR="00D80156" w:rsidRPr="00E57CBD" w:rsidRDefault="00143E0E" w:rsidP="002633E8">
      <w:pPr>
        <w:jc w:val="both"/>
      </w:pPr>
      <w:r w:rsidRPr="00E57CBD">
        <w:t>– Environnement salle blanche et procédés de fabrication, techniques de dépôt, élaboration de couches minces, lithographie optique et électronique, techniques de gravure</w:t>
      </w:r>
    </w:p>
    <w:p w:rsidR="00D80156" w:rsidRPr="00E57CBD" w:rsidRDefault="00143E0E" w:rsidP="002633E8">
      <w:pPr>
        <w:jc w:val="both"/>
      </w:pPr>
      <w:r w:rsidRPr="00E57CBD">
        <w:t>– Simulation et dimensionnement d’un photo-mélangeur</w:t>
      </w:r>
    </w:p>
    <w:p w:rsidR="00D80156" w:rsidRPr="00E57CBD" w:rsidRDefault="00143E0E" w:rsidP="002633E8">
      <w:pPr>
        <w:jc w:val="both"/>
      </w:pPr>
      <w:r w:rsidRPr="00E57CBD">
        <w:t>– Fabrication en salle blanche d’un photo-mélangeur : dessin des masques, lithographie optique, dépôt des électrodes métalliques</w:t>
      </w:r>
    </w:p>
    <w:p w:rsidR="00143E0E" w:rsidRPr="00E57CBD" w:rsidRDefault="00143E0E" w:rsidP="002633E8">
      <w:pPr>
        <w:jc w:val="both"/>
      </w:pPr>
      <w:r w:rsidRPr="00E57CBD">
        <w:t>– Caractérisation des photomélangeurs fabriqués : courbes I/V, gain de photoconduction, gain hyperfréquence, bande passante.</w:t>
      </w:r>
    </w:p>
    <w:p w:rsidR="00143E0E" w:rsidRPr="00E57CBD" w:rsidRDefault="00143E0E" w:rsidP="002633E8">
      <w:pPr>
        <w:pStyle w:val="NormalWeb"/>
        <w:jc w:val="both"/>
        <w:rPr>
          <w:rFonts w:asciiTheme="minorHAnsi" w:hAnsiTheme="minorHAnsi"/>
        </w:rPr>
      </w:pPr>
      <w:r w:rsidRPr="00E57CBD">
        <w:rPr>
          <w:rStyle w:val="fieldlabel"/>
          <w:rFonts w:asciiTheme="minorHAnsi" w:hAnsiTheme="minorHAnsi"/>
          <w:b/>
          <w:bCs/>
        </w:rPr>
        <w:t>Prérequis :</w:t>
      </w:r>
      <w:r w:rsidR="002633E8" w:rsidRPr="00E57CBD">
        <w:rPr>
          <w:rStyle w:val="fieldlabel"/>
          <w:rFonts w:asciiTheme="minorHAnsi" w:hAnsiTheme="minorHAnsi"/>
          <w:b/>
          <w:bCs/>
        </w:rPr>
        <w:t xml:space="preserve"> </w:t>
      </w:r>
      <w:r w:rsidRPr="00E57CBD">
        <w:rPr>
          <w:rFonts w:asciiTheme="minorHAnsi" w:hAnsiTheme="minorHAnsi"/>
        </w:rPr>
        <w:t>Connaissances générales en électromagnétisme, en hyperfréquences, optique et en physique des semiconducteurs.</w:t>
      </w:r>
    </w:p>
    <w:p w:rsidR="00143E0E" w:rsidRPr="00E57CBD" w:rsidRDefault="00143E0E" w:rsidP="002633E8">
      <w:pPr>
        <w:pStyle w:val="NormalWeb"/>
        <w:jc w:val="both"/>
        <w:rPr>
          <w:rFonts w:asciiTheme="minorHAnsi" w:hAnsiTheme="minorHAnsi"/>
          <w:lang w:val="en-US"/>
        </w:rPr>
      </w:pPr>
      <w:r w:rsidRPr="00E57CBD">
        <w:rPr>
          <w:rStyle w:val="fieldlabel"/>
          <w:rFonts w:asciiTheme="minorHAnsi" w:hAnsiTheme="minorHAnsi"/>
          <w:b/>
          <w:bCs/>
          <w:lang w:val="en-US"/>
        </w:rPr>
        <w:t>Bibliographie :</w:t>
      </w:r>
      <w:r w:rsidR="002633E8" w:rsidRPr="00E57CBD">
        <w:rPr>
          <w:rStyle w:val="fieldlabel"/>
          <w:rFonts w:asciiTheme="minorHAnsi" w:hAnsiTheme="minorHAnsi"/>
          <w:b/>
          <w:bCs/>
          <w:lang w:val="en-US"/>
        </w:rPr>
        <w:t xml:space="preserve"> </w:t>
      </w:r>
      <w:r w:rsidRPr="00E57CBD">
        <w:rPr>
          <w:rFonts w:asciiTheme="minorHAnsi" w:hAnsiTheme="minorHAnsi"/>
          <w:lang w:val="en-US"/>
        </w:rPr>
        <w:t>Optoelectronics, Emmanuel Rosencher and Borge Vinter, Cambridge University Press A. Yariv, optical electronics in modern communication,.</w:t>
      </w:r>
    </w:p>
    <w:p w:rsidR="00143E0E" w:rsidRPr="00E57CBD" w:rsidRDefault="00143E0E" w:rsidP="002633E8">
      <w:pPr>
        <w:jc w:val="both"/>
      </w:pPr>
      <w:r w:rsidRPr="00E57CBD">
        <w:rPr>
          <w:rStyle w:val="lev"/>
        </w:rPr>
        <w:t>Période(s) et lieu(x) d’enseignement :</w:t>
      </w:r>
    </w:p>
    <w:p w:rsidR="00143E0E" w:rsidRPr="00E57CBD" w:rsidRDefault="00143E0E" w:rsidP="002633E8">
      <w:pPr>
        <w:pStyle w:val="NormalWeb"/>
        <w:jc w:val="both"/>
        <w:rPr>
          <w:rFonts w:asciiTheme="minorHAnsi" w:hAnsiTheme="minorHAnsi"/>
        </w:rPr>
      </w:pPr>
      <w:r w:rsidRPr="00E57CBD">
        <w:rPr>
          <w:rStyle w:val="fieldlabel"/>
          <w:rFonts w:asciiTheme="minorHAnsi" w:hAnsiTheme="minorHAnsi"/>
        </w:rPr>
        <w:t>Période(s) :</w:t>
      </w:r>
      <w:r w:rsidR="002633E8" w:rsidRPr="00E57CBD">
        <w:rPr>
          <w:rStyle w:val="fieldlabel"/>
          <w:rFonts w:asciiTheme="minorHAnsi" w:hAnsiTheme="minorHAnsi"/>
        </w:rPr>
        <w:t xml:space="preserve"> </w:t>
      </w:r>
      <w:r w:rsidRPr="00E57CBD">
        <w:rPr>
          <w:rFonts w:asciiTheme="minorHAnsi" w:hAnsiTheme="minorHAnsi"/>
        </w:rPr>
        <w:t>Octobre – Novembre – Décembre.</w:t>
      </w:r>
    </w:p>
    <w:p w:rsidR="00143E0E" w:rsidRPr="00E57CBD" w:rsidRDefault="00143E0E" w:rsidP="002633E8">
      <w:pPr>
        <w:pStyle w:val="NormalWeb"/>
        <w:jc w:val="both"/>
        <w:rPr>
          <w:rFonts w:asciiTheme="minorHAnsi" w:hAnsiTheme="minorHAnsi"/>
        </w:rPr>
      </w:pPr>
      <w:r w:rsidRPr="00E57CBD">
        <w:rPr>
          <w:rStyle w:val="fieldlabel"/>
          <w:rFonts w:asciiTheme="minorHAnsi" w:hAnsiTheme="minorHAnsi"/>
        </w:rPr>
        <w:t>Lieu(x) :</w:t>
      </w:r>
      <w:r w:rsidR="002633E8" w:rsidRPr="00E57CBD">
        <w:rPr>
          <w:rStyle w:val="fieldlabel"/>
          <w:rFonts w:asciiTheme="minorHAnsi" w:hAnsiTheme="minorHAnsi"/>
        </w:rPr>
        <w:t xml:space="preserve"> </w:t>
      </w:r>
      <w:r w:rsidRPr="00E57CBD">
        <w:rPr>
          <w:rFonts w:asciiTheme="minorHAnsi" w:hAnsiTheme="minorHAnsi"/>
        </w:rPr>
        <w:t>PALAISEAU</w:t>
      </w:r>
    </w:p>
    <w:p w:rsidR="00143E0E" w:rsidRPr="003D6462" w:rsidRDefault="00143E0E" w:rsidP="00F31AA0">
      <w:pPr>
        <w:pStyle w:val="Titre1"/>
        <w:pageBreakBefore/>
        <w:jc w:val="center"/>
        <w:rPr>
          <w:rFonts w:asciiTheme="minorHAnsi" w:hAnsiTheme="minorHAnsi"/>
        </w:rPr>
      </w:pPr>
      <w:r w:rsidRPr="003D6462">
        <w:rPr>
          <w:rFonts w:asciiTheme="minorHAnsi" w:hAnsiTheme="minorHAnsi"/>
        </w:rPr>
        <w:lastRenderedPageBreak/>
        <w:t>Physique des composants</w:t>
      </w:r>
    </w:p>
    <w:p w:rsidR="00143E0E" w:rsidRPr="00E57CBD" w:rsidRDefault="00143E0E" w:rsidP="002633E8">
      <w:pPr>
        <w:pStyle w:val="Titre4"/>
        <w:jc w:val="both"/>
        <w:rPr>
          <w:rFonts w:asciiTheme="minorHAnsi" w:hAnsiTheme="minorHAnsi"/>
        </w:rPr>
      </w:pPr>
      <w:r w:rsidRPr="00E57CBD">
        <w:rPr>
          <w:rFonts w:asciiTheme="minorHAnsi" w:hAnsiTheme="minorHAnsi"/>
        </w:rPr>
        <w:t>ECTS 3</w:t>
      </w:r>
    </w:p>
    <w:p w:rsidR="00143E0E" w:rsidRPr="00E57CBD" w:rsidRDefault="00143E0E" w:rsidP="002633E8">
      <w:pPr>
        <w:jc w:val="both"/>
      </w:pPr>
      <w:r w:rsidRPr="00E57CBD">
        <w:rPr>
          <w:rStyle w:val="lev"/>
        </w:rPr>
        <w:t>Modalités d’organisation et de suivi :</w:t>
      </w:r>
    </w:p>
    <w:p w:rsidR="00143E0E" w:rsidRPr="00E57CBD" w:rsidRDefault="00143E0E" w:rsidP="002633E8">
      <w:pPr>
        <w:jc w:val="both"/>
      </w:pPr>
      <w:r w:rsidRPr="00E57CBD">
        <w:rPr>
          <w:rStyle w:val="fieldlabel"/>
        </w:rPr>
        <w:t>Coordinateur :</w:t>
      </w:r>
      <w:r w:rsidR="00DB2AA8" w:rsidRPr="00E57CBD">
        <w:rPr>
          <w:rStyle w:val="fieldlabel"/>
        </w:rPr>
        <w:t xml:space="preserve"> </w:t>
      </w:r>
      <w:r w:rsidRPr="00E57CBD">
        <w:t>Bournel Arnaud</w:t>
      </w:r>
    </w:p>
    <w:p w:rsidR="00143E0E" w:rsidRPr="00E57CBD" w:rsidRDefault="00143E0E" w:rsidP="002633E8">
      <w:pPr>
        <w:jc w:val="both"/>
      </w:pPr>
      <w:r w:rsidRPr="00E57CBD">
        <w:rPr>
          <w:rStyle w:val="fieldlabel"/>
          <w:b/>
          <w:bCs/>
        </w:rPr>
        <w:t>Déroulement et organisation pratique :</w:t>
      </w:r>
      <w:r w:rsidR="002633E8" w:rsidRPr="00E57CBD">
        <w:rPr>
          <w:rStyle w:val="fieldlabel"/>
          <w:b/>
          <w:bCs/>
        </w:rPr>
        <w:t xml:space="preserve"> </w:t>
      </w:r>
      <w:r w:rsidRPr="00E57CBD">
        <w:t>Contrôle des connaissances par examen écrit.</w:t>
      </w:r>
    </w:p>
    <w:p w:rsidR="00143E0E" w:rsidRPr="00E57CBD" w:rsidRDefault="00143E0E" w:rsidP="002633E8">
      <w:pPr>
        <w:jc w:val="both"/>
      </w:pPr>
      <w:r w:rsidRPr="00E57CBD">
        <w:rPr>
          <w:rStyle w:val="lev"/>
        </w:rPr>
        <w:t>Objectifs pédagogiques visés :</w:t>
      </w:r>
    </w:p>
    <w:p w:rsidR="00D80156" w:rsidRPr="00E57CBD" w:rsidRDefault="00143E0E" w:rsidP="002633E8">
      <w:pPr>
        <w:jc w:val="both"/>
      </w:pPr>
      <w:r w:rsidRPr="00E57CBD">
        <w:rPr>
          <w:rStyle w:val="fieldlabel"/>
        </w:rPr>
        <w:t>Contenu :</w:t>
      </w:r>
      <w:r w:rsidR="002633E8" w:rsidRPr="00E57CBD">
        <w:rPr>
          <w:rStyle w:val="fieldlabel"/>
        </w:rPr>
        <w:t xml:space="preserve"> </w:t>
      </w:r>
      <w:r w:rsidRPr="00E57CBD">
        <w:t>Objectifs :</w:t>
      </w:r>
    </w:p>
    <w:p w:rsidR="00143E0E" w:rsidRPr="00E57CBD" w:rsidRDefault="00143E0E" w:rsidP="002633E8">
      <w:pPr>
        <w:jc w:val="both"/>
      </w:pPr>
      <w:r w:rsidRPr="00E57CBD">
        <w:t>Etude via la physique de l’état solide des matériaux utilisés pour leurs propriétés semi-conductrices. Les principes de fonctionnement des composants de base de la microélectronique seront décrits.</w:t>
      </w:r>
    </w:p>
    <w:p w:rsidR="00D80156" w:rsidRPr="00E57CBD" w:rsidRDefault="00143E0E" w:rsidP="002633E8">
      <w:pPr>
        <w:pStyle w:val="NormalWeb"/>
        <w:jc w:val="both"/>
        <w:rPr>
          <w:rFonts w:asciiTheme="minorHAnsi" w:hAnsiTheme="minorHAnsi"/>
        </w:rPr>
      </w:pPr>
      <w:r w:rsidRPr="00E57CBD">
        <w:rPr>
          <w:rFonts w:asciiTheme="minorHAnsi" w:hAnsiTheme="minorHAnsi"/>
        </w:rPr>
        <w:t>Contenu :</w:t>
      </w:r>
    </w:p>
    <w:p w:rsidR="00D80156" w:rsidRPr="00E57CBD" w:rsidRDefault="00143E0E" w:rsidP="002633E8">
      <w:pPr>
        <w:pStyle w:val="NormalWeb"/>
        <w:jc w:val="both"/>
        <w:rPr>
          <w:rFonts w:asciiTheme="minorHAnsi" w:hAnsiTheme="minorHAnsi"/>
        </w:rPr>
      </w:pPr>
      <w:r w:rsidRPr="00E57CBD">
        <w:rPr>
          <w:rFonts w:asciiTheme="minorHAnsi" w:hAnsiTheme="minorHAnsi"/>
        </w:rPr>
        <w:t>– Introduction, matériaux de base et réseaux cristallin</w:t>
      </w:r>
    </w:p>
    <w:p w:rsidR="00D80156" w:rsidRPr="00E57CBD" w:rsidRDefault="00143E0E" w:rsidP="002633E8">
      <w:pPr>
        <w:pStyle w:val="NormalWeb"/>
        <w:jc w:val="both"/>
        <w:rPr>
          <w:rFonts w:asciiTheme="minorHAnsi" w:hAnsiTheme="minorHAnsi"/>
        </w:rPr>
      </w:pPr>
      <w:r w:rsidRPr="00E57CBD">
        <w:rPr>
          <w:rFonts w:asciiTheme="minorHAnsi" w:hAnsiTheme="minorHAnsi"/>
        </w:rPr>
        <w:t>– Propriétés vibratoires d’un réseau cristallin (phonons)</w:t>
      </w:r>
    </w:p>
    <w:p w:rsidR="00D80156" w:rsidRPr="00E57CBD" w:rsidRDefault="00143E0E" w:rsidP="002633E8">
      <w:pPr>
        <w:pStyle w:val="NormalWeb"/>
        <w:jc w:val="both"/>
        <w:rPr>
          <w:rFonts w:asciiTheme="minorHAnsi" w:hAnsiTheme="minorHAnsi"/>
        </w:rPr>
      </w:pPr>
      <w:r w:rsidRPr="00E57CBD">
        <w:rPr>
          <w:rFonts w:asciiTheme="minorHAnsi" w:hAnsiTheme="minorHAnsi"/>
        </w:rPr>
        <w:t>– Structure électronique de bandes d’énergie</w:t>
      </w:r>
    </w:p>
    <w:p w:rsidR="00D80156" w:rsidRPr="00E57CBD" w:rsidRDefault="00143E0E" w:rsidP="002633E8">
      <w:pPr>
        <w:pStyle w:val="NormalWeb"/>
        <w:jc w:val="both"/>
        <w:rPr>
          <w:rFonts w:asciiTheme="minorHAnsi" w:hAnsiTheme="minorHAnsi"/>
        </w:rPr>
      </w:pPr>
      <w:r w:rsidRPr="00E57CBD">
        <w:rPr>
          <w:rFonts w:asciiTheme="minorHAnsi" w:hAnsiTheme="minorHAnsi"/>
        </w:rPr>
        <w:t>– Niveaux d’énergie introduits par les impuretés</w:t>
      </w:r>
    </w:p>
    <w:p w:rsidR="00D80156" w:rsidRPr="00E57CBD" w:rsidRDefault="00143E0E" w:rsidP="002633E8">
      <w:pPr>
        <w:pStyle w:val="NormalWeb"/>
        <w:jc w:val="both"/>
        <w:rPr>
          <w:rFonts w:asciiTheme="minorHAnsi" w:hAnsiTheme="minorHAnsi"/>
        </w:rPr>
      </w:pPr>
      <w:r w:rsidRPr="00E57CBD">
        <w:rPr>
          <w:rFonts w:asciiTheme="minorHAnsi" w:hAnsiTheme="minorHAnsi"/>
        </w:rPr>
        <w:t>– Densité de porteurs de charge dans un semiconducteur</w:t>
      </w:r>
    </w:p>
    <w:p w:rsidR="00D80156" w:rsidRPr="00E57CBD" w:rsidRDefault="00143E0E" w:rsidP="002633E8">
      <w:pPr>
        <w:pStyle w:val="NormalWeb"/>
        <w:jc w:val="both"/>
        <w:rPr>
          <w:rFonts w:asciiTheme="minorHAnsi" w:hAnsiTheme="minorHAnsi"/>
        </w:rPr>
      </w:pPr>
      <w:r w:rsidRPr="00E57CBD">
        <w:rPr>
          <w:rFonts w:asciiTheme="minorHAnsi" w:hAnsiTheme="minorHAnsi"/>
        </w:rPr>
        <w:t>– Transport et phénomènes hors d’équilibre</w:t>
      </w:r>
    </w:p>
    <w:p w:rsidR="00D80156" w:rsidRPr="00E57CBD" w:rsidRDefault="00143E0E" w:rsidP="002633E8">
      <w:pPr>
        <w:pStyle w:val="NormalWeb"/>
        <w:jc w:val="both"/>
        <w:rPr>
          <w:rFonts w:asciiTheme="minorHAnsi" w:hAnsiTheme="minorHAnsi"/>
        </w:rPr>
      </w:pPr>
      <w:r w:rsidRPr="00E57CBD">
        <w:rPr>
          <w:rFonts w:asciiTheme="minorHAnsi" w:hAnsiTheme="minorHAnsi"/>
        </w:rPr>
        <w:t>– Jonction PN, diode Schottky</w:t>
      </w:r>
    </w:p>
    <w:p w:rsidR="00D80156" w:rsidRPr="00E57CBD" w:rsidRDefault="00143E0E" w:rsidP="002633E8">
      <w:pPr>
        <w:pStyle w:val="NormalWeb"/>
        <w:jc w:val="both"/>
        <w:rPr>
          <w:rFonts w:asciiTheme="minorHAnsi" w:hAnsiTheme="minorHAnsi"/>
        </w:rPr>
      </w:pPr>
      <w:r w:rsidRPr="00E57CBD">
        <w:rPr>
          <w:rFonts w:asciiTheme="minorHAnsi" w:hAnsiTheme="minorHAnsi"/>
        </w:rPr>
        <w:t>– Transistors bipolaires, application à l’amplification</w:t>
      </w:r>
    </w:p>
    <w:p w:rsidR="00143E0E" w:rsidRPr="00E57CBD" w:rsidRDefault="00143E0E" w:rsidP="002633E8">
      <w:pPr>
        <w:pStyle w:val="NormalWeb"/>
        <w:jc w:val="both"/>
        <w:rPr>
          <w:rFonts w:asciiTheme="minorHAnsi" w:hAnsiTheme="minorHAnsi"/>
        </w:rPr>
      </w:pPr>
      <w:r w:rsidRPr="00E57CBD">
        <w:rPr>
          <w:rFonts w:asciiTheme="minorHAnsi" w:hAnsiTheme="minorHAnsi"/>
        </w:rPr>
        <w:t>– Transistors à effet de champ, application à l’inverseur logique CMOS.</w:t>
      </w:r>
    </w:p>
    <w:p w:rsidR="00143E0E" w:rsidRPr="00E57CBD" w:rsidRDefault="00143E0E" w:rsidP="002633E8">
      <w:pPr>
        <w:jc w:val="both"/>
      </w:pPr>
      <w:r w:rsidRPr="00E57CBD">
        <w:rPr>
          <w:rStyle w:val="fieldlabel"/>
          <w:b/>
          <w:bCs/>
        </w:rPr>
        <w:t>Prérequis :</w:t>
      </w:r>
      <w:r w:rsidR="002633E8" w:rsidRPr="00E57CBD">
        <w:rPr>
          <w:rStyle w:val="fieldlabel"/>
          <w:b/>
          <w:bCs/>
        </w:rPr>
        <w:t xml:space="preserve"> </w:t>
      </w:r>
      <w:r w:rsidRPr="00E57CBD">
        <w:t>Connaissances de base en mécanique quantique, en physique des solides, en électronique.</w:t>
      </w:r>
    </w:p>
    <w:p w:rsidR="00143E0E" w:rsidRPr="00E57CBD" w:rsidRDefault="00143E0E" w:rsidP="002633E8">
      <w:pPr>
        <w:jc w:val="both"/>
      </w:pPr>
      <w:r w:rsidRPr="00E57CBD">
        <w:rPr>
          <w:rStyle w:val="fieldlabel"/>
          <w:b/>
          <w:bCs/>
        </w:rPr>
        <w:t>Bibliographie :</w:t>
      </w:r>
      <w:r w:rsidR="002633E8" w:rsidRPr="00E57CBD">
        <w:rPr>
          <w:rStyle w:val="fieldlabel"/>
          <w:b/>
          <w:bCs/>
        </w:rPr>
        <w:t xml:space="preserve"> </w:t>
      </w:r>
      <w:r w:rsidRPr="00E57CBD">
        <w:t>– C. Kittel, Introduction à la physique de l’état solide (ou Wiley en langue anglaise) – P.Y. Yu, M. Cardona, Fundamentals of semiconductors, Springer – S. M. Sze, Physics of semiconductor devices, Wiley – Nanoscience : Nanotechnologies et Nanophysique, edité par C. Dupas, P. Houdy, M. Lahmani, Belin (Springer en langue anglaise).</w:t>
      </w:r>
    </w:p>
    <w:p w:rsidR="00143E0E" w:rsidRPr="00E57CBD" w:rsidRDefault="00143E0E" w:rsidP="002633E8">
      <w:pPr>
        <w:jc w:val="both"/>
      </w:pPr>
      <w:r w:rsidRPr="00E57CBD">
        <w:rPr>
          <w:rStyle w:val="lev"/>
        </w:rPr>
        <w:t>Période(s) et lieu(x) d’enseignement :</w:t>
      </w:r>
    </w:p>
    <w:p w:rsidR="00143E0E" w:rsidRPr="00E57CBD" w:rsidRDefault="00143E0E" w:rsidP="002633E8">
      <w:pPr>
        <w:jc w:val="both"/>
      </w:pPr>
      <w:r w:rsidRPr="00E57CBD">
        <w:rPr>
          <w:rStyle w:val="fieldlabel"/>
        </w:rPr>
        <w:t>Période(s) :</w:t>
      </w:r>
      <w:r w:rsidR="002633E8" w:rsidRPr="00E57CBD">
        <w:rPr>
          <w:rStyle w:val="fieldlabel"/>
        </w:rPr>
        <w:t xml:space="preserve"> </w:t>
      </w:r>
      <w:r w:rsidRPr="00E57CBD">
        <w:t>Septembre – Octobre – Novembre.</w:t>
      </w:r>
    </w:p>
    <w:p w:rsidR="00143E0E" w:rsidRPr="00E57CBD" w:rsidRDefault="00143E0E" w:rsidP="002633E8">
      <w:pPr>
        <w:jc w:val="both"/>
      </w:pPr>
      <w:r w:rsidRPr="00E57CBD">
        <w:rPr>
          <w:rStyle w:val="fieldlabel"/>
        </w:rPr>
        <w:t>Lieu(x) :</w:t>
      </w:r>
      <w:r w:rsidR="002633E8" w:rsidRPr="00E57CBD">
        <w:rPr>
          <w:rStyle w:val="fieldlabel"/>
        </w:rPr>
        <w:t xml:space="preserve"> </w:t>
      </w:r>
      <w:r w:rsidRPr="00E57CBD">
        <w:t>PALAISEAU</w:t>
      </w:r>
    </w:p>
    <w:p w:rsidR="00143E0E" w:rsidRPr="00E57CBD" w:rsidRDefault="00143E0E" w:rsidP="002633E8">
      <w:pPr>
        <w:jc w:val="both"/>
      </w:pPr>
    </w:p>
    <w:p w:rsidR="00143E0E" w:rsidRPr="003D6462" w:rsidRDefault="00143E0E" w:rsidP="00F31AA0">
      <w:pPr>
        <w:pStyle w:val="Titre1"/>
        <w:pageBreakBefore/>
        <w:jc w:val="center"/>
        <w:rPr>
          <w:rFonts w:asciiTheme="minorHAnsi" w:hAnsiTheme="minorHAnsi"/>
        </w:rPr>
      </w:pPr>
      <w:r w:rsidRPr="003D6462">
        <w:rPr>
          <w:rFonts w:asciiTheme="minorHAnsi" w:hAnsiTheme="minorHAnsi"/>
        </w:rPr>
        <w:lastRenderedPageBreak/>
        <w:t>Composants photoniques organiques et inorganiques</w:t>
      </w:r>
    </w:p>
    <w:p w:rsidR="00143E0E" w:rsidRPr="00E57CBD" w:rsidRDefault="00143E0E" w:rsidP="002633E8">
      <w:pPr>
        <w:pStyle w:val="Titre4"/>
        <w:jc w:val="both"/>
        <w:rPr>
          <w:rFonts w:asciiTheme="minorHAnsi" w:hAnsiTheme="minorHAnsi"/>
        </w:rPr>
      </w:pPr>
      <w:r w:rsidRPr="00E57CBD">
        <w:rPr>
          <w:rFonts w:asciiTheme="minorHAnsi" w:hAnsiTheme="minorHAnsi"/>
        </w:rPr>
        <w:t>ECTS</w:t>
      </w:r>
      <w:r w:rsidR="00D80156" w:rsidRPr="00E57CBD">
        <w:rPr>
          <w:rFonts w:asciiTheme="minorHAnsi" w:hAnsiTheme="minorHAnsi"/>
        </w:rPr>
        <w:t xml:space="preserve"> </w:t>
      </w:r>
      <w:r w:rsidRPr="00E57CBD">
        <w:rPr>
          <w:rFonts w:asciiTheme="minorHAnsi" w:hAnsiTheme="minorHAnsi"/>
        </w:rPr>
        <w:t>3</w:t>
      </w:r>
    </w:p>
    <w:p w:rsidR="00143E0E" w:rsidRPr="00E57CBD" w:rsidRDefault="00143E0E" w:rsidP="002633E8">
      <w:pPr>
        <w:jc w:val="both"/>
      </w:pPr>
      <w:r w:rsidRPr="00E57CBD">
        <w:rPr>
          <w:rStyle w:val="lev"/>
        </w:rPr>
        <w:t>Modalités d’organisation et de suivi :</w:t>
      </w:r>
    </w:p>
    <w:p w:rsidR="00143E0E" w:rsidRPr="00E57CBD" w:rsidRDefault="00143E0E" w:rsidP="002633E8">
      <w:pPr>
        <w:jc w:val="both"/>
      </w:pPr>
      <w:r w:rsidRPr="00E57CBD">
        <w:rPr>
          <w:rStyle w:val="fieldlabel"/>
        </w:rPr>
        <w:t>Coordinateur :</w:t>
      </w:r>
      <w:r w:rsidR="00D80156" w:rsidRPr="00E57CBD">
        <w:rPr>
          <w:rStyle w:val="fieldlabel"/>
        </w:rPr>
        <w:t xml:space="preserve"> </w:t>
      </w:r>
      <w:r w:rsidRPr="00E57CBD">
        <w:t>Journet Bernard</w:t>
      </w:r>
    </w:p>
    <w:p w:rsidR="00143E0E" w:rsidRPr="00E57CBD" w:rsidRDefault="00143E0E" w:rsidP="002633E8">
      <w:pPr>
        <w:jc w:val="both"/>
      </w:pPr>
      <w:r w:rsidRPr="00E57CBD">
        <w:rPr>
          <w:rStyle w:val="fieldlabel"/>
        </w:rPr>
        <w:t>Equipe pédagogique :</w:t>
      </w:r>
      <w:r w:rsidR="00D80156" w:rsidRPr="00E57CBD">
        <w:rPr>
          <w:rStyle w:val="fieldlabel"/>
        </w:rPr>
        <w:t xml:space="preserve"> </w:t>
      </w:r>
      <w:r w:rsidRPr="00E57CBD">
        <w:t>M. Journet Bernard, M. LAI Ngoc Diep.</w:t>
      </w:r>
    </w:p>
    <w:p w:rsidR="00143E0E" w:rsidRPr="00E57CBD" w:rsidRDefault="00143E0E" w:rsidP="002633E8">
      <w:pPr>
        <w:jc w:val="both"/>
      </w:pPr>
      <w:r w:rsidRPr="00E57CBD">
        <w:rPr>
          <w:rStyle w:val="fieldlabel"/>
          <w:b/>
          <w:bCs/>
        </w:rPr>
        <w:t>Déroulement et organisation pratique :</w:t>
      </w:r>
      <w:r w:rsidR="00D80156" w:rsidRPr="00E57CBD">
        <w:rPr>
          <w:rStyle w:val="fieldlabel"/>
          <w:b/>
          <w:bCs/>
        </w:rPr>
        <w:t xml:space="preserve"> </w:t>
      </w:r>
      <w:r w:rsidRPr="00E57CBD">
        <w:t>L’enseignement est organisé en séances de trois heures. Quatre séances sont consacrées aux systèmes Opto RF et à l’étude des composants. Un TP/TD permet d’appréhender de façon pratique un exemple d’un tel système. Six séances sont dédiées à une l’étude approfondie des résonateurs optiques et des cristaux photoniques et principalement les résonateurs à base de matériaux polymères. Parmi elles une séance est réservée à la fabrication de cristal photonique en matériau organique. Les émetteurs sont aussi abordés au travers des OLEDs.</w:t>
      </w:r>
    </w:p>
    <w:p w:rsidR="00143E0E" w:rsidRPr="00E57CBD" w:rsidRDefault="00143E0E" w:rsidP="002633E8">
      <w:pPr>
        <w:jc w:val="both"/>
      </w:pPr>
      <w:r w:rsidRPr="00E57CBD">
        <w:rPr>
          <w:rStyle w:val="lev"/>
        </w:rPr>
        <w:t>Objectifs pédagogiques visés :</w:t>
      </w:r>
    </w:p>
    <w:p w:rsidR="00D80156" w:rsidRPr="00E57CBD" w:rsidRDefault="00143E0E" w:rsidP="002633E8">
      <w:pPr>
        <w:spacing w:after="0"/>
        <w:jc w:val="both"/>
      </w:pPr>
      <w:r w:rsidRPr="00E57CBD">
        <w:rPr>
          <w:rStyle w:val="fieldlabel"/>
        </w:rPr>
        <w:t>Contenu :</w:t>
      </w:r>
      <w:r w:rsidR="00D80156" w:rsidRPr="00E57CBD">
        <w:rPr>
          <w:rStyle w:val="fieldlabel"/>
        </w:rPr>
        <w:t xml:space="preserve"> </w:t>
      </w:r>
      <w:r w:rsidRPr="00E57CBD">
        <w:t>Le but de cette UE est de donner aux étudiants une bonne connaissance de quelques composants photoniques en lien avec leurs applications potentielles.</w:t>
      </w:r>
    </w:p>
    <w:p w:rsidR="00D80156" w:rsidRPr="00E57CBD" w:rsidRDefault="00143E0E" w:rsidP="002633E8">
      <w:pPr>
        <w:spacing w:after="0"/>
        <w:jc w:val="both"/>
      </w:pPr>
      <w:r w:rsidRPr="00E57CBD">
        <w:t>Un exemple de système Opto-RF est analysé permettant de mettre en évidence deux composants le modulateur optique et le résonateur.</w:t>
      </w:r>
    </w:p>
    <w:p w:rsidR="00D80156" w:rsidRPr="00E57CBD" w:rsidRDefault="00143E0E" w:rsidP="002633E8">
      <w:pPr>
        <w:spacing w:after="0"/>
        <w:jc w:val="both"/>
      </w:pPr>
      <w:r w:rsidRPr="00E57CBD">
        <w:t>Le principe de la modulation optique dite externe est donc étudié, pour des modulateurs en matériaux inorganiques et organiques. Les bases de la physique nécessaires à la bonne compréhension de ce composant seront rappelées.</w:t>
      </w:r>
    </w:p>
    <w:p w:rsidR="00D80156" w:rsidRPr="00E57CBD" w:rsidRDefault="00143E0E" w:rsidP="002633E8">
      <w:pPr>
        <w:spacing w:after="0"/>
        <w:jc w:val="both"/>
      </w:pPr>
      <w:r w:rsidRPr="00E57CBD">
        <w:t>Le deuxième type de composant est introduit à partir du comportement de notre système Opto-RF : le micro-résonateur optique. Après une révision des bases du résonateur optique plusieurs configurations de micro-résonateurs sont présentées, micro-piliers, microsphère er micro-anneaux avant de passer aux structures de 1 à 3 dimensions de cristaux photoniques. L’accent est mis sur les résonateurs à base de matériaux polymères en comparaison avec ceux à base de matériaux inorganiques. La fabrication de cristaux photoniques à base de matériaux polymère est démontrée expérimentalement.</w:t>
      </w:r>
    </w:p>
    <w:p w:rsidR="00143E0E" w:rsidRPr="00E57CBD" w:rsidRDefault="00143E0E" w:rsidP="002633E8">
      <w:pPr>
        <w:jc w:val="both"/>
      </w:pPr>
      <w:r w:rsidRPr="00E57CBD">
        <w:t>Finalement en tant que composant émetteur de lumière une séance de cours sera consacrée aux OLEDs.</w:t>
      </w:r>
    </w:p>
    <w:p w:rsidR="00143E0E" w:rsidRPr="00E57CBD" w:rsidRDefault="00143E0E" w:rsidP="002633E8">
      <w:pPr>
        <w:jc w:val="both"/>
      </w:pPr>
      <w:r w:rsidRPr="00E57CBD">
        <w:rPr>
          <w:rStyle w:val="fieldlabel"/>
          <w:b/>
          <w:bCs/>
        </w:rPr>
        <w:t>Prérequis :</w:t>
      </w:r>
      <w:r w:rsidR="00D80156" w:rsidRPr="00E57CBD">
        <w:rPr>
          <w:rStyle w:val="fieldlabel"/>
          <w:b/>
          <w:bCs/>
        </w:rPr>
        <w:t xml:space="preserve"> </w:t>
      </w:r>
      <w:r w:rsidRPr="00E57CBD">
        <w:t>Équations de Maxwell dans le vide et dans la matière, bases des systèmes RF et de l’optique ondulatoire.</w:t>
      </w:r>
    </w:p>
    <w:p w:rsidR="00143E0E" w:rsidRPr="00E57CBD" w:rsidRDefault="00143E0E" w:rsidP="002633E8">
      <w:pPr>
        <w:jc w:val="both"/>
        <w:rPr>
          <w:lang w:val="en-US"/>
        </w:rPr>
      </w:pPr>
      <w:r w:rsidRPr="00E57CBD">
        <w:rPr>
          <w:rStyle w:val="fieldlabel"/>
          <w:b/>
          <w:bCs/>
          <w:lang w:val="en-US"/>
        </w:rPr>
        <w:t>Bibliographie :</w:t>
      </w:r>
      <w:r w:rsidR="002633E8" w:rsidRPr="00E57CBD">
        <w:rPr>
          <w:rStyle w:val="fieldlabel"/>
          <w:b/>
          <w:bCs/>
          <w:lang w:val="en-US"/>
        </w:rPr>
        <w:t xml:space="preserve"> </w:t>
      </w:r>
      <w:r w:rsidRPr="00E57CBD">
        <w:rPr>
          <w:lang w:val="en-US"/>
        </w:rPr>
        <w:t>1. Bahaa E. A. Saleh, Malvin Carl Teich, Fundamentals of Photonics, Wiley-Interscience, Second Edition 2007. 2. Sam S. Sun, Larry L. Dalton, Introduction to Organic Electronic and Optoelectronic Materials and Devices, CRC Press 2008 3. Robert W. Boyd, Nonlinear Optics, Academic Press, Second Edition 2003. 4. J. D. Joannopoulos, S. G. Johnson, J.N. Winn, R. D. Meade, Photonic crystals: Molding the flow of light, Princeton University Press (2008) (freely available online).</w:t>
      </w:r>
    </w:p>
    <w:p w:rsidR="00143E0E" w:rsidRPr="00E57CBD" w:rsidRDefault="00143E0E" w:rsidP="002633E8">
      <w:pPr>
        <w:jc w:val="both"/>
      </w:pPr>
      <w:r w:rsidRPr="00E57CBD">
        <w:rPr>
          <w:rStyle w:val="lev"/>
        </w:rPr>
        <w:t>Période(s) et lieu(x) d’enseignement :</w:t>
      </w:r>
    </w:p>
    <w:p w:rsidR="00143E0E" w:rsidRPr="00E57CBD" w:rsidRDefault="00143E0E" w:rsidP="002633E8">
      <w:pPr>
        <w:jc w:val="both"/>
      </w:pPr>
      <w:r w:rsidRPr="00E57CBD">
        <w:rPr>
          <w:rStyle w:val="fieldlabel"/>
        </w:rPr>
        <w:t>Période(s) :</w:t>
      </w:r>
      <w:r w:rsidR="002633E8" w:rsidRPr="00E57CBD">
        <w:rPr>
          <w:rStyle w:val="fieldlabel"/>
        </w:rPr>
        <w:t xml:space="preserve"> </w:t>
      </w:r>
      <w:r w:rsidRPr="00E57CBD">
        <w:t>Novembre – Décembre – Janvier – Février – Mars.</w:t>
      </w:r>
    </w:p>
    <w:p w:rsidR="00143E0E" w:rsidRPr="00E57CBD" w:rsidRDefault="00143E0E" w:rsidP="002633E8">
      <w:pPr>
        <w:jc w:val="both"/>
      </w:pPr>
      <w:r w:rsidRPr="00E57CBD">
        <w:rPr>
          <w:rStyle w:val="fieldlabel"/>
        </w:rPr>
        <w:t>Lieu(x) :</w:t>
      </w:r>
      <w:r w:rsidR="00424998" w:rsidRPr="00E57CBD">
        <w:rPr>
          <w:rStyle w:val="fieldlabel"/>
        </w:rPr>
        <w:t xml:space="preserve"> </w:t>
      </w:r>
      <w:r w:rsidRPr="00E57CBD">
        <w:t>GIF-SUR-YVETTE</w:t>
      </w:r>
    </w:p>
    <w:p w:rsidR="00143E0E" w:rsidRPr="003D6462" w:rsidRDefault="00143E0E" w:rsidP="00F31AA0">
      <w:pPr>
        <w:pStyle w:val="Titre1"/>
        <w:pageBreakBefore/>
        <w:jc w:val="center"/>
        <w:rPr>
          <w:rFonts w:asciiTheme="minorHAnsi" w:hAnsiTheme="minorHAnsi"/>
        </w:rPr>
      </w:pPr>
      <w:r w:rsidRPr="003D6462">
        <w:rPr>
          <w:rFonts w:asciiTheme="minorHAnsi" w:hAnsiTheme="minorHAnsi"/>
        </w:rPr>
        <w:lastRenderedPageBreak/>
        <w:t>Nanophotonics</w:t>
      </w:r>
    </w:p>
    <w:p w:rsidR="00143E0E" w:rsidRPr="00E57CBD" w:rsidRDefault="00143E0E" w:rsidP="002633E8">
      <w:pPr>
        <w:pStyle w:val="Titre4"/>
        <w:jc w:val="both"/>
        <w:rPr>
          <w:rFonts w:asciiTheme="minorHAnsi" w:hAnsiTheme="minorHAnsi"/>
        </w:rPr>
      </w:pPr>
      <w:r w:rsidRPr="00E57CBD">
        <w:rPr>
          <w:rFonts w:asciiTheme="minorHAnsi" w:hAnsiTheme="minorHAnsi"/>
        </w:rPr>
        <w:t>ECTS</w:t>
      </w:r>
      <w:r w:rsidR="00D80156" w:rsidRPr="00E57CBD">
        <w:rPr>
          <w:rFonts w:asciiTheme="minorHAnsi" w:hAnsiTheme="minorHAnsi"/>
        </w:rPr>
        <w:t xml:space="preserve"> </w:t>
      </w:r>
      <w:r w:rsidRPr="00E57CBD">
        <w:rPr>
          <w:rStyle w:val="lev"/>
          <w:rFonts w:asciiTheme="minorHAnsi" w:hAnsiTheme="minorHAnsi"/>
        </w:rPr>
        <w:t>3</w:t>
      </w:r>
    </w:p>
    <w:p w:rsidR="00143E0E" w:rsidRPr="00E57CBD" w:rsidRDefault="00143E0E" w:rsidP="002633E8">
      <w:pPr>
        <w:jc w:val="both"/>
      </w:pPr>
      <w:r w:rsidRPr="00E57CBD">
        <w:rPr>
          <w:rStyle w:val="lev"/>
        </w:rPr>
        <w:t>Modalités d’organisation et de suivi :</w:t>
      </w:r>
    </w:p>
    <w:p w:rsidR="00143E0E" w:rsidRPr="00E57CBD" w:rsidRDefault="00143E0E" w:rsidP="002633E8">
      <w:pPr>
        <w:jc w:val="both"/>
      </w:pPr>
      <w:r w:rsidRPr="00E57CBD">
        <w:rPr>
          <w:rStyle w:val="fieldlabel"/>
        </w:rPr>
        <w:t>Coordinateur :</w:t>
      </w:r>
      <w:r w:rsidR="009255BE">
        <w:rPr>
          <w:rStyle w:val="fieldlabel"/>
        </w:rPr>
        <w:t xml:space="preserve"> </w:t>
      </w:r>
      <w:r w:rsidRPr="00E57CBD">
        <w:t>Morini Delphine</w:t>
      </w:r>
    </w:p>
    <w:p w:rsidR="00143E0E" w:rsidRPr="00E57CBD" w:rsidRDefault="00143E0E" w:rsidP="002633E8">
      <w:pPr>
        <w:jc w:val="both"/>
      </w:pPr>
      <w:r w:rsidRPr="00E57CBD">
        <w:rPr>
          <w:rStyle w:val="lev"/>
        </w:rPr>
        <w:t>Objectifs pédagogiques visés :</w:t>
      </w:r>
    </w:p>
    <w:p w:rsidR="00143E0E" w:rsidRPr="00E57CBD" w:rsidRDefault="00143E0E" w:rsidP="002633E8">
      <w:pPr>
        <w:jc w:val="both"/>
        <w:rPr>
          <w:lang w:val="en-US"/>
        </w:rPr>
      </w:pPr>
      <w:r w:rsidRPr="00E57CBD">
        <w:rPr>
          <w:rStyle w:val="fieldlabel"/>
          <w:lang w:val="en-US"/>
        </w:rPr>
        <w:t>Contenu :</w:t>
      </w:r>
      <w:r w:rsidR="00D80156" w:rsidRPr="00E57CBD">
        <w:rPr>
          <w:rStyle w:val="fieldlabel"/>
          <w:lang w:val="en-US"/>
        </w:rPr>
        <w:t xml:space="preserve"> </w:t>
      </w:r>
      <w:r w:rsidRPr="00E57CBD">
        <w:rPr>
          <w:lang w:val="en-US"/>
        </w:rPr>
        <w:t>The objective of this module is to train students in the fields of nanophotonics and its applications through the study of the properties of light propagation in nanostructured environments as well as the benefits from nanostructures for optoelectronics.</w:t>
      </w:r>
    </w:p>
    <w:p w:rsidR="00D80156" w:rsidRPr="00E57CBD" w:rsidRDefault="00143E0E" w:rsidP="002633E8">
      <w:pPr>
        <w:pStyle w:val="NormalWeb"/>
        <w:jc w:val="both"/>
        <w:rPr>
          <w:rFonts w:asciiTheme="minorHAnsi" w:hAnsiTheme="minorHAnsi"/>
          <w:lang w:val="en-US"/>
        </w:rPr>
      </w:pPr>
      <w:r w:rsidRPr="00E57CBD">
        <w:rPr>
          <w:rFonts w:asciiTheme="minorHAnsi" w:hAnsiTheme="minorHAnsi"/>
          <w:lang w:val="en-US"/>
        </w:rPr>
        <w:t>Outline:</w:t>
      </w:r>
    </w:p>
    <w:p w:rsidR="00D80156" w:rsidRPr="00E57CBD" w:rsidRDefault="00143E0E" w:rsidP="002633E8">
      <w:pPr>
        <w:pStyle w:val="NormalWeb"/>
        <w:jc w:val="both"/>
        <w:rPr>
          <w:rFonts w:asciiTheme="minorHAnsi" w:hAnsiTheme="minorHAnsi"/>
          <w:lang w:val="en-US"/>
        </w:rPr>
      </w:pPr>
      <w:r w:rsidRPr="00E57CBD">
        <w:rPr>
          <w:rFonts w:asciiTheme="minorHAnsi" w:hAnsiTheme="minorHAnsi"/>
          <w:lang w:val="en-US"/>
        </w:rPr>
        <w:t>– Photonic integrated circuits</w:t>
      </w:r>
    </w:p>
    <w:p w:rsidR="00D80156" w:rsidRPr="00E57CBD" w:rsidRDefault="00143E0E" w:rsidP="002633E8">
      <w:pPr>
        <w:pStyle w:val="NormalWeb"/>
        <w:jc w:val="both"/>
        <w:rPr>
          <w:rFonts w:asciiTheme="minorHAnsi" w:hAnsiTheme="minorHAnsi"/>
          <w:lang w:val="en-US"/>
        </w:rPr>
      </w:pPr>
      <w:r w:rsidRPr="00E57CBD">
        <w:rPr>
          <w:rFonts w:asciiTheme="minorHAnsi" w:hAnsiTheme="minorHAnsi"/>
          <w:lang w:val="en-US"/>
        </w:rPr>
        <w:t>Properties of light waves</w:t>
      </w:r>
    </w:p>
    <w:p w:rsidR="00D80156" w:rsidRPr="00E57CBD" w:rsidRDefault="00143E0E" w:rsidP="002633E8">
      <w:pPr>
        <w:pStyle w:val="NormalWeb"/>
        <w:jc w:val="both"/>
        <w:rPr>
          <w:rFonts w:asciiTheme="minorHAnsi" w:hAnsiTheme="minorHAnsi"/>
          <w:lang w:val="en-US"/>
        </w:rPr>
      </w:pPr>
      <w:r w:rsidRPr="00E57CBD">
        <w:rPr>
          <w:rFonts w:asciiTheme="minorHAnsi" w:hAnsiTheme="minorHAnsi"/>
          <w:lang w:val="en-US"/>
        </w:rPr>
        <w:t xml:space="preserve">Guiding, photonic integrated </w:t>
      </w:r>
      <w:r w:rsidR="009255BE" w:rsidRPr="00E57CBD">
        <w:rPr>
          <w:rFonts w:asciiTheme="minorHAnsi" w:hAnsiTheme="minorHAnsi"/>
          <w:lang w:val="en-US"/>
        </w:rPr>
        <w:t>circuits:</w:t>
      </w:r>
      <w:r w:rsidRPr="00E57CBD">
        <w:rPr>
          <w:rFonts w:asciiTheme="minorHAnsi" w:hAnsiTheme="minorHAnsi"/>
          <w:lang w:val="en-US"/>
        </w:rPr>
        <w:t xml:space="preserve"> building blocs</w:t>
      </w:r>
    </w:p>
    <w:p w:rsidR="00D80156" w:rsidRPr="00E57CBD" w:rsidRDefault="00143E0E" w:rsidP="002633E8">
      <w:pPr>
        <w:pStyle w:val="NormalWeb"/>
        <w:jc w:val="both"/>
        <w:rPr>
          <w:rFonts w:asciiTheme="minorHAnsi" w:hAnsiTheme="minorHAnsi"/>
          <w:lang w:val="en-US"/>
        </w:rPr>
      </w:pPr>
      <w:r w:rsidRPr="00E57CBD">
        <w:rPr>
          <w:rFonts w:asciiTheme="minorHAnsi" w:hAnsiTheme="minorHAnsi"/>
          <w:lang w:val="en-US"/>
        </w:rPr>
        <w:t xml:space="preserve">Example of </w:t>
      </w:r>
      <w:r w:rsidR="009255BE" w:rsidRPr="00E57CBD">
        <w:rPr>
          <w:rFonts w:asciiTheme="minorHAnsi" w:hAnsiTheme="minorHAnsi"/>
          <w:lang w:val="en-US"/>
        </w:rPr>
        <w:t>application:</w:t>
      </w:r>
      <w:r w:rsidRPr="00E57CBD">
        <w:rPr>
          <w:rFonts w:asciiTheme="minorHAnsi" w:hAnsiTheme="minorHAnsi"/>
          <w:lang w:val="en-US"/>
        </w:rPr>
        <w:t xml:space="preserve"> silicon photonics</w:t>
      </w:r>
    </w:p>
    <w:p w:rsidR="00D80156" w:rsidRPr="00E57CBD" w:rsidRDefault="00143E0E" w:rsidP="002633E8">
      <w:pPr>
        <w:pStyle w:val="NormalWeb"/>
        <w:jc w:val="both"/>
        <w:rPr>
          <w:rFonts w:asciiTheme="minorHAnsi" w:hAnsiTheme="minorHAnsi"/>
          <w:lang w:val="en-US"/>
        </w:rPr>
      </w:pPr>
      <w:r w:rsidRPr="00E57CBD">
        <w:rPr>
          <w:rFonts w:asciiTheme="minorHAnsi" w:hAnsiTheme="minorHAnsi"/>
          <w:lang w:val="en-US"/>
        </w:rPr>
        <w:t>II – Propagation of light in nanostructured environments</w:t>
      </w:r>
    </w:p>
    <w:p w:rsidR="00D80156" w:rsidRPr="00E57CBD" w:rsidRDefault="00143E0E" w:rsidP="002633E8">
      <w:pPr>
        <w:pStyle w:val="NormalWeb"/>
        <w:jc w:val="both"/>
        <w:rPr>
          <w:rFonts w:asciiTheme="minorHAnsi" w:hAnsiTheme="minorHAnsi"/>
          <w:lang w:val="en-US"/>
        </w:rPr>
      </w:pPr>
      <w:r w:rsidRPr="00E57CBD">
        <w:rPr>
          <w:rFonts w:asciiTheme="minorHAnsi" w:hAnsiTheme="minorHAnsi"/>
          <w:lang w:val="en-US"/>
        </w:rPr>
        <w:t>Photonic crystals</w:t>
      </w:r>
    </w:p>
    <w:p w:rsidR="00D80156" w:rsidRPr="00E57CBD" w:rsidRDefault="00143E0E" w:rsidP="002633E8">
      <w:pPr>
        <w:pStyle w:val="NormalWeb"/>
        <w:jc w:val="both"/>
        <w:rPr>
          <w:rFonts w:asciiTheme="minorHAnsi" w:hAnsiTheme="minorHAnsi"/>
          <w:lang w:val="en-US"/>
        </w:rPr>
      </w:pPr>
      <w:r w:rsidRPr="00E57CBD">
        <w:rPr>
          <w:rFonts w:asciiTheme="minorHAnsi" w:hAnsiTheme="minorHAnsi"/>
          <w:lang w:val="en-US"/>
        </w:rPr>
        <w:t>Plasmonics</w:t>
      </w:r>
    </w:p>
    <w:p w:rsidR="00D80156" w:rsidRPr="00E57CBD" w:rsidRDefault="00143E0E" w:rsidP="002633E8">
      <w:pPr>
        <w:pStyle w:val="NormalWeb"/>
        <w:jc w:val="both"/>
        <w:rPr>
          <w:rFonts w:asciiTheme="minorHAnsi" w:hAnsiTheme="minorHAnsi"/>
          <w:lang w:val="en-US"/>
        </w:rPr>
      </w:pPr>
      <w:r w:rsidRPr="00E57CBD">
        <w:rPr>
          <w:rFonts w:asciiTheme="minorHAnsi" w:hAnsiTheme="minorHAnsi"/>
          <w:lang w:val="en-US"/>
        </w:rPr>
        <w:t>Metamaterial</w:t>
      </w:r>
    </w:p>
    <w:p w:rsidR="00D80156" w:rsidRPr="00E57CBD" w:rsidRDefault="00143E0E" w:rsidP="002633E8">
      <w:pPr>
        <w:pStyle w:val="NormalWeb"/>
        <w:jc w:val="both"/>
        <w:rPr>
          <w:rFonts w:asciiTheme="minorHAnsi" w:hAnsiTheme="minorHAnsi"/>
          <w:lang w:val="en-US"/>
        </w:rPr>
      </w:pPr>
      <w:r w:rsidRPr="00E57CBD">
        <w:rPr>
          <w:rFonts w:asciiTheme="minorHAnsi" w:hAnsiTheme="minorHAnsi"/>
          <w:lang w:val="en-US"/>
        </w:rPr>
        <w:t>III – Photonics active devices</w:t>
      </w:r>
    </w:p>
    <w:p w:rsidR="00143E0E" w:rsidRPr="00E57CBD" w:rsidRDefault="00143E0E" w:rsidP="002633E8">
      <w:pPr>
        <w:pStyle w:val="NormalWeb"/>
        <w:jc w:val="both"/>
        <w:rPr>
          <w:rFonts w:asciiTheme="minorHAnsi" w:hAnsiTheme="minorHAnsi"/>
          <w:lang w:val="en-US"/>
        </w:rPr>
      </w:pPr>
      <w:r w:rsidRPr="00E57CBD">
        <w:rPr>
          <w:rFonts w:asciiTheme="minorHAnsi" w:hAnsiTheme="minorHAnsi"/>
          <w:lang w:val="en-US"/>
        </w:rPr>
        <w:t>Nanostructures for optoelectronics (quantum well, quantum dots, nanowires).</w:t>
      </w:r>
    </w:p>
    <w:p w:rsidR="00143E0E" w:rsidRPr="00E57CBD" w:rsidRDefault="00143E0E" w:rsidP="002633E8">
      <w:pPr>
        <w:jc w:val="both"/>
        <w:rPr>
          <w:lang w:val="en-US"/>
        </w:rPr>
      </w:pPr>
      <w:r w:rsidRPr="00E57CBD">
        <w:rPr>
          <w:rStyle w:val="fieldlabel"/>
          <w:b/>
          <w:bCs/>
          <w:lang w:val="en-US"/>
        </w:rPr>
        <w:t>Prérequis :</w:t>
      </w:r>
      <w:r w:rsidR="002633E8" w:rsidRPr="00E57CBD">
        <w:rPr>
          <w:rStyle w:val="fieldlabel"/>
          <w:b/>
          <w:bCs/>
          <w:lang w:val="en-US"/>
        </w:rPr>
        <w:t xml:space="preserve"> </w:t>
      </w:r>
      <w:r w:rsidRPr="00E57CBD">
        <w:rPr>
          <w:lang w:val="en-US"/>
        </w:rPr>
        <w:t>Basic knowledge of electromagnetism and semiconductor device physics.</w:t>
      </w:r>
    </w:p>
    <w:p w:rsidR="00143E0E" w:rsidRPr="00E57CBD" w:rsidRDefault="00143E0E" w:rsidP="002633E8">
      <w:pPr>
        <w:jc w:val="both"/>
      </w:pPr>
      <w:r w:rsidRPr="00E57CBD">
        <w:rPr>
          <w:rStyle w:val="fieldlabel"/>
          <w:b/>
          <w:bCs/>
        </w:rPr>
        <w:t>Bibliographie :</w:t>
      </w:r>
      <w:r w:rsidR="002633E8" w:rsidRPr="00E57CBD">
        <w:rPr>
          <w:rStyle w:val="fieldlabel"/>
          <w:b/>
          <w:bCs/>
        </w:rPr>
        <w:t xml:space="preserve"> </w:t>
      </w:r>
      <w:r w:rsidRPr="00E57CBD">
        <w:t>E. Rosencher : optoelectronique</w:t>
      </w:r>
    </w:p>
    <w:p w:rsidR="00143E0E" w:rsidRPr="00E57CBD" w:rsidRDefault="00143E0E" w:rsidP="002633E8">
      <w:pPr>
        <w:pStyle w:val="NormalWeb"/>
        <w:jc w:val="both"/>
        <w:rPr>
          <w:rFonts w:asciiTheme="minorHAnsi" w:hAnsiTheme="minorHAnsi"/>
        </w:rPr>
      </w:pPr>
      <w:r w:rsidRPr="00E57CBD">
        <w:rPr>
          <w:rFonts w:asciiTheme="minorHAnsi" w:hAnsiTheme="minorHAnsi"/>
        </w:rPr>
        <w:t xml:space="preserve">Mooc Nanosciences : </w:t>
      </w:r>
      <w:hyperlink r:id="rId7" w:tgtFrame="_blank" w:history="1">
        <w:r w:rsidRPr="00E57CBD">
          <w:rPr>
            <w:rStyle w:val="Lienhypertexte"/>
            <w:rFonts w:asciiTheme="minorHAnsi" w:hAnsiTheme="minorHAnsi"/>
            <w:color w:val="auto"/>
          </w:rPr>
          <w:t>https://www.fun-mooc.fr/courses/course-v1:UPSUD+42003+session02/about</w:t>
        </w:r>
      </w:hyperlink>
      <w:r w:rsidRPr="00E57CBD">
        <w:rPr>
          <w:rFonts w:asciiTheme="minorHAnsi" w:hAnsiTheme="minorHAnsi"/>
        </w:rPr>
        <w:t>.</w:t>
      </w:r>
    </w:p>
    <w:p w:rsidR="00143E0E" w:rsidRPr="00E57CBD" w:rsidRDefault="00143E0E" w:rsidP="002633E8">
      <w:pPr>
        <w:jc w:val="both"/>
      </w:pPr>
      <w:r w:rsidRPr="00E57CBD">
        <w:rPr>
          <w:rStyle w:val="lev"/>
        </w:rPr>
        <w:t>Période(s) et lieu(x) d’enseignement :</w:t>
      </w:r>
    </w:p>
    <w:p w:rsidR="00143E0E" w:rsidRPr="00E57CBD" w:rsidRDefault="00143E0E" w:rsidP="002633E8">
      <w:pPr>
        <w:jc w:val="both"/>
      </w:pPr>
      <w:r w:rsidRPr="00E57CBD">
        <w:rPr>
          <w:rStyle w:val="fieldlabel"/>
        </w:rPr>
        <w:t>Période(s) :</w:t>
      </w:r>
      <w:r w:rsidR="002633E8" w:rsidRPr="00E57CBD">
        <w:rPr>
          <w:rStyle w:val="fieldlabel"/>
        </w:rPr>
        <w:t xml:space="preserve"> </w:t>
      </w:r>
      <w:r w:rsidRPr="00E57CBD">
        <w:t>Décembre – Janvier – Février – Mars.</w:t>
      </w:r>
    </w:p>
    <w:p w:rsidR="00143E0E" w:rsidRPr="00E57CBD" w:rsidRDefault="00143E0E" w:rsidP="002633E8">
      <w:pPr>
        <w:jc w:val="both"/>
      </w:pPr>
      <w:r w:rsidRPr="00E57CBD">
        <w:rPr>
          <w:rStyle w:val="fieldlabel"/>
        </w:rPr>
        <w:t>Lieu(x) :</w:t>
      </w:r>
      <w:r w:rsidR="002633E8" w:rsidRPr="00E57CBD">
        <w:rPr>
          <w:rStyle w:val="fieldlabel"/>
        </w:rPr>
        <w:t xml:space="preserve"> </w:t>
      </w:r>
      <w:r w:rsidRPr="00E57CBD">
        <w:t>PALAISEAU</w:t>
      </w:r>
    </w:p>
    <w:p w:rsidR="00143E0E" w:rsidRPr="003D6462" w:rsidRDefault="00143E0E" w:rsidP="00F31AA0">
      <w:pPr>
        <w:pStyle w:val="Titre1"/>
        <w:pageBreakBefore/>
        <w:jc w:val="center"/>
        <w:rPr>
          <w:rFonts w:asciiTheme="minorHAnsi" w:hAnsiTheme="minorHAnsi"/>
        </w:rPr>
      </w:pPr>
      <w:r w:rsidRPr="003D6462">
        <w:rPr>
          <w:rFonts w:asciiTheme="minorHAnsi" w:hAnsiTheme="minorHAnsi"/>
        </w:rPr>
        <w:lastRenderedPageBreak/>
        <w:t>Télécommunications optiques</w:t>
      </w:r>
    </w:p>
    <w:p w:rsidR="00143E0E" w:rsidRPr="00E57CBD" w:rsidRDefault="00143E0E" w:rsidP="002633E8">
      <w:pPr>
        <w:pStyle w:val="Titre4"/>
        <w:jc w:val="both"/>
        <w:rPr>
          <w:rFonts w:asciiTheme="minorHAnsi" w:hAnsiTheme="minorHAnsi"/>
        </w:rPr>
      </w:pPr>
      <w:r w:rsidRPr="00E57CBD">
        <w:rPr>
          <w:rFonts w:asciiTheme="minorHAnsi" w:hAnsiTheme="minorHAnsi"/>
        </w:rPr>
        <w:t>ECTS</w:t>
      </w:r>
      <w:r w:rsidR="00D80156" w:rsidRPr="00E57CBD">
        <w:rPr>
          <w:rFonts w:asciiTheme="minorHAnsi" w:hAnsiTheme="minorHAnsi"/>
        </w:rPr>
        <w:t xml:space="preserve"> </w:t>
      </w:r>
      <w:r w:rsidRPr="00E57CBD">
        <w:rPr>
          <w:rFonts w:asciiTheme="minorHAnsi" w:hAnsiTheme="minorHAnsi"/>
        </w:rPr>
        <w:t>3</w:t>
      </w:r>
    </w:p>
    <w:p w:rsidR="00143E0E" w:rsidRPr="00E57CBD" w:rsidRDefault="00143E0E" w:rsidP="002633E8">
      <w:pPr>
        <w:jc w:val="both"/>
      </w:pPr>
      <w:r w:rsidRPr="00E57CBD">
        <w:rPr>
          <w:rStyle w:val="lev"/>
        </w:rPr>
        <w:t>Modalités d’organisation et de suivi :</w:t>
      </w:r>
    </w:p>
    <w:p w:rsidR="00143E0E" w:rsidRPr="00E57CBD" w:rsidRDefault="00143E0E" w:rsidP="002633E8">
      <w:pPr>
        <w:jc w:val="both"/>
      </w:pPr>
      <w:r w:rsidRPr="00E57CBD">
        <w:rPr>
          <w:rStyle w:val="fieldlabel"/>
        </w:rPr>
        <w:t>Coordinateur :</w:t>
      </w:r>
      <w:r w:rsidR="002633E8" w:rsidRPr="00E57CBD">
        <w:rPr>
          <w:rStyle w:val="fieldlabel"/>
        </w:rPr>
        <w:t xml:space="preserve"> </w:t>
      </w:r>
      <w:r w:rsidRPr="00E57CBD">
        <w:t>Vourc’h Eric</w:t>
      </w:r>
    </w:p>
    <w:p w:rsidR="00143E0E" w:rsidRPr="00E57CBD" w:rsidRDefault="00143E0E" w:rsidP="002633E8">
      <w:pPr>
        <w:jc w:val="both"/>
      </w:pPr>
      <w:r w:rsidRPr="00E57CBD">
        <w:rPr>
          <w:rStyle w:val="fieldlabel"/>
        </w:rPr>
        <w:t>Equipe pédagogique :</w:t>
      </w:r>
      <w:r w:rsidR="002633E8" w:rsidRPr="00E57CBD">
        <w:rPr>
          <w:rStyle w:val="fieldlabel"/>
        </w:rPr>
        <w:t xml:space="preserve"> </w:t>
      </w:r>
      <w:r w:rsidR="00F40D6B">
        <w:t>Eric Vourc’h</w:t>
      </w:r>
      <w:r w:rsidRPr="00E57CBD">
        <w:t>.</w:t>
      </w:r>
    </w:p>
    <w:p w:rsidR="00143E0E" w:rsidRPr="00E57CBD" w:rsidRDefault="00143E0E" w:rsidP="002633E8">
      <w:pPr>
        <w:jc w:val="both"/>
      </w:pPr>
      <w:r w:rsidRPr="00E57CBD">
        <w:rPr>
          <w:rStyle w:val="lev"/>
        </w:rPr>
        <w:t>Objectifs pédagogiques visés :</w:t>
      </w:r>
    </w:p>
    <w:p w:rsidR="00143E0E" w:rsidRPr="00E57CBD" w:rsidRDefault="00143E0E" w:rsidP="002633E8">
      <w:pPr>
        <w:jc w:val="both"/>
      </w:pPr>
      <w:r w:rsidRPr="00E57CBD">
        <w:rPr>
          <w:rStyle w:val="fieldlabel"/>
        </w:rPr>
        <w:t>Contenu :</w:t>
      </w:r>
      <w:r w:rsidR="00D80156" w:rsidRPr="00E57CBD">
        <w:rPr>
          <w:rStyle w:val="fieldlabel"/>
        </w:rPr>
        <w:t xml:space="preserve"> </w:t>
      </w:r>
      <w:r w:rsidRPr="00E57CBD">
        <w:t>L’objectif de cette UE est de donner aux étudiants des connaissances sur les systèmes de télécommunications optiques, sur les technologies et architectures possibles (reposant sur l’association de composants optoélectroniques et électroniques), leurs performances et leurs contraintes d’utilisation. L’une des compétences visées étant de savoir choisir l’architecture d’un système et le dimensionner en fonction de l’application considérée (réseaux moyenne ou longue distance…) et de ses contraintes.</w:t>
      </w:r>
    </w:p>
    <w:p w:rsidR="00D80156" w:rsidRPr="00E57CBD" w:rsidRDefault="00143E0E" w:rsidP="002633E8">
      <w:pPr>
        <w:spacing w:after="0"/>
        <w:jc w:val="both"/>
        <w:rPr>
          <w:rStyle w:val="fieldlabel"/>
        </w:rPr>
      </w:pPr>
      <w:r w:rsidRPr="00E57CBD">
        <w:rPr>
          <w:rStyle w:val="fieldlabel"/>
        </w:rPr>
        <w:t>Cours</w:t>
      </w:r>
      <w:r w:rsidR="00F40D6B">
        <w:rPr>
          <w:rStyle w:val="fieldlabel"/>
        </w:rPr>
        <w:t xml:space="preserve"> </w:t>
      </w:r>
      <w:r w:rsidRPr="00E57CBD">
        <w:rPr>
          <w:rStyle w:val="fieldlabel"/>
        </w:rPr>
        <w:t>:</w:t>
      </w:r>
    </w:p>
    <w:p w:rsidR="00D80156" w:rsidRPr="00E57CBD" w:rsidRDefault="00143E0E" w:rsidP="002633E8">
      <w:pPr>
        <w:spacing w:after="0"/>
        <w:jc w:val="both"/>
        <w:rPr>
          <w:rStyle w:val="fieldlabel"/>
        </w:rPr>
      </w:pPr>
      <w:r w:rsidRPr="00E57CBD">
        <w:rPr>
          <w:rStyle w:val="fieldlabel"/>
        </w:rPr>
        <w:t>Introduction générale</w:t>
      </w:r>
    </w:p>
    <w:p w:rsidR="00D80156" w:rsidRPr="00E57CBD" w:rsidRDefault="00143E0E" w:rsidP="002633E8">
      <w:pPr>
        <w:spacing w:after="0"/>
        <w:jc w:val="both"/>
        <w:rPr>
          <w:rStyle w:val="fieldlabel"/>
        </w:rPr>
      </w:pPr>
      <w:r w:rsidRPr="00E57CBD">
        <w:rPr>
          <w:rStyle w:val="fieldlabel"/>
        </w:rPr>
        <w:t>La fibre optique, support physique de transmission d’information</w:t>
      </w:r>
    </w:p>
    <w:p w:rsidR="00D80156" w:rsidRPr="00E57CBD" w:rsidRDefault="00143E0E" w:rsidP="002633E8">
      <w:pPr>
        <w:spacing w:after="0"/>
        <w:jc w:val="both"/>
        <w:rPr>
          <w:rStyle w:val="fieldlabel"/>
        </w:rPr>
      </w:pPr>
      <w:r w:rsidRPr="00E57CBD">
        <w:rPr>
          <w:rStyle w:val="fieldlabel"/>
        </w:rPr>
        <w:t>Normes de transmissions numériques haut débit (SONET /SDH…)</w:t>
      </w:r>
    </w:p>
    <w:p w:rsidR="00D80156" w:rsidRPr="00E57CBD" w:rsidRDefault="00143E0E" w:rsidP="002633E8">
      <w:pPr>
        <w:spacing w:after="0"/>
        <w:jc w:val="both"/>
        <w:rPr>
          <w:rStyle w:val="fieldlabel"/>
        </w:rPr>
      </w:pPr>
      <w:r w:rsidRPr="00E57CBD">
        <w:rPr>
          <w:rStyle w:val="fieldlabel"/>
        </w:rPr>
        <w:t>Émetteurs optiques (composants, techniques, architectures)</w:t>
      </w:r>
    </w:p>
    <w:p w:rsidR="00D80156" w:rsidRPr="00E57CBD" w:rsidRDefault="00143E0E" w:rsidP="002633E8">
      <w:pPr>
        <w:spacing w:after="0"/>
        <w:jc w:val="both"/>
        <w:rPr>
          <w:rStyle w:val="fieldlabel"/>
        </w:rPr>
      </w:pPr>
      <w:r w:rsidRPr="00E57CBD">
        <w:rPr>
          <w:rStyle w:val="fieldlabel"/>
        </w:rPr>
        <w:t>Récepteurs optiques (composants, techniques, architectures)</w:t>
      </w:r>
    </w:p>
    <w:p w:rsidR="00D80156" w:rsidRPr="00E57CBD" w:rsidRDefault="00143E0E" w:rsidP="002633E8">
      <w:pPr>
        <w:spacing w:after="0"/>
        <w:jc w:val="both"/>
        <w:rPr>
          <w:rStyle w:val="fieldlabel"/>
        </w:rPr>
      </w:pPr>
      <w:r w:rsidRPr="00E57CBD">
        <w:rPr>
          <w:rStyle w:val="fieldlabel"/>
        </w:rPr>
        <w:t>L’amplification optique (composants et techniques)</w:t>
      </w:r>
    </w:p>
    <w:p w:rsidR="00D80156" w:rsidRPr="00E57CBD" w:rsidRDefault="00143E0E" w:rsidP="002633E8">
      <w:pPr>
        <w:spacing w:after="0"/>
        <w:jc w:val="both"/>
        <w:rPr>
          <w:rStyle w:val="fieldlabel"/>
        </w:rPr>
      </w:pPr>
      <w:r w:rsidRPr="00E57CBD">
        <w:rPr>
          <w:rStyle w:val="fieldlabel"/>
        </w:rPr>
        <w:t>Le multiplexage en longueurs d’ondes (WDM, multiplexeurs et démultiplexeurs, multiplexage à insertion/extraction)</w:t>
      </w:r>
    </w:p>
    <w:p w:rsidR="00D80156" w:rsidRPr="00E57CBD" w:rsidRDefault="00143E0E" w:rsidP="002633E8">
      <w:pPr>
        <w:spacing w:after="0"/>
        <w:jc w:val="both"/>
        <w:rPr>
          <w:rStyle w:val="fieldlabel"/>
        </w:rPr>
      </w:pPr>
      <w:r w:rsidRPr="00E57CBD">
        <w:rPr>
          <w:rStyle w:val="fieldlabel"/>
        </w:rPr>
        <w:t>La compensation des phénomènes néfastes aux transmissions optiques (dispersion chromatique)</w:t>
      </w:r>
    </w:p>
    <w:p w:rsidR="00143E0E" w:rsidRPr="00E57CBD" w:rsidRDefault="00143E0E" w:rsidP="002633E8">
      <w:pPr>
        <w:spacing w:after="0"/>
        <w:jc w:val="both"/>
        <w:rPr>
          <w:rStyle w:val="fieldlabel"/>
        </w:rPr>
      </w:pPr>
      <w:r w:rsidRPr="00E57CBD">
        <w:rPr>
          <w:rStyle w:val="fieldlabel"/>
        </w:rPr>
        <w:t>Exemple de systèmes installés (liaisons TAT, liaisons SEA-ME-WE)</w:t>
      </w:r>
    </w:p>
    <w:p w:rsidR="00D80156" w:rsidRPr="00E57CBD" w:rsidRDefault="00143E0E" w:rsidP="002633E8">
      <w:pPr>
        <w:spacing w:after="0"/>
        <w:jc w:val="both"/>
        <w:rPr>
          <w:rStyle w:val="fieldlabel"/>
        </w:rPr>
      </w:pPr>
      <w:r w:rsidRPr="00E57CBD">
        <w:rPr>
          <w:rStyle w:val="fieldlabel"/>
        </w:rPr>
        <w:t>Travaux Dirigés:</w:t>
      </w:r>
    </w:p>
    <w:p w:rsidR="00D80156" w:rsidRPr="00E57CBD" w:rsidRDefault="00143E0E" w:rsidP="002633E8">
      <w:pPr>
        <w:spacing w:after="0"/>
        <w:jc w:val="both"/>
        <w:rPr>
          <w:rStyle w:val="fieldlabel"/>
        </w:rPr>
      </w:pPr>
      <w:r w:rsidRPr="00E57CBD">
        <w:rPr>
          <w:rStyle w:val="fieldlabel"/>
        </w:rPr>
        <w:t>Étude de différentes architectures d’émetteur optique pour transmission numériques haut débit</w:t>
      </w:r>
    </w:p>
    <w:p w:rsidR="00D80156" w:rsidRPr="00E57CBD" w:rsidRDefault="00143E0E" w:rsidP="002633E8">
      <w:pPr>
        <w:spacing w:after="0"/>
        <w:jc w:val="both"/>
        <w:rPr>
          <w:rStyle w:val="fieldlabel"/>
        </w:rPr>
      </w:pPr>
      <w:r w:rsidRPr="00E57CBD">
        <w:rPr>
          <w:rStyle w:val="fieldlabel"/>
        </w:rPr>
        <w:t>Étude de l’architecture d’un récepteur optique</w:t>
      </w:r>
    </w:p>
    <w:p w:rsidR="00143E0E" w:rsidRPr="00E57CBD" w:rsidRDefault="00143E0E" w:rsidP="002633E8">
      <w:pPr>
        <w:spacing w:after="0"/>
        <w:jc w:val="both"/>
        <w:rPr>
          <w:rStyle w:val="fieldlabel"/>
        </w:rPr>
      </w:pPr>
      <w:r w:rsidRPr="00E57CBD">
        <w:rPr>
          <w:rStyle w:val="fieldlabel"/>
        </w:rPr>
        <w:t>Bilan de liaison d’un système de transmissions numériques par fibres optiques et étude d’un système WDM</w:t>
      </w:r>
    </w:p>
    <w:p w:rsidR="00D80156" w:rsidRPr="00E57CBD" w:rsidRDefault="00143E0E" w:rsidP="002633E8">
      <w:pPr>
        <w:spacing w:after="0"/>
        <w:jc w:val="both"/>
        <w:rPr>
          <w:rStyle w:val="fieldlabel"/>
        </w:rPr>
      </w:pPr>
      <w:r w:rsidRPr="00E57CBD">
        <w:rPr>
          <w:rStyle w:val="fieldlabel"/>
        </w:rPr>
        <w:t>Travaux Pratiques:</w:t>
      </w:r>
    </w:p>
    <w:p w:rsidR="00143E0E" w:rsidRPr="00E57CBD" w:rsidRDefault="00143E0E" w:rsidP="002633E8">
      <w:pPr>
        <w:spacing w:after="0"/>
        <w:jc w:val="both"/>
        <w:rPr>
          <w:rStyle w:val="fieldlabel"/>
        </w:rPr>
      </w:pPr>
      <w:r w:rsidRPr="00E57CBD">
        <w:rPr>
          <w:rStyle w:val="fieldlabel"/>
        </w:rPr>
        <w:t>Simulation de liaisons numériques par fibres optiques (liaisons point à point et multiplexées en longueurs d’ondes).</w:t>
      </w:r>
    </w:p>
    <w:p w:rsidR="00143E0E" w:rsidRPr="00E57CBD" w:rsidRDefault="00143E0E" w:rsidP="002633E8">
      <w:pPr>
        <w:jc w:val="both"/>
        <w:rPr>
          <w:lang w:val="en-US"/>
        </w:rPr>
      </w:pPr>
      <w:r w:rsidRPr="00E57CBD">
        <w:rPr>
          <w:rStyle w:val="fieldlabel"/>
          <w:b/>
          <w:bCs/>
        </w:rPr>
        <w:t>Bibliographie :</w:t>
      </w:r>
      <w:r w:rsidR="002633E8" w:rsidRPr="00E57CBD">
        <w:rPr>
          <w:rStyle w:val="fieldlabel"/>
          <w:b/>
          <w:bCs/>
        </w:rPr>
        <w:t xml:space="preserve"> </w:t>
      </w:r>
      <w:r w:rsidRPr="00E57CBD">
        <w:t xml:space="preserve">1. « Fibres optiques pour télécommunications », auteurs : Michel Joindot, Irène Joindot, Techniques de l’Ingénieur, Réf : E7110 v2. 2. </w:t>
      </w:r>
      <w:r w:rsidRPr="00E57CBD">
        <w:rPr>
          <w:lang w:val="en-US"/>
        </w:rPr>
        <w:t>“Fiber‐Optic Communication Systems”, Fourth Edition, auteur : Govind P. Agrawal, Print ISBN:9780470505113 |Online ISBN:9780470918524 |DOI:10.1002/9780470918524, Copyright © 2010 John Wiley &amp; Sons, Inc.</w:t>
      </w:r>
    </w:p>
    <w:p w:rsidR="00143E0E" w:rsidRPr="00E57CBD" w:rsidRDefault="00143E0E" w:rsidP="002633E8">
      <w:pPr>
        <w:jc w:val="both"/>
      </w:pPr>
      <w:r w:rsidRPr="00E57CBD">
        <w:rPr>
          <w:rStyle w:val="lev"/>
        </w:rPr>
        <w:t>Période(s) et lieu(x) d’enseignement :</w:t>
      </w:r>
    </w:p>
    <w:p w:rsidR="00143E0E" w:rsidRPr="00E57CBD" w:rsidRDefault="00143E0E" w:rsidP="002633E8">
      <w:pPr>
        <w:jc w:val="both"/>
      </w:pPr>
      <w:r w:rsidRPr="00E57CBD">
        <w:rPr>
          <w:rStyle w:val="fieldlabel"/>
        </w:rPr>
        <w:t>Période(s) :</w:t>
      </w:r>
      <w:r w:rsidR="002633E8" w:rsidRPr="00E57CBD">
        <w:rPr>
          <w:rStyle w:val="fieldlabel"/>
        </w:rPr>
        <w:t xml:space="preserve"> </w:t>
      </w:r>
      <w:r w:rsidRPr="00E57CBD">
        <w:t>Décembre – Janvier – Février.</w:t>
      </w:r>
    </w:p>
    <w:p w:rsidR="00143E0E" w:rsidRPr="00E57CBD" w:rsidRDefault="00143E0E" w:rsidP="002633E8">
      <w:pPr>
        <w:jc w:val="both"/>
        <w:rPr>
          <w:lang w:val="en-US"/>
        </w:rPr>
      </w:pPr>
      <w:r w:rsidRPr="00E57CBD">
        <w:rPr>
          <w:rStyle w:val="fieldlabel"/>
          <w:lang w:val="en-US"/>
        </w:rPr>
        <w:t>Lieu(x) :</w:t>
      </w:r>
      <w:r w:rsidR="002633E8" w:rsidRPr="00E57CBD">
        <w:rPr>
          <w:rStyle w:val="fieldlabel"/>
          <w:lang w:val="en-US"/>
        </w:rPr>
        <w:t xml:space="preserve"> </w:t>
      </w:r>
      <w:r w:rsidR="00F40D6B">
        <w:rPr>
          <w:rStyle w:val="fieldlabel"/>
          <w:lang w:val="en-US"/>
        </w:rPr>
        <w:t xml:space="preserve">ORSAY, </w:t>
      </w:r>
      <w:r w:rsidRPr="00E57CBD">
        <w:rPr>
          <w:lang w:val="en-US"/>
        </w:rPr>
        <w:t>PALAISEAU</w:t>
      </w:r>
    </w:p>
    <w:p w:rsidR="00143E0E" w:rsidRPr="00E57CBD" w:rsidRDefault="00143E0E" w:rsidP="002633E8">
      <w:pPr>
        <w:jc w:val="both"/>
        <w:rPr>
          <w:lang w:val="en-US"/>
        </w:rPr>
      </w:pPr>
    </w:p>
    <w:p w:rsidR="00143E0E" w:rsidRPr="00E57CBD" w:rsidRDefault="00143E0E" w:rsidP="00F31AA0">
      <w:pPr>
        <w:pStyle w:val="Titre1"/>
        <w:pageBreakBefore/>
        <w:jc w:val="center"/>
        <w:rPr>
          <w:rFonts w:asciiTheme="minorHAnsi" w:hAnsiTheme="minorHAnsi"/>
          <w:lang w:val="en-US"/>
        </w:rPr>
      </w:pPr>
      <w:r w:rsidRPr="00E57CBD">
        <w:rPr>
          <w:rFonts w:asciiTheme="minorHAnsi" w:hAnsiTheme="minorHAnsi"/>
          <w:lang w:val="en-US"/>
        </w:rPr>
        <w:lastRenderedPageBreak/>
        <w:t>Embedded processors and dedicated architectures (PEMB)</w:t>
      </w:r>
    </w:p>
    <w:p w:rsidR="00143E0E" w:rsidRPr="00E57CBD" w:rsidRDefault="00143E0E" w:rsidP="002633E8">
      <w:pPr>
        <w:pStyle w:val="Titre4"/>
        <w:jc w:val="both"/>
        <w:rPr>
          <w:rFonts w:asciiTheme="minorHAnsi" w:hAnsiTheme="minorHAnsi"/>
        </w:rPr>
      </w:pPr>
      <w:r w:rsidRPr="00E57CBD">
        <w:rPr>
          <w:rFonts w:asciiTheme="minorHAnsi" w:hAnsiTheme="minorHAnsi"/>
        </w:rPr>
        <w:t>ECTS 3</w:t>
      </w:r>
    </w:p>
    <w:p w:rsidR="00143E0E" w:rsidRPr="00E57CBD" w:rsidRDefault="00143E0E" w:rsidP="002633E8">
      <w:pPr>
        <w:jc w:val="both"/>
      </w:pPr>
      <w:r w:rsidRPr="00E57CBD">
        <w:rPr>
          <w:rStyle w:val="lev"/>
        </w:rPr>
        <w:t>Modalités d’organisation et de suivi :</w:t>
      </w:r>
    </w:p>
    <w:p w:rsidR="00143E0E" w:rsidRPr="00E57CBD" w:rsidRDefault="00143E0E" w:rsidP="002633E8">
      <w:pPr>
        <w:jc w:val="both"/>
      </w:pPr>
      <w:r w:rsidRPr="00E57CBD">
        <w:rPr>
          <w:rStyle w:val="fieldlabel"/>
        </w:rPr>
        <w:t>Coordinateur :</w:t>
      </w:r>
      <w:r w:rsidR="002633E8" w:rsidRPr="00E57CBD">
        <w:rPr>
          <w:rStyle w:val="fieldlabel"/>
        </w:rPr>
        <w:t xml:space="preserve"> </w:t>
      </w:r>
      <w:r w:rsidRPr="00E57CBD">
        <w:t>MATHIAS Hervé</w:t>
      </w:r>
    </w:p>
    <w:p w:rsidR="00143E0E" w:rsidRPr="00E57CBD" w:rsidRDefault="00143E0E" w:rsidP="002633E8">
      <w:pPr>
        <w:jc w:val="both"/>
      </w:pPr>
      <w:r w:rsidRPr="00E57CBD">
        <w:rPr>
          <w:rStyle w:val="fieldlabel"/>
          <w:b/>
          <w:bCs/>
        </w:rPr>
        <w:t>Equipe pédagogique :</w:t>
      </w:r>
      <w:r w:rsidR="002633E8" w:rsidRPr="00E57CBD">
        <w:rPr>
          <w:rStyle w:val="fieldlabel"/>
          <w:b/>
          <w:bCs/>
        </w:rPr>
        <w:t xml:space="preserve"> </w:t>
      </w:r>
      <w:r w:rsidRPr="00E57CBD">
        <w:t>Hervé Mathias</w:t>
      </w:r>
      <w:r w:rsidR="00F40D6B">
        <w:t>,</w:t>
      </w:r>
      <w:r w:rsidRPr="00E57CBD">
        <w:t xml:space="preserve"> Samir Bouaziz</w:t>
      </w:r>
      <w:r w:rsidR="00F40D6B">
        <w:t>,</w:t>
      </w:r>
      <w:r w:rsidRPr="00E57CBD">
        <w:t xml:space="preserve"> Abdelhafid Elouardi.</w:t>
      </w:r>
    </w:p>
    <w:p w:rsidR="00143E0E" w:rsidRPr="00E57CBD" w:rsidRDefault="00143E0E" w:rsidP="002633E8">
      <w:pPr>
        <w:jc w:val="both"/>
      </w:pPr>
      <w:r w:rsidRPr="00E57CBD">
        <w:rPr>
          <w:rStyle w:val="lev"/>
        </w:rPr>
        <w:t>Objectifs pédagogiques visés :</w:t>
      </w:r>
    </w:p>
    <w:p w:rsidR="00D80156" w:rsidRPr="00E57CBD" w:rsidRDefault="00143E0E" w:rsidP="002633E8">
      <w:pPr>
        <w:jc w:val="both"/>
      </w:pPr>
      <w:r w:rsidRPr="00E57CBD">
        <w:rPr>
          <w:rStyle w:val="fieldlabel"/>
        </w:rPr>
        <w:t>Contenu :</w:t>
      </w:r>
      <w:r w:rsidR="002633E8" w:rsidRPr="00E57CBD">
        <w:rPr>
          <w:rStyle w:val="fieldlabel"/>
        </w:rPr>
        <w:t xml:space="preserve"> </w:t>
      </w:r>
      <w:r w:rsidRPr="00E57CBD">
        <w:t>Description du contenu de l’enseignement</w:t>
      </w:r>
    </w:p>
    <w:p w:rsidR="00D80156" w:rsidRPr="00E57CBD" w:rsidRDefault="00143E0E" w:rsidP="002633E8">
      <w:pPr>
        <w:jc w:val="both"/>
        <w:rPr>
          <w:lang w:val="en-US"/>
        </w:rPr>
      </w:pPr>
      <w:r w:rsidRPr="00E57CBD">
        <w:rPr>
          <w:lang w:val="en-US"/>
        </w:rPr>
        <w:t>Objectives :</w:t>
      </w:r>
    </w:p>
    <w:p w:rsidR="00143E0E" w:rsidRPr="00E57CBD" w:rsidRDefault="00143E0E" w:rsidP="002633E8">
      <w:pPr>
        <w:jc w:val="both"/>
        <w:rPr>
          <w:lang w:val="en-US"/>
        </w:rPr>
      </w:pPr>
      <w:r w:rsidRPr="00E57CBD">
        <w:rPr>
          <w:lang w:val="en-US"/>
        </w:rPr>
        <w:t>Introducing different architectures for an embedded processor on FPGA and the specificities linked to their exploitation: architecture optimization with respect to specifications, instruction set customizaton using specific digital circuits designed in VHDL, IP and associated embedded peripherals implementation.</w:t>
      </w:r>
    </w:p>
    <w:p w:rsidR="00D80156" w:rsidRPr="00E57CBD" w:rsidRDefault="00143E0E" w:rsidP="002633E8">
      <w:pPr>
        <w:pStyle w:val="NormalWeb"/>
        <w:jc w:val="both"/>
        <w:rPr>
          <w:rFonts w:asciiTheme="minorHAnsi" w:hAnsiTheme="minorHAnsi"/>
          <w:lang w:val="en-US"/>
        </w:rPr>
      </w:pPr>
      <w:r w:rsidRPr="00E57CBD">
        <w:rPr>
          <w:rFonts w:asciiTheme="minorHAnsi" w:hAnsiTheme="minorHAnsi"/>
          <w:lang w:val="en-US"/>
        </w:rPr>
        <w:t>Contents :</w:t>
      </w:r>
    </w:p>
    <w:p w:rsidR="00D80156" w:rsidRPr="00E57CBD" w:rsidRDefault="00143E0E" w:rsidP="00DD707B">
      <w:pPr>
        <w:pStyle w:val="NormalWeb"/>
        <w:spacing w:before="0" w:beforeAutospacing="0" w:after="0" w:afterAutospacing="0"/>
        <w:jc w:val="both"/>
        <w:rPr>
          <w:rFonts w:asciiTheme="minorHAnsi" w:hAnsiTheme="minorHAnsi"/>
          <w:lang w:val="en-US"/>
        </w:rPr>
      </w:pPr>
      <w:r w:rsidRPr="00E57CBD">
        <w:rPr>
          <w:rFonts w:asciiTheme="minorHAnsi" w:hAnsiTheme="minorHAnsi"/>
          <w:lang w:val="en-US"/>
        </w:rPr>
        <w:t>– Architecture and implementation of an embedded processor, based on the processor used in practicals : processor architecture, standard interface with embedded peripherals, processor customization(choice of architecture, instruction set, cache memory sizing)</w:t>
      </w:r>
    </w:p>
    <w:p w:rsidR="00D80156" w:rsidRPr="00E57CBD" w:rsidRDefault="00143E0E" w:rsidP="00DD707B">
      <w:pPr>
        <w:pStyle w:val="NormalWeb"/>
        <w:spacing w:before="0" w:beforeAutospacing="0" w:after="0" w:afterAutospacing="0"/>
        <w:jc w:val="both"/>
        <w:rPr>
          <w:rFonts w:asciiTheme="minorHAnsi" w:hAnsiTheme="minorHAnsi"/>
          <w:lang w:val="en-US"/>
        </w:rPr>
      </w:pPr>
      <w:r w:rsidRPr="00E57CBD">
        <w:rPr>
          <w:rFonts w:asciiTheme="minorHAnsi" w:hAnsiTheme="minorHAnsi"/>
          <w:lang w:val="en-US"/>
        </w:rPr>
        <w:t>– Implementation and programming in C</w:t>
      </w:r>
    </w:p>
    <w:p w:rsidR="00D80156" w:rsidRPr="00E57CBD" w:rsidRDefault="00143E0E" w:rsidP="00DD707B">
      <w:pPr>
        <w:pStyle w:val="NormalWeb"/>
        <w:spacing w:before="0" w:beforeAutospacing="0" w:after="0" w:afterAutospacing="0"/>
        <w:jc w:val="both"/>
        <w:rPr>
          <w:rFonts w:asciiTheme="minorHAnsi" w:hAnsiTheme="minorHAnsi"/>
          <w:lang w:val="en-US"/>
        </w:rPr>
      </w:pPr>
      <w:r w:rsidRPr="00E57CBD">
        <w:rPr>
          <w:rFonts w:asciiTheme="minorHAnsi" w:hAnsiTheme="minorHAnsi"/>
          <w:lang w:val="en-US"/>
        </w:rPr>
        <w:t>– IPs and embedded peripherals, based on those used in practicals: DMA, input/out</w:t>
      </w:r>
      <w:r w:rsidR="00DB2AA8" w:rsidRPr="00E57CBD">
        <w:rPr>
          <w:rFonts w:asciiTheme="minorHAnsi" w:hAnsiTheme="minorHAnsi"/>
          <w:lang w:val="en-US"/>
        </w:rPr>
        <w:t>put ports, memory controllers (</w:t>
      </w:r>
      <w:r w:rsidRPr="00E57CBD">
        <w:rPr>
          <w:rFonts w:asciiTheme="minorHAnsi" w:hAnsiTheme="minorHAnsi"/>
          <w:lang w:val="en-US"/>
        </w:rPr>
        <w:t>SDRAM, Flash), Timer, implementation in VHDL.</w:t>
      </w:r>
    </w:p>
    <w:p w:rsidR="00D80156" w:rsidRPr="00E57CBD" w:rsidRDefault="00143E0E" w:rsidP="002633E8">
      <w:pPr>
        <w:pStyle w:val="NormalWeb"/>
        <w:jc w:val="both"/>
        <w:rPr>
          <w:rFonts w:asciiTheme="minorHAnsi" w:hAnsiTheme="minorHAnsi"/>
          <w:lang w:val="en-US"/>
        </w:rPr>
      </w:pPr>
      <w:r w:rsidRPr="00E57CBD">
        <w:rPr>
          <w:rFonts w:asciiTheme="minorHAnsi" w:hAnsiTheme="minorHAnsi"/>
          <w:lang w:val="en-US"/>
        </w:rPr>
        <w:t>Practicals :</w:t>
      </w:r>
    </w:p>
    <w:p w:rsidR="00143E0E" w:rsidRPr="00E57CBD" w:rsidRDefault="00143E0E" w:rsidP="002633E8">
      <w:pPr>
        <w:pStyle w:val="NormalWeb"/>
        <w:jc w:val="both"/>
        <w:rPr>
          <w:rFonts w:asciiTheme="minorHAnsi" w:hAnsiTheme="minorHAnsi"/>
          <w:lang w:val="en-US"/>
        </w:rPr>
      </w:pPr>
      <w:r w:rsidRPr="00E57CBD">
        <w:rPr>
          <w:rFonts w:asciiTheme="minorHAnsi" w:hAnsiTheme="minorHAnsi"/>
          <w:lang w:val="en-US"/>
        </w:rPr>
        <w:t>mini-project : different implementations of an embedded system computing a given algorithm in order to compare the performance of each solution : exclusive software computing with different architectures for the processor (with or without pipeline, with or without cache) and different associated memories (Onchip SRAM, external SRAM or SDRAM), use of associated hardware coprocessors designed in VHDL …</w:t>
      </w:r>
    </w:p>
    <w:p w:rsidR="00143E0E" w:rsidRPr="00E57CBD" w:rsidRDefault="00143E0E" w:rsidP="002633E8">
      <w:pPr>
        <w:jc w:val="both"/>
        <w:rPr>
          <w:lang w:val="en-US"/>
        </w:rPr>
      </w:pPr>
      <w:r w:rsidRPr="00E57CBD">
        <w:rPr>
          <w:rStyle w:val="fieldlabel"/>
          <w:b/>
          <w:bCs/>
          <w:lang w:val="en-US"/>
        </w:rPr>
        <w:t>Prérequis :</w:t>
      </w:r>
      <w:r w:rsidR="002633E8" w:rsidRPr="00E57CBD">
        <w:rPr>
          <w:rStyle w:val="fieldlabel"/>
          <w:b/>
          <w:bCs/>
          <w:lang w:val="en-US"/>
        </w:rPr>
        <w:t xml:space="preserve"> </w:t>
      </w:r>
      <w:r w:rsidRPr="00E57CBD">
        <w:rPr>
          <w:lang w:val="en-US"/>
        </w:rPr>
        <w:t>Knowledge of VHDL, Master 1 level Knowledge in Computing and Computer Architecture.</w:t>
      </w:r>
    </w:p>
    <w:p w:rsidR="00143E0E" w:rsidRPr="00E57CBD" w:rsidRDefault="00143E0E" w:rsidP="002633E8">
      <w:pPr>
        <w:jc w:val="both"/>
        <w:rPr>
          <w:lang w:val="en-US"/>
        </w:rPr>
      </w:pPr>
      <w:r w:rsidRPr="00E57CBD">
        <w:rPr>
          <w:rStyle w:val="fieldlabel"/>
          <w:b/>
          <w:bCs/>
          <w:lang w:val="en-US"/>
        </w:rPr>
        <w:t>Bibliographie :</w:t>
      </w:r>
      <w:r w:rsidR="002633E8" w:rsidRPr="00E57CBD">
        <w:rPr>
          <w:rStyle w:val="fieldlabel"/>
          <w:b/>
          <w:bCs/>
          <w:lang w:val="en-US"/>
        </w:rPr>
        <w:t xml:space="preserve"> </w:t>
      </w:r>
      <w:r w:rsidRPr="00E57CBD">
        <w:rPr>
          <w:lang w:val="en-US"/>
        </w:rPr>
        <w:t>D.A. Patterson, J.L. Hennessy : Computer Architecture, a quantitative approach, 4th edition Computer Organization and Design, 4th Edition: The Hardware/Software Interface.</w:t>
      </w:r>
    </w:p>
    <w:p w:rsidR="00143E0E" w:rsidRPr="00E57CBD" w:rsidRDefault="00143E0E" w:rsidP="002633E8">
      <w:pPr>
        <w:jc w:val="both"/>
      </w:pPr>
      <w:r w:rsidRPr="00E57CBD">
        <w:rPr>
          <w:rStyle w:val="lev"/>
        </w:rPr>
        <w:t>Période(s) et lieu(x) d’enseignement :</w:t>
      </w:r>
    </w:p>
    <w:p w:rsidR="00143E0E" w:rsidRPr="00E57CBD" w:rsidRDefault="00143E0E" w:rsidP="002633E8">
      <w:pPr>
        <w:jc w:val="both"/>
      </w:pPr>
      <w:r w:rsidRPr="00E57CBD">
        <w:rPr>
          <w:rStyle w:val="fieldlabel"/>
        </w:rPr>
        <w:t>Période(s) :</w:t>
      </w:r>
      <w:r w:rsidR="002633E8" w:rsidRPr="00E57CBD">
        <w:rPr>
          <w:rStyle w:val="fieldlabel"/>
        </w:rPr>
        <w:t xml:space="preserve"> </w:t>
      </w:r>
      <w:r w:rsidRPr="00E57CBD">
        <w:t>Décembre – Janvier – Février.</w:t>
      </w:r>
    </w:p>
    <w:p w:rsidR="00143E0E" w:rsidRPr="003D6462" w:rsidRDefault="00143E0E" w:rsidP="002633E8">
      <w:pPr>
        <w:jc w:val="both"/>
      </w:pPr>
      <w:r w:rsidRPr="003D6462">
        <w:rPr>
          <w:rStyle w:val="fieldlabel"/>
        </w:rPr>
        <w:t>Lieu(x) :</w:t>
      </w:r>
      <w:r w:rsidR="002633E8" w:rsidRPr="003D6462">
        <w:rPr>
          <w:rStyle w:val="fieldlabel"/>
        </w:rPr>
        <w:t xml:space="preserve"> </w:t>
      </w:r>
      <w:r w:rsidRPr="003D6462">
        <w:t>ORSAY</w:t>
      </w:r>
    </w:p>
    <w:p w:rsidR="000A1478" w:rsidRPr="003D6462" w:rsidRDefault="000A1478" w:rsidP="00F31AA0">
      <w:pPr>
        <w:pStyle w:val="Titre1"/>
        <w:pageBreakBefore/>
        <w:jc w:val="center"/>
        <w:rPr>
          <w:rFonts w:asciiTheme="minorHAnsi" w:hAnsiTheme="minorHAnsi"/>
        </w:rPr>
      </w:pPr>
      <w:r w:rsidRPr="003D6462">
        <w:rPr>
          <w:rFonts w:asciiTheme="minorHAnsi" w:hAnsiTheme="minorHAnsi"/>
        </w:rPr>
        <w:lastRenderedPageBreak/>
        <w:t>Compatibilité électromagnétique</w:t>
      </w:r>
    </w:p>
    <w:p w:rsidR="000A1478" w:rsidRPr="00E57CBD" w:rsidRDefault="000A1478" w:rsidP="000A1478">
      <w:pPr>
        <w:pStyle w:val="Titre4"/>
        <w:jc w:val="both"/>
        <w:rPr>
          <w:rFonts w:asciiTheme="minorHAnsi" w:hAnsiTheme="minorHAnsi"/>
        </w:rPr>
      </w:pPr>
      <w:r w:rsidRPr="00E57CBD">
        <w:rPr>
          <w:rFonts w:asciiTheme="minorHAnsi" w:hAnsiTheme="minorHAnsi"/>
        </w:rPr>
        <w:t>ECTS 3</w:t>
      </w:r>
    </w:p>
    <w:p w:rsidR="000A1478" w:rsidRPr="00E57CBD" w:rsidRDefault="000A1478" w:rsidP="000A1478">
      <w:pPr>
        <w:jc w:val="both"/>
      </w:pPr>
      <w:r w:rsidRPr="00E57CBD">
        <w:rPr>
          <w:rStyle w:val="lev"/>
        </w:rPr>
        <w:t>Modalités d’organisation et de suivi :</w:t>
      </w:r>
    </w:p>
    <w:p w:rsidR="000A1478" w:rsidRPr="00E57CBD" w:rsidRDefault="000A1478" w:rsidP="000A1478">
      <w:pPr>
        <w:jc w:val="both"/>
      </w:pPr>
      <w:r w:rsidRPr="00E57CBD">
        <w:rPr>
          <w:rStyle w:val="fieldlabel"/>
        </w:rPr>
        <w:t xml:space="preserve">Coordinateur : </w:t>
      </w:r>
      <w:r w:rsidRPr="00E57CBD">
        <w:t>LECOINTE Dominique</w:t>
      </w:r>
    </w:p>
    <w:p w:rsidR="000A1478" w:rsidRPr="00E57CBD" w:rsidRDefault="000A1478" w:rsidP="000A1478">
      <w:pPr>
        <w:jc w:val="both"/>
      </w:pPr>
      <w:r w:rsidRPr="00E57CBD">
        <w:rPr>
          <w:rStyle w:val="fieldlabel"/>
          <w:b/>
          <w:bCs/>
        </w:rPr>
        <w:t xml:space="preserve">Equipe pédagogique : </w:t>
      </w:r>
      <w:r w:rsidRPr="00E57CBD">
        <w:rPr>
          <w:rFonts w:eastAsia="Times New Roman" w:cs="Times New Roman"/>
          <w:sz w:val="24"/>
          <w:szCs w:val="24"/>
          <w:lang w:eastAsia="fr-FR"/>
        </w:rPr>
        <w:t>Dominique Lecointe, Raul de Lacerda</w:t>
      </w:r>
      <w:r w:rsidRPr="00E57CBD">
        <w:t>.</w:t>
      </w:r>
    </w:p>
    <w:p w:rsidR="000A1478" w:rsidRPr="00E57CBD" w:rsidRDefault="000A1478" w:rsidP="000A1478">
      <w:pPr>
        <w:jc w:val="both"/>
      </w:pPr>
      <w:r w:rsidRPr="00E57CBD">
        <w:rPr>
          <w:rStyle w:val="lev"/>
        </w:rPr>
        <w:t>Objectifs pédagogiques visés :</w:t>
      </w:r>
    </w:p>
    <w:p w:rsidR="000A1478" w:rsidRPr="00E57CBD" w:rsidRDefault="000A1478" w:rsidP="000A1478">
      <w:pPr>
        <w:jc w:val="both"/>
        <w:rPr>
          <w:rStyle w:val="fieldlabel"/>
        </w:rPr>
      </w:pPr>
      <w:r w:rsidRPr="00E57CBD">
        <w:rPr>
          <w:rStyle w:val="fieldlabel"/>
        </w:rPr>
        <w:t>Déroulement et organisation pratique :</w:t>
      </w:r>
      <w:r w:rsidR="00DD707B">
        <w:rPr>
          <w:rStyle w:val="fieldlabel"/>
        </w:rPr>
        <w:t xml:space="preserve"> </w:t>
      </w:r>
      <w:r w:rsidRPr="00E57CBD">
        <w:rPr>
          <w:rStyle w:val="fieldlabel"/>
        </w:rPr>
        <w:t>Examen oral.</w:t>
      </w:r>
    </w:p>
    <w:p w:rsidR="000A1478" w:rsidRPr="00E57CBD" w:rsidRDefault="000A1478" w:rsidP="000A1478">
      <w:pPr>
        <w:jc w:val="both"/>
        <w:rPr>
          <w:rStyle w:val="lev"/>
        </w:rPr>
      </w:pPr>
      <w:r w:rsidRPr="00E57CBD">
        <w:rPr>
          <w:rStyle w:val="lev"/>
        </w:rPr>
        <w:t>Objectifs :</w:t>
      </w:r>
    </w:p>
    <w:p w:rsidR="000A1478" w:rsidRPr="00E57CBD" w:rsidRDefault="000A1478" w:rsidP="000A1478">
      <w:pPr>
        <w:jc w:val="both"/>
        <w:rPr>
          <w:rStyle w:val="fieldlabel"/>
        </w:rPr>
      </w:pPr>
      <w:r w:rsidRPr="00E57CBD">
        <w:rPr>
          <w:rStyle w:val="fieldlabel"/>
        </w:rPr>
        <w:t>Les interférences électromagnétiques sont une forme grave et envahissante de pollution de l’environnement. Le cours présente plus particulièrement les mécanismes de couplage par rayonnement et les solutions envisageables pour se protéger de ces couplages. Une attention est aussi portée sur les moyens modernes à la disposition de l’ingénieur pour évaluer les risques occasionnés par ces phénomènes.</w:t>
      </w:r>
    </w:p>
    <w:p w:rsidR="000A1478" w:rsidRPr="00E57CBD" w:rsidRDefault="000A1478" w:rsidP="000A1478">
      <w:pPr>
        <w:jc w:val="both"/>
        <w:rPr>
          <w:rStyle w:val="lev"/>
        </w:rPr>
      </w:pPr>
      <w:r w:rsidRPr="00E57CBD">
        <w:rPr>
          <w:rStyle w:val="lev"/>
        </w:rPr>
        <w:t>Contenu :</w:t>
      </w:r>
    </w:p>
    <w:p w:rsidR="000A1478" w:rsidRPr="00E57CBD" w:rsidRDefault="000A1478" w:rsidP="000A1478">
      <w:pPr>
        <w:spacing w:after="0"/>
        <w:jc w:val="both"/>
        <w:rPr>
          <w:rStyle w:val="fieldlabel"/>
        </w:rPr>
      </w:pPr>
      <w:r w:rsidRPr="00E57CBD">
        <w:rPr>
          <w:rStyle w:val="fieldlabel"/>
        </w:rPr>
        <w:t>– Présentation Générale de la CEM</w:t>
      </w:r>
    </w:p>
    <w:p w:rsidR="000A1478" w:rsidRPr="00E57CBD" w:rsidRDefault="000A1478" w:rsidP="000A1478">
      <w:pPr>
        <w:spacing w:after="0"/>
        <w:jc w:val="both"/>
        <w:rPr>
          <w:rStyle w:val="fieldlabel"/>
        </w:rPr>
      </w:pPr>
      <w:r w:rsidRPr="00E57CBD">
        <w:rPr>
          <w:rStyle w:val="fieldlabel"/>
        </w:rPr>
        <w:t>Aspects économiques : nécessité de la prise en compte dès la phase de conception</w:t>
      </w:r>
    </w:p>
    <w:p w:rsidR="000A1478" w:rsidRPr="00E57CBD" w:rsidRDefault="000A1478" w:rsidP="000A1478">
      <w:pPr>
        <w:spacing w:after="0"/>
        <w:jc w:val="both"/>
        <w:rPr>
          <w:rStyle w:val="fieldlabel"/>
        </w:rPr>
      </w:pPr>
      <w:r w:rsidRPr="00E57CBD">
        <w:rPr>
          <w:rStyle w:val="fieldlabel"/>
        </w:rPr>
        <w:t>Une approche rationnelle – Sources de perturbation Sources de perturbation d’origine naturelle : classement suivant l’origine et le spectre. Sources de perturbation d’origine naturelle : foudre, bruit atmosphérique, décharges électrostatiques.</w:t>
      </w:r>
    </w:p>
    <w:p w:rsidR="000A1478" w:rsidRPr="00E57CBD" w:rsidRDefault="000A1478" w:rsidP="000A1478">
      <w:pPr>
        <w:spacing w:after="0"/>
        <w:jc w:val="both"/>
        <w:rPr>
          <w:rStyle w:val="fieldlabel"/>
        </w:rPr>
      </w:pPr>
      <w:r w:rsidRPr="00E57CBD">
        <w:rPr>
          <w:rStyle w:val="fieldlabel"/>
        </w:rPr>
        <w:t>Sources de perturbation d’origine artificielle : émetteurs, systèmes électriques quelconques, impulsions électromagnétiques nucléaires.</w:t>
      </w:r>
    </w:p>
    <w:p w:rsidR="000A1478" w:rsidRPr="00E57CBD" w:rsidRDefault="000A1478" w:rsidP="000A1478">
      <w:pPr>
        <w:spacing w:after="0"/>
        <w:jc w:val="both"/>
        <w:rPr>
          <w:rStyle w:val="fieldlabel"/>
        </w:rPr>
      </w:pPr>
      <w:r w:rsidRPr="00E57CBD">
        <w:rPr>
          <w:rStyle w:val="fieldlabel"/>
        </w:rPr>
        <w:t>Etude de cas : perturbations sur le secteur. – Mécanismes de couplage Diffraction par un objet</w:t>
      </w:r>
    </w:p>
    <w:p w:rsidR="000A1478" w:rsidRPr="00E57CBD" w:rsidRDefault="000A1478" w:rsidP="000A1478">
      <w:pPr>
        <w:spacing w:after="0"/>
        <w:jc w:val="both"/>
        <w:rPr>
          <w:rStyle w:val="fieldlabel"/>
        </w:rPr>
      </w:pPr>
      <w:r w:rsidRPr="00E57CBD">
        <w:rPr>
          <w:rStyle w:val="fieldlabel"/>
        </w:rPr>
        <w:t>Couplage sur des structures tridimensionnelles – Protections Règles de conception</w:t>
      </w:r>
    </w:p>
    <w:p w:rsidR="000A1478" w:rsidRPr="00E57CBD" w:rsidRDefault="000A1478" w:rsidP="000A1478">
      <w:pPr>
        <w:spacing w:after="0"/>
        <w:jc w:val="both"/>
        <w:rPr>
          <w:rStyle w:val="fieldlabel"/>
        </w:rPr>
      </w:pPr>
      <w:r w:rsidRPr="00E57CBD">
        <w:rPr>
          <w:rStyle w:val="fieldlabel"/>
        </w:rPr>
        <w:t>Blindage, Plans de masse, Câbles blindés, Protection des ouvertures – Simulation numérique Méthodes approchées.</w:t>
      </w:r>
    </w:p>
    <w:p w:rsidR="000A1478" w:rsidRPr="00E57CBD" w:rsidRDefault="000A1478" w:rsidP="000A1478">
      <w:pPr>
        <w:spacing w:after="0"/>
        <w:jc w:val="both"/>
        <w:rPr>
          <w:rStyle w:val="fieldlabel"/>
        </w:rPr>
      </w:pPr>
      <w:r w:rsidRPr="00E57CBD">
        <w:rPr>
          <w:rStyle w:val="fieldlabel"/>
        </w:rPr>
        <w:t>Méthodes exactes : équations intégrales et méthodes des moments, formulation variationnelle et éléments finis, différences finies.</w:t>
      </w:r>
    </w:p>
    <w:p w:rsidR="000A1478" w:rsidRPr="00E57CBD" w:rsidRDefault="000A1478" w:rsidP="000A1478">
      <w:pPr>
        <w:spacing w:after="0"/>
        <w:jc w:val="both"/>
        <w:rPr>
          <w:rStyle w:val="fieldlabel"/>
        </w:rPr>
      </w:pPr>
      <w:r w:rsidRPr="00E57CBD">
        <w:rPr>
          <w:rStyle w:val="fieldlabel"/>
        </w:rPr>
        <w:t>Utilisation de la théorie des lignes. Equations BLT. – Tests et essais Particularités des mesures en CEM</w:t>
      </w:r>
    </w:p>
    <w:p w:rsidR="000A1478" w:rsidRPr="00E57CBD" w:rsidRDefault="000A1478" w:rsidP="000A1478">
      <w:pPr>
        <w:jc w:val="both"/>
        <w:rPr>
          <w:rStyle w:val="fieldlabel"/>
        </w:rPr>
      </w:pPr>
      <w:r w:rsidRPr="00E57CBD">
        <w:rPr>
          <w:rStyle w:val="fieldlabel"/>
        </w:rPr>
        <w:t>Essais normalisés, Où réaliser les mesures ?</w:t>
      </w:r>
    </w:p>
    <w:p w:rsidR="000A1478" w:rsidRPr="00E57CBD" w:rsidRDefault="000A1478" w:rsidP="000A1478">
      <w:pPr>
        <w:jc w:val="both"/>
        <w:rPr>
          <w:rStyle w:val="fieldlabel"/>
        </w:rPr>
      </w:pPr>
      <w:r w:rsidRPr="00E57CBD">
        <w:rPr>
          <w:rStyle w:val="lev"/>
        </w:rPr>
        <w:t>Prérequis :</w:t>
      </w:r>
      <w:r w:rsidRPr="00E57CBD">
        <w:rPr>
          <w:rStyle w:val="fieldlabel"/>
        </w:rPr>
        <w:t xml:space="preserve"> Notions d’électromagnétisme.</w:t>
      </w:r>
    </w:p>
    <w:p w:rsidR="000A1478" w:rsidRPr="00E57CBD" w:rsidRDefault="000A1478" w:rsidP="000A1478">
      <w:pPr>
        <w:jc w:val="both"/>
        <w:rPr>
          <w:rStyle w:val="fieldlabel"/>
        </w:rPr>
      </w:pPr>
      <w:r w:rsidRPr="00E57CBD">
        <w:rPr>
          <w:rStyle w:val="lev"/>
        </w:rPr>
        <w:t>Bibliographie :</w:t>
      </w:r>
      <w:r w:rsidRPr="00E57CBD">
        <w:rPr>
          <w:rStyle w:val="fieldlabel"/>
        </w:rPr>
        <w:t xml:space="preserve"> – M. MARDIGUIAN, « Manuel pratique de compatibilité électromagnétique », Lavoisier. – P. DEGAUQUE, J. HAMELIN, « Compatibilité électromagnétique : bruits et perturbations radioélectriques », Collection Technique et Scientifique des Télécommunications, Dunod. – C. PAUL, « Introduction to electromagnetic compatibility », John Wiley.</w:t>
      </w:r>
    </w:p>
    <w:p w:rsidR="000A1478" w:rsidRPr="00E57CBD" w:rsidRDefault="000A1478" w:rsidP="000A1478">
      <w:pPr>
        <w:jc w:val="both"/>
        <w:rPr>
          <w:rStyle w:val="lev"/>
        </w:rPr>
      </w:pPr>
      <w:r w:rsidRPr="00E57CBD">
        <w:rPr>
          <w:rStyle w:val="lev"/>
        </w:rPr>
        <w:t>Période(s) et lieu(x) d’enseignement :</w:t>
      </w:r>
    </w:p>
    <w:p w:rsidR="000A1478" w:rsidRPr="00E57CBD" w:rsidRDefault="000A1478" w:rsidP="000A1478">
      <w:pPr>
        <w:jc w:val="both"/>
        <w:rPr>
          <w:rStyle w:val="fieldlabel"/>
        </w:rPr>
      </w:pPr>
      <w:r w:rsidRPr="00E57CBD">
        <w:rPr>
          <w:rStyle w:val="lev"/>
        </w:rPr>
        <w:t>Période(s) :</w:t>
      </w:r>
      <w:r w:rsidRPr="00E57CBD">
        <w:rPr>
          <w:rStyle w:val="fieldlabel"/>
        </w:rPr>
        <w:t xml:space="preserve"> Décembre – Janvier – Février – Mars.</w:t>
      </w:r>
    </w:p>
    <w:p w:rsidR="000A1478" w:rsidRPr="00E57CBD" w:rsidRDefault="000A1478" w:rsidP="000A1478">
      <w:pPr>
        <w:jc w:val="both"/>
        <w:rPr>
          <w:rStyle w:val="fieldlabel"/>
        </w:rPr>
      </w:pPr>
      <w:r w:rsidRPr="00E57CBD">
        <w:rPr>
          <w:rStyle w:val="lev"/>
        </w:rPr>
        <w:t>Lieu(x) :</w:t>
      </w:r>
      <w:r w:rsidR="00DD707B">
        <w:rPr>
          <w:rStyle w:val="lev"/>
        </w:rPr>
        <w:t xml:space="preserve"> </w:t>
      </w:r>
      <w:r w:rsidRPr="00E57CBD">
        <w:rPr>
          <w:rStyle w:val="fieldlabel"/>
        </w:rPr>
        <w:t>GIF-SUR-YVETTE</w:t>
      </w:r>
    </w:p>
    <w:sectPr w:rsidR="000A1478" w:rsidRPr="00E57CBD" w:rsidSect="00B271A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12F" w:rsidRDefault="00D7412F" w:rsidP="009D0D39">
      <w:pPr>
        <w:spacing w:after="0" w:line="240" w:lineRule="auto"/>
      </w:pPr>
      <w:r>
        <w:separator/>
      </w:r>
    </w:p>
  </w:endnote>
  <w:endnote w:type="continuationSeparator" w:id="0">
    <w:p w:rsidR="00D7412F" w:rsidRDefault="00D7412F" w:rsidP="009D0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D39" w:rsidRDefault="009D0D39" w:rsidP="009D0D39">
    <w:pPr>
      <w:pStyle w:val="Pieddepage"/>
      <w:tabs>
        <w:tab w:val="clear" w:pos="4536"/>
        <w:tab w:val="clear" w:pos="9072"/>
        <w:tab w:val="center" w:pos="5103"/>
        <w:tab w:val="right" w:pos="10206"/>
      </w:tabs>
    </w:pPr>
    <w:r>
      <w:t>Unités d’Enseignements ouvertes en 2020/2021</w:t>
    </w:r>
    <w:r>
      <w:tab/>
    </w:r>
    <w:r w:rsidR="0043255D">
      <w:tab/>
    </w:r>
    <w:r>
      <w:fldChar w:fldCharType="begin"/>
    </w:r>
    <w:r>
      <w:instrText>PAGE   \* MERGEFORMAT</w:instrText>
    </w:r>
    <w:r>
      <w:fldChar w:fldCharType="separate"/>
    </w:r>
    <w:r w:rsidR="00EF17DB">
      <w:rPr>
        <w:noProof/>
      </w:rPr>
      <w:t>1</w:t>
    </w:r>
    <w:r>
      <w:fldChar w:fldCharType="end"/>
    </w:r>
    <w:r w:rsidR="000A1478">
      <w:t>/13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12F" w:rsidRDefault="00D7412F" w:rsidP="009D0D39">
      <w:pPr>
        <w:spacing w:after="0" w:line="240" w:lineRule="auto"/>
      </w:pPr>
      <w:r>
        <w:separator/>
      </w:r>
    </w:p>
  </w:footnote>
  <w:footnote w:type="continuationSeparator" w:id="0">
    <w:p w:rsidR="00D7412F" w:rsidRDefault="00D7412F" w:rsidP="009D0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gridCol w:w="3048"/>
      <w:gridCol w:w="1660"/>
    </w:tblGrid>
    <w:tr w:rsidR="00E9783A" w:rsidTr="00E9783A">
      <w:tc>
        <w:tcPr>
          <w:tcW w:w="5496" w:type="dxa"/>
          <w:vAlign w:val="center"/>
        </w:tcPr>
        <w:p w:rsidR="00E9783A" w:rsidRDefault="00E9783A" w:rsidP="00E9783A">
          <w:pPr>
            <w:jc w:val="center"/>
          </w:pPr>
          <w:r w:rsidRPr="00E9783A">
            <w:rPr>
              <w:noProof/>
              <w:lang w:eastAsia="fr-FR"/>
            </w:rPr>
            <w:drawing>
              <wp:inline distT="0" distB="0" distL="0" distR="0" wp14:anchorId="28CCAF3F" wp14:editId="4F6BC67F">
                <wp:extent cx="3352800" cy="478288"/>
                <wp:effectExtent l="0" t="0" r="0" b="0"/>
                <wp:docPr id="20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107" cy="489887"/>
                        </a:xfrm>
                        <a:prstGeom prst="rect">
                          <a:avLst/>
                        </a:prstGeom>
                        <a:noFill/>
                        <a:ln>
                          <a:noFill/>
                        </a:ln>
                        <a:effectLst/>
                        <a:extLst/>
                      </pic:spPr>
                    </pic:pic>
                  </a:graphicData>
                </a:graphic>
              </wp:inline>
            </w:drawing>
          </w:r>
        </w:p>
      </w:tc>
      <w:tc>
        <w:tcPr>
          <w:tcW w:w="3259" w:type="dxa"/>
          <w:vAlign w:val="center"/>
        </w:tcPr>
        <w:p w:rsidR="00E9783A" w:rsidRPr="00E9783A" w:rsidRDefault="00E9783A" w:rsidP="00E9783A">
          <w:pPr>
            <w:jc w:val="center"/>
            <w:rPr>
              <w:b/>
              <w:sz w:val="24"/>
              <w:szCs w:val="24"/>
            </w:rPr>
          </w:pPr>
          <w:r w:rsidRPr="00E9783A">
            <w:rPr>
              <w:b/>
              <w:color w:val="2F5496" w:themeColor="accent5" w:themeShade="BF"/>
              <w:sz w:val="24"/>
              <w:szCs w:val="24"/>
            </w:rPr>
            <w:t>Master 2 - Composants et Antennes pour les Télécoms</w:t>
          </w:r>
        </w:p>
      </w:tc>
      <w:tc>
        <w:tcPr>
          <w:tcW w:w="1665" w:type="dxa"/>
          <w:vAlign w:val="center"/>
        </w:tcPr>
        <w:p w:rsidR="00E9783A" w:rsidRDefault="00E9783A" w:rsidP="00E9783A">
          <w:pPr>
            <w:jc w:val="center"/>
          </w:pPr>
          <w:r>
            <w:rPr>
              <w:noProof/>
              <w:lang w:eastAsia="fr-FR"/>
            </w:rPr>
            <w:drawing>
              <wp:inline distT="0" distB="0" distL="0" distR="0" wp14:anchorId="74AAE255" wp14:editId="5AB9BBCE">
                <wp:extent cx="895350" cy="447675"/>
                <wp:effectExtent l="0" t="0" r="0" b="9525"/>
                <wp:docPr id="1" name="Image 1" descr="D:\zeze_ens0203\current\M2CAT_20212022\next_maquette\images\Logo_M2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eze_ens0203\current\M2CAT_20212022\next_maquette\images\Logo_M2CA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702" cy="447851"/>
                        </a:xfrm>
                        <a:prstGeom prst="rect">
                          <a:avLst/>
                        </a:prstGeom>
                        <a:noFill/>
                        <a:ln>
                          <a:noFill/>
                        </a:ln>
                      </pic:spPr>
                    </pic:pic>
                  </a:graphicData>
                </a:graphic>
              </wp:inline>
            </w:drawing>
          </w:r>
        </w:p>
      </w:tc>
    </w:tr>
  </w:tbl>
  <w:p w:rsidR="009D0D39" w:rsidRPr="00E9783A" w:rsidRDefault="009D0D39" w:rsidP="00E9783A">
    <w:pPr>
      <w:spacing w:after="0"/>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BE9"/>
    <w:multiLevelType w:val="multilevel"/>
    <w:tmpl w:val="DEC2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04524"/>
    <w:multiLevelType w:val="multilevel"/>
    <w:tmpl w:val="8076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11350"/>
    <w:multiLevelType w:val="multilevel"/>
    <w:tmpl w:val="2150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AB3892"/>
    <w:multiLevelType w:val="multilevel"/>
    <w:tmpl w:val="E138C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6F2FEF"/>
    <w:multiLevelType w:val="multilevel"/>
    <w:tmpl w:val="554A6A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C6"/>
    <w:rsid w:val="000A1478"/>
    <w:rsid w:val="0012281A"/>
    <w:rsid w:val="00143E0E"/>
    <w:rsid w:val="001A3702"/>
    <w:rsid w:val="00247868"/>
    <w:rsid w:val="002633E8"/>
    <w:rsid w:val="00284AA7"/>
    <w:rsid w:val="00373EFE"/>
    <w:rsid w:val="003C33A5"/>
    <w:rsid w:val="003D6462"/>
    <w:rsid w:val="00424998"/>
    <w:rsid w:val="0043255D"/>
    <w:rsid w:val="005F7D39"/>
    <w:rsid w:val="00646D78"/>
    <w:rsid w:val="009255BE"/>
    <w:rsid w:val="009C7FA4"/>
    <w:rsid w:val="009D0D39"/>
    <w:rsid w:val="009D271C"/>
    <w:rsid w:val="009D280E"/>
    <w:rsid w:val="00B271AE"/>
    <w:rsid w:val="00CB2854"/>
    <w:rsid w:val="00D26D35"/>
    <w:rsid w:val="00D42CC6"/>
    <w:rsid w:val="00D7412F"/>
    <w:rsid w:val="00D80156"/>
    <w:rsid w:val="00DB2AA8"/>
    <w:rsid w:val="00DD707B"/>
    <w:rsid w:val="00E57CBD"/>
    <w:rsid w:val="00E9783A"/>
    <w:rsid w:val="00EF17DB"/>
    <w:rsid w:val="00F31AA0"/>
    <w:rsid w:val="00F40D6B"/>
    <w:rsid w:val="00F71041"/>
    <w:rsid w:val="00FA7D1F"/>
    <w:rsid w:val="00FB7DD1"/>
    <w:rsid w:val="00FD23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B476A4-CC34-47FA-8B6C-BD37D278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D26D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B271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link w:val="Titre4Car"/>
    <w:uiPriority w:val="9"/>
    <w:qFormat/>
    <w:rsid w:val="00D26D3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26D35"/>
    <w:rPr>
      <w:color w:val="0563C1" w:themeColor="hyperlink"/>
      <w:u w:val="single"/>
    </w:rPr>
  </w:style>
  <w:style w:type="character" w:customStyle="1" w:styleId="Titre1Car">
    <w:name w:val="Titre 1 Car"/>
    <w:basedOn w:val="Policepardfaut"/>
    <w:link w:val="Titre1"/>
    <w:uiPriority w:val="9"/>
    <w:rsid w:val="00D26D35"/>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D26D35"/>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D26D3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26D35"/>
    <w:rPr>
      <w:b/>
      <w:bCs/>
    </w:rPr>
  </w:style>
  <w:style w:type="character" w:customStyle="1" w:styleId="fieldlabel">
    <w:name w:val="field__label"/>
    <w:basedOn w:val="Policepardfaut"/>
    <w:rsid w:val="00D26D35"/>
  </w:style>
  <w:style w:type="character" w:styleId="Accentuation">
    <w:name w:val="Emphasis"/>
    <w:basedOn w:val="Policepardfaut"/>
    <w:uiPriority w:val="20"/>
    <w:qFormat/>
    <w:rsid w:val="00D26D35"/>
    <w:rPr>
      <w:i/>
      <w:iCs/>
    </w:rPr>
  </w:style>
  <w:style w:type="character" w:customStyle="1" w:styleId="Titre2Car">
    <w:name w:val="Titre 2 Car"/>
    <w:basedOn w:val="Policepardfaut"/>
    <w:link w:val="Titre2"/>
    <w:uiPriority w:val="9"/>
    <w:semiHidden/>
    <w:rsid w:val="00B271AE"/>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9D0D39"/>
    <w:pPr>
      <w:tabs>
        <w:tab w:val="center" w:pos="4536"/>
        <w:tab w:val="right" w:pos="9072"/>
      </w:tabs>
      <w:spacing w:after="0" w:line="240" w:lineRule="auto"/>
    </w:pPr>
  </w:style>
  <w:style w:type="character" w:customStyle="1" w:styleId="En-tteCar">
    <w:name w:val="En-tête Car"/>
    <w:basedOn w:val="Policepardfaut"/>
    <w:link w:val="En-tte"/>
    <w:uiPriority w:val="99"/>
    <w:rsid w:val="009D0D39"/>
  </w:style>
  <w:style w:type="paragraph" w:styleId="Pieddepage">
    <w:name w:val="footer"/>
    <w:basedOn w:val="Normal"/>
    <w:link w:val="PieddepageCar"/>
    <w:uiPriority w:val="99"/>
    <w:unhideWhenUsed/>
    <w:rsid w:val="009D0D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0D39"/>
  </w:style>
  <w:style w:type="paragraph" w:styleId="Textedebulles">
    <w:name w:val="Balloon Text"/>
    <w:basedOn w:val="Normal"/>
    <w:link w:val="TextedebullesCar"/>
    <w:uiPriority w:val="99"/>
    <w:semiHidden/>
    <w:unhideWhenUsed/>
    <w:rsid w:val="00E978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783A"/>
    <w:rPr>
      <w:rFonts w:ascii="Tahoma" w:hAnsi="Tahoma" w:cs="Tahoma"/>
      <w:sz w:val="16"/>
      <w:szCs w:val="16"/>
    </w:rPr>
  </w:style>
  <w:style w:type="table" w:styleId="Grilledutableau">
    <w:name w:val="Table Grid"/>
    <w:basedOn w:val="TableauNormal"/>
    <w:uiPriority w:val="39"/>
    <w:rsid w:val="00E97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706164">
      <w:bodyDiv w:val="1"/>
      <w:marLeft w:val="0"/>
      <w:marRight w:val="0"/>
      <w:marTop w:val="0"/>
      <w:marBottom w:val="0"/>
      <w:divBdr>
        <w:top w:val="none" w:sz="0" w:space="0" w:color="auto"/>
        <w:left w:val="none" w:sz="0" w:space="0" w:color="auto"/>
        <w:bottom w:val="none" w:sz="0" w:space="0" w:color="auto"/>
        <w:right w:val="none" w:sz="0" w:space="0" w:color="auto"/>
      </w:divBdr>
      <w:divsChild>
        <w:div w:id="1301419410">
          <w:marLeft w:val="0"/>
          <w:marRight w:val="0"/>
          <w:marTop w:val="0"/>
          <w:marBottom w:val="0"/>
          <w:divBdr>
            <w:top w:val="none" w:sz="0" w:space="0" w:color="auto"/>
            <w:left w:val="none" w:sz="0" w:space="0" w:color="auto"/>
            <w:bottom w:val="none" w:sz="0" w:space="0" w:color="auto"/>
            <w:right w:val="none" w:sz="0" w:space="0" w:color="auto"/>
          </w:divBdr>
        </w:div>
        <w:div w:id="1706127665">
          <w:marLeft w:val="0"/>
          <w:marRight w:val="0"/>
          <w:marTop w:val="0"/>
          <w:marBottom w:val="0"/>
          <w:divBdr>
            <w:top w:val="none" w:sz="0" w:space="0" w:color="auto"/>
            <w:left w:val="none" w:sz="0" w:space="0" w:color="auto"/>
            <w:bottom w:val="none" w:sz="0" w:space="0" w:color="auto"/>
            <w:right w:val="none" w:sz="0" w:space="0" w:color="auto"/>
          </w:divBdr>
          <w:divsChild>
            <w:div w:id="240142083">
              <w:marLeft w:val="0"/>
              <w:marRight w:val="0"/>
              <w:marTop w:val="0"/>
              <w:marBottom w:val="0"/>
              <w:divBdr>
                <w:top w:val="none" w:sz="0" w:space="0" w:color="auto"/>
                <w:left w:val="none" w:sz="0" w:space="0" w:color="auto"/>
                <w:bottom w:val="none" w:sz="0" w:space="0" w:color="auto"/>
                <w:right w:val="none" w:sz="0" w:space="0" w:color="auto"/>
              </w:divBdr>
              <w:divsChild>
                <w:div w:id="590701465">
                  <w:marLeft w:val="0"/>
                  <w:marRight w:val="0"/>
                  <w:marTop w:val="0"/>
                  <w:marBottom w:val="0"/>
                  <w:divBdr>
                    <w:top w:val="none" w:sz="0" w:space="0" w:color="auto"/>
                    <w:left w:val="none" w:sz="0" w:space="0" w:color="auto"/>
                    <w:bottom w:val="none" w:sz="0" w:space="0" w:color="auto"/>
                    <w:right w:val="none" w:sz="0" w:space="0" w:color="auto"/>
                  </w:divBdr>
                  <w:divsChild>
                    <w:div w:id="422530325">
                      <w:marLeft w:val="0"/>
                      <w:marRight w:val="0"/>
                      <w:marTop w:val="0"/>
                      <w:marBottom w:val="0"/>
                      <w:divBdr>
                        <w:top w:val="none" w:sz="0" w:space="0" w:color="auto"/>
                        <w:left w:val="none" w:sz="0" w:space="0" w:color="auto"/>
                        <w:bottom w:val="none" w:sz="0" w:space="0" w:color="auto"/>
                        <w:right w:val="none" w:sz="0" w:space="0" w:color="auto"/>
                      </w:divBdr>
                      <w:divsChild>
                        <w:div w:id="434129486">
                          <w:marLeft w:val="0"/>
                          <w:marRight w:val="0"/>
                          <w:marTop w:val="0"/>
                          <w:marBottom w:val="0"/>
                          <w:divBdr>
                            <w:top w:val="none" w:sz="0" w:space="0" w:color="auto"/>
                            <w:left w:val="none" w:sz="0" w:space="0" w:color="auto"/>
                            <w:bottom w:val="none" w:sz="0" w:space="0" w:color="auto"/>
                            <w:right w:val="none" w:sz="0" w:space="0" w:color="auto"/>
                          </w:divBdr>
                        </w:div>
                        <w:div w:id="734157533">
                          <w:marLeft w:val="0"/>
                          <w:marRight w:val="0"/>
                          <w:marTop w:val="0"/>
                          <w:marBottom w:val="0"/>
                          <w:divBdr>
                            <w:top w:val="none" w:sz="0" w:space="0" w:color="auto"/>
                            <w:left w:val="none" w:sz="0" w:space="0" w:color="auto"/>
                            <w:bottom w:val="none" w:sz="0" w:space="0" w:color="auto"/>
                            <w:right w:val="none" w:sz="0" w:space="0" w:color="auto"/>
                          </w:divBdr>
                        </w:div>
                        <w:div w:id="108862462">
                          <w:marLeft w:val="0"/>
                          <w:marRight w:val="0"/>
                          <w:marTop w:val="0"/>
                          <w:marBottom w:val="0"/>
                          <w:divBdr>
                            <w:top w:val="none" w:sz="0" w:space="0" w:color="auto"/>
                            <w:left w:val="none" w:sz="0" w:space="0" w:color="auto"/>
                            <w:bottom w:val="none" w:sz="0" w:space="0" w:color="auto"/>
                            <w:right w:val="none" w:sz="0" w:space="0" w:color="auto"/>
                          </w:divBdr>
                        </w:div>
                        <w:div w:id="1994722619">
                          <w:marLeft w:val="0"/>
                          <w:marRight w:val="0"/>
                          <w:marTop w:val="0"/>
                          <w:marBottom w:val="0"/>
                          <w:divBdr>
                            <w:top w:val="none" w:sz="0" w:space="0" w:color="auto"/>
                            <w:left w:val="none" w:sz="0" w:space="0" w:color="auto"/>
                            <w:bottom w:val="none" w:sz="0" w:space="0" w:color="auto"/>
                            <w:right w:val="none" w:sz="0" w:space="0" w:color="auto"/>
                          </w:divBdr>
                        </w:div>
                      </w:divsChild>
                    </w:div>
                    <w:div w:id="433746606">
                      <w:marLeft w:val="0"/>
                      <w:marRight w:val="0"/>
                      <w:marTop w:val="0"/>
                      <w:marBottom w:val="0"/>
                      <w:divBdr>
                        <w:top w:val="none" w:sz="0" w:space="0" w:color="auto"/>
                        <w:left w:val="none" w:sz="0" w:space="0" w:color="auto"/>
                        <w:bottom w:val="none" w:sz="0" w:space="0" w:color="auto"/>
                        <w:right w:val="none" w:sz="0" w:space="0" w:color="auto"/>
                      </w:divBdr>
                      <w:divsChild>
                        <w:div w:id="1027559143">
                          <w:marLeft w:val="0"/>
                          <w:marRight w:val="0"/>
                          <w:marTop w:val="0"/>
                          <w:marBottom w:val="0"/>
                          <w:divBdr>
                            <w:top w:val="none" w:sz="0" w:space="0" w:color="auto"/>
                            <w:left w:val="none" w:sz="0" w:space="0" w:color="auto"/>
                            <w:bottom w:val="none" w:sz="0" w:space="0" w:color="auto"/>
                            <w:right w:val="none" w:sz="0" w:space="0" w:color="auto"/>
                          </w:divBdr>
                        </w:div>
                        <w:div w:id="483396729">
                          <w:marLeft w:val="0"/>
                          <w:marRight w:val="0"/>
                          <w:marTop w:val="0"/>
                          <w:marBottom w:val="0"/>
                          <w:divBdr>
                            <w:top w:val="none" w:sz="0" w:space="0" w:color="auto"/>
                            <w:left w:val="none" w:sz="0" w:space="0" w:color="auto"/>
                            <w:bottom w:val="none" w:sz="0" w:space="0" w:color="auto"/>
                            <w:right w:val="none" w:sz="0" w:space="0" w:color="auto"/>
                          </w:divBdr>
                        </w:div>
                      </w:divsChild>
                    </w:div>
                    <w:div w:id="560479377">
                      <w:marLeft w:val="0"/>
                      <w:marRight w:val="0"/>
                      <w:marTop w:val="0"/>
                      <w:marBottom w:val="0"/>
                      <w:divBdr>
                        <w:top w:val="none" w:sz="0" w:space="0" w:color="auto"/>
                        <w:left w:val="none" w:sz="0" w:space="0" w:color="auto"/>
                        <w:bottom w:val="none" w:sz="0" w:space="0" w:color="auto"/>
                        <w:right w:val="none" w:sz="0" w:space="0" w:color="auto"/>
                      </w:divBdr>
                      <w:divsChild>
                        <w:div w:id="402945589">
                          <w:marLeft w:val="0"/>
                          <w:marRight w:val="0"/>
                          <w:marTop w:val="0"/>
                          <w:marBottom w:val="0"/>
                          <w:divBdr>
                            <w:top w:val="none" w:sz="0" w:space="0" w:color="auto"/>
                            <w:left w:val="none" w:sz="0" w:space="0" w:color="auto"/>
                            <w:bottom w:val="none" w:sz="0" w:space="0" w:color="auto"/>
                            <w:right w:val="none" w:sz="0" w:space="0" w:color="auto"/>
                          </w:divBdr>
                        </w:div>
                        <w:div w:id="2244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381162">
      <w:bodyDiv w:val="1"/>
      <w:marLeft w:val="0"/>
      <w:marRight w:val="0"/>
      <w:marTop w:val="0"/>
      <w:marBottom w:val="0"/>
      <w:divBdr>
        <w:top w:val="none" w:sz="0" w:space="0" w:color="auto"/>
        <w:left w:val="none" w:sz="0" w:space="0" w:color="auto"/>
        <w:bottom w:val="none" w:sz="0" w:space="0" w:color="auto"/>
        <w:right w:val="none" w:sz="0" w:space="0" w:color="auto"/>
      </w:divBdr>
      <w:divsChild>
        <w:div w:id="1068919749">
          <w:marLeft w:val="0"/>
          <w:marRight w:val="0"/>
          <w:marTop w:val="0"/>
          <w:marBottom w:val="0"/>
          <w:divBdr>
            <w:top w:val="none" w:sz="0" w:space="0" w:color="auto"/>
            <w:left w:val="none" w:sz="0" w:space="0" w:color="auto"/>
            <w:bottom w:val="none" w:sz="0" w:space="0" w:color="auto"/>
            <w:right w:val="none" w:sz="0" w:space="0" w:color="auto"/>
          </w:divBdr>
        </w:div>
        <w:div w:id="1576434427">
          <w:marLeft w:val="0"/>
          <w:marRight w:val="0"/>
          <w:marTop w:val="0"/>
          <w:marBottom w:val="0"/>
          <w:divBdr>
            <w:top w:val="none" w:sz="0" w:space="0" w:color="auto"/>
            <w:left w:val="none" w:sz="0" w:space="0" w:color="auto"/>
            <w:bottom w:val="none" w:sz="0" w:space="0" w:color="auto"/>
            <w:right w:val="none" w:sz="0" w:space="0" w:color="auto"/>
          </w:divBdr>
          <w:divsChild>
            <w:div w:id="230701109">
              <w:marLeft w:val="0"/>
              <w:marRight w:val="0"/>
              <w:marTop w:val="0"/>
              <w:marBottom w:val="0"/>
              <w:divBdr>
                <w:top w:val="none" w:sz="0" w:space="0" w:color="auto"/>
                <w:left w:val="none" w:sz="0" w:space="0" w:color="auto"/>
                <w:bottom w:val="none" w:sz="0" w:space="0" w:color="auto"/>
                <w:right w:val="none" w:sz="0" w:space="0" w:color="auto"/>
              </w:divBdr>
              <w:divsChild>
                <w:div w:id="22361682">
                  <w:marLeft w:val="0"/>
                  <w:marRight w:val="0"/>
                  <w:marTop w:val="0"/>
                  <w:marBottom w:val="0"/>
                  <w:divBdr>
                    <w:top w:val="none" w:sz="0" w:space="0" w:color="auto"/>
                    <w:left w:val="none" w:sz="0" w:space="0" w:color="auto"/>
                    <w:bottom w:val="none" w:sz="0" w:space="0" w:color="auto"/>
                    <w:right w:val="none" w:sz="0" w:space="0" w:color="auto"/>
                  </w:divBdr>
                  <w:divsChild>
                    <w:div w:id="2004234433">
                      <w:marLeft w:val="0"/>
                      <w:marRight w:val="0"/>
                      <w:marTop w:val="0"/>
                      <w:marBottom w:val="0"/>
                      <w:divBdr>
                        <w:top w:val="none" w:sz="0" w:space="0" w:color="auto"/>
                        <w:left w:val="none" w:sz="0" w:space="0" w:color="auto"/>
                        <w:bottom w:val="none" w:sz="0" w:space="0" w:color="auto"/>
                        <w:right w:val="none" w:sz="0" w:space="0" w:color="auto"/>
                      </w:divBdr>
                      <w:divsChild>
                        <w:div w:id="1800226999">
                          <w:marLeft w:val="0"/>
                          <w:marRight w:val="0"/>
                          <w:marTop w:val="0"/>
                          <w:marBottom w:val="0"/>
                          <w:divBdr>
                            <w:top w:val="none" w:sz="0" w:space="0" w:color="auto"/>
                            <w:left w:val="none" w:sz="0" w:space="0" w:color="auto"/>
                            <w:bottom w:val="none" w:sz="0" w:space="0" w:color="auto"/>
                            <w:right w:val="none" w:sz="0" w:space="0" w:color="auto"/>
                          </w:divBdr>
                          <w:divsChild>
                            <w:div w:id="183902861">
                              <w:marLeft w:val="0"/>
                              <w:marRight w:val="0"/>
                              <w:marTop w:val="0"/>
                              <w:marBottom w:val="0"/>
                              <w:divBdr>
                                <w:top w:val="none" w:sz="0" w:space="0" w:color="auto"/>
                                <w:left w:val="none" w:sz="0" w:space="0" w:color="auto"/>
                                <w:bottom w:val="none" w:sz="0" w:space="0" w:color="auto"/>
                                <w:right w:val="none" w:sz="0" w:space="0" w:color="auto"/>
                              </w:divBdr>
                            </w:div>
                            <w:div w:id="265308221">
                              <w:marLeft w:val="0"/>
                              <w:marRight w:val="0"/>
                              <w:marTop w:val="0"/>
                              <w:marBottom w:val="0"/>
                              <w:divBdr>
                                <w:top w:val="none" w:sz="0" w:space="0" w:color="auto"/>
                                <w:left w:val="none" w:sz="0" w:space="0" w:color="auto"/>
                                <w:bottom w:val="none" w:sz="0" w:space="0" w:color="auto"/>
                                <w:right w:val="none" w:sz="0" w:space="0" w:color="auto"/>
                              </w:divBdr>
                            </w:div>
                            <w:div w:id="1973559244">
                              <w:marLeft w:val="0"/>
                              <w:marRight w:val="0"/>
                              <w:marTop w:val="0"/>
                              <w:marBottom w:val="0"/>
                              <w:divBdr>
                                <w:top w:val="none" w:sz="0" w:space="0" w:color="auto"/>
                                <w:left w:val="none" w:sz="0" w:space="0" w:color="auto"/>
                                <w:bottom w:val="none" w:sz="0" w:space="0" w:color="auto"/>
                                <w:right w:val="none" w:sz="0" w:space="0" w:color="auto"/>
                              </w:divBdr>
                            </w:div>
                          </w:divsChild>
                        </w:div>
                        <w:div w:id="236213319">
                          <w:marLeft w:val="0"/>
                          <w:marRight w:val="0"/>
                          <w:marTop w:val="0"/>
                          <w:marBottom w:val="0"/>
                          <w:divBdr>
                            <w:top w:val="none" w:sz="0" w:space="0" w:color="auto"/>
                            <w:left w:val="none" w:sz="0" w:space="0" w:color="auto"/>
                            <w:bottom w:val="none" w:sz="0" w:space="0" w:color="auto"/>
                            <w:right w:val="none" w:sz="0" w:space="0" w:color="auto"/>
                          </w:divBdr>
                          <w:divsChild>
                            <w:div w:id="578952751">
                              <w:marLeft w:val="0"/>
                              <w:marRight w:val="0"/>
                              <w:marTop w:val="0"/>
                              <w:marBottom w:val="0"/>
                              <w:divBdr>
                                <w:top w:val="none" w:sz="0" w:space="0" w:color="auto"/>
                                <w:left w:val="none" w:sz="0" w:space="0" w:color="auto"/>
                                <w:bottom w:val="none" w:sz="0" w:space="0" w:color="auto"/>
                                <w:right w:val="none" w:sz="0" w:space="0" w:color="auto"/>
                              </w:divBdr>
                            </w:div>
                            <w:div w:id="2039312789">
                              <w:marLeft w:val="0"/>
                              <w:marRight w:val="0"/>
                              <w:marTop w:val="0"/>
                              <w:marBottom w:val="0"/>
                              <w:divBdr>
                                <w:top w:val="none" w:sz="0" w:space="0" w:color="auto"/>
                                <w:left w:val="none" w:sz="0" w:space="0" w:color="auto"/>
                                <w:bottom w:val="none" w:sz="0" w:space="0" w:color="auto"/>
                                <w:right w:val="none" w:sz="0" w:space="0" w:color="auto"/>
                              </w:divBdr>
                            </w:div>
                            <w:div w:id="2133087425">
                              <w:marLeft w:val="0"/>
                              <w:marRight w:val="0"/>
                              <w:marTop w:val="0"/>
                              <w:marBottom w:val="0"/>
                              <w:divBdr>
                                <w:top w:val="none" w:sz="0" w:space="0" w:color="auto"/>
                                <w:left w:val="none" w:sz="0" w:space="0" w:color="auto"/>
                                <w:bottom w:val="none" w:sz="0" w:space="0" w:color="auto"/>
                                <w:right w:val="none" w:sz="0" w:space="0" w:color="auto"/>
                              </w:divBdr>
                            </w:div>
                          </w:divsChild>
                        </w:div>
                        <w:div w:id="300111034">
                          <w:marLeft w:val="0"/>
                          <w:marRight w:val="0"/>
                          <w:marTop w:val="0"/>
                          <w:marBottom w:val="0"/>
                          <w:divBdr>
                            <w:top w:val="none" w:sz="0" w:space="0" w:color="auto"/>
                            <w:left w:val="none" w:sz="0" w:space="0" w:color="auto"/>
                            <w:bottom w:val="none" w:sz="0" w:space="0" w:color="auto"/>
                            <w:right w:val="none" w:sz="0" w:space="0" w:color="auto"/>
                          </w:divBdr>
                          <w:divsChild>
                            <w:div w:id="1380397152">
                              <w:marLeft w:val="0"/>
                              <w:marRight w:val="0"/>
                              <w:marTop w:val="0"/>
                              <w:marBottom w:val="0"/>
                              <w:divBdr>
                                <w:top w:val="none" w:sz="0" w:space="0" w:color="auto"/>
                                <w:left w:val="none" w:sz="0" w:space="0" w:color="auto"/>
                                <w:bottom w:val="none" w:sz="0" w:space="0" w:color="auto"/>
                                <w:right w:val="none" w:sz="0" w:space="0" w:color="auto"/>
                              </w:divBdr>
                            </w:div>
                            <w:div w:id="1957983797">
                              <w:marLeft w:val="0"/>
                              <w:marRight w:val="0"/>
                              <w:marTop w:val="0"/>
                              <w:marBottom w:val="0"/>
                              <w:divBdr>
                                <w:top w:val="none" w:sz="0" w:space="0" w:color="auto"/>
                                <w:left w:val="none" w:sz="0" w:space="0" w:color="auto"/>
                                <w:bottom w:val="none" w:sz="0" w:space="0" w:color="auto"/>
                                <w:right w:val="none" w:sz="0" w:space="0" w:color="auto"/>
                              </w:divBdr>
                            </w:div>
                            <w:div w:id="1070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723189">
      <w:bodyDiv w:val="1"/>
      <w:marLeft w:val="0"/>
      <w:marRight w:val="0"/>
      <w:marTop w:val="0"/>
      <w:marBottom w:val="0"/>
      <w:divBdr>
        <w:top w:val="none" w:sz="0" w:space="0" w:color="auto"/>
        <w:left w:val="none" w:sz="0" w:space="0" w:color="auto"/>
        <w:bottom w:val="none" w:sz="0" w:space="0" w:color="auto"/>
        <w:right w:val="none" w:sz="0" w:space="0" w:color="auto"/>
      </w:divBdr>
      <w:divsChild>
        <w:div w:id="1954700653">
          <w:marLeft w:val="0"/>
          <w:marRight w:val="0"/>
          <w:marTop w:val="0"/>
          <w:marBottom w:val="0"/>
          <w:divBdr>
            <w:top w:val="none" w:sz="0" w:space="0" w:color="auto"/>
            <w:left w:val="none" w:sz="0" w:space="0" w:color="auto"/>
            <w:bottom w:val="none" w:sz="0" w:space="0" w:color="auto"/>
            <w:right w:val="none" w:sz="0" w:space="0" w:color="auto"/>
          </w:divBdr>
        </w:div>
        <w:div w:id="1317102543">
          <w:marLeft w:val="0"/>
          <w:marRight w:val="0"/>
          <w:marTop w:val="0"/>
          <w:marBottom w:val="0"/>
          <w:divBdr>
            <w:top w:val="none" w:sz="0" w:space="0" w:color="auto"/>
            <w:left w:val="none" w:sz="0" w:space="0" w:color="auto"/>
            <w:bottom w:val="none" w:sz="0" w:space="0" w:color="auto"/>
            <w:right w:val="none" w:sz="0" w:space="0" w:color="auto"/>
          </w:divBdr>
          <w:divsChild>
            <w:div w:id="98837902">
              <w:marLeft w:val="0"/>
              <w:marRight w:val="0"/>
              <w:marTop w:val="0"/>
              <w:marBottom w:val="0"/>
              <w:divBdr>
                <w:top w:val="none" w:sz="0" w:space="0" w:color="auto"/>
                <w:left w:val="none" w:sz="0" w:space="0" w:color="auto"/>
                <w:bottom w:val="none" w:sz="0" w:space="0" w:color="auto"/>
                <w:right w:val="none" w:sz="0" w:space="0" w:color="auto"/>
              </w:divBdr>
              <w:divsChild>
                <w:div w:id="571542806">
                  <w:marLeft w:val="0"/>
                  <w:marRight w:val="0"/>
                  <w:marTop w:val="0"/>
                  <w:marBottom w:val="0"/>
                  <w:divBdr>
                    <w:top w:val="none" w:sz="0" w:space="0" w:color="auto"/>
                    <w:left w:val="none" w:sz="0" w:space="0" w:color="auto"/>
                    <w:bottom w:val="none" w:sz="0" w:space="0" w:color="auto"/>
                    <w:right w:val="none" w:sz="0" w:space="0" w:color="auto"/>
                  </w:divBdr>
                  <w:divsChild>
                    <w:div w:id="888801322">
                      <w:marLeft w:val="0"/>
                      <w:marRight w:val="0"/>
                      <w:marTop w:val="0"/>
                      <w:marBottom w:val="0"/>
                      <w:divBdr>
                        <w:top w:val="none" w:sz="0" w:space="0" w:color="auto"/>
                        <w:left w:val="none" w:sz="0" w:space="0" w:color="auto"/>
                        <w:bottom w:val="none" w:sz="0" w:space="0" w:color="auto"/>
                        <w:right w:val="none" w:sz="0" w:space="0" w:color="auto"/>
                      </w:divBdr>
                      <w:divsChild>
                        <w:div w:id="1229144962">
                          <w:marLeft w:val="0"/>
                          <w:marRight w:val="0"/>
                          <w:marTop w:val="0"/>
                          <w:marBottom w:val="0"/>
                          <w:divBdr>
                            <w:top w:val="none" w:sz="0" w:space="0" w:color="auto"/>
                            <w:left w:val="none" w:sz="0" w:space="0" w:color="auto"/>
                            <w:bottom w:val="none" w:sz="0" w:space="0" w:color="auto"/>
                            <w:right w:val="none" w:sz="0" w:space="0" w:color="auto"/>
                          </w:divBdr>
                        </w:div>
                        <w:div w:id="2109764575">
                          <w:marLeft w:val="0"/>
                          <w:marRight w:val="0"/>
                          <w:marTop w:val="0"/>
                          <w:marBottom w:val="0"/>
                          <w:divBdr>
                            <w:top w:val="none" w:sz="0" w:space="0" w:color="auto"/>
                            <w:left w:val="none" w:sz="0" w:space="0" w:color="auto"/>
                            <w:bottom w:val="none" w:sz="0" w:space="0" w:color="auto"/>
                            <w:right w:val="none" w:sz="0" w:space="0" w:color="auto"/>
                          </w:divBdr>
                        </w:div>
                        <w:div w:id="1741906106">
                          <w:marLeft w:val="0"/>
                          <w:marRight w:val="0"/>
                          <w:marTop w:val="0"/>
                          <w:marBottom w:val="0"/>
                          <w:divBdr>
                            <w:top w:val="none" w:sz="0" w:space="0" w:color="auto"/>
                            <w:left w:val="none" w:sz="0" w:space="0" w:color="auto"/>
                            <w:bottom w:val="none" w:sz="0" w:space="0" w:color="auto"/>
                            <w:right w:val="none" w:sz="0" w:space="0" w:color="auto"/>
                          </w:divBdr>
                        </w:div>
                        <w:div w:id="1596745349">
                          <w:marLeft w:val="0"/>
                          <w:marRight w:val="0"/>
                          <w:marTop w:val="0"/>
                          <w:marBottom w:val="0"/>
                          <w:divBdr>
                            <w:top w:val="none" w:sz="0" w:space="0" w:color="auto"/>
                            <w:left w:val="none" w:sz="0" w:space="0" w:color="auto"/>
                            <w:bottom w:val="none" w:sz="0" w:space="0" w:color="auto"/>
                            <w:right w:val="none" w:sz="0" w:space="0" w:color="auto"/>
                          </w:divBdr>
                        </w:div>
                      </w:divsChild>
                    </w:div>
                    <w:div w:id="778992230">
                      <w:marLeft w:val="0"/>
                      <w:marRight w:val="0"/>
                      <w:marTop w:val="0"/>
                      <w:marBottom w:val="0"/>
                      <w:divBdr>
                        <w:top w:val="none" w:sz="0" w:space="0" w:color="auto"/>
                        <w:left w:val="none" w:sz="0" w:space="0" w:color="auto"/>
                        <w:bottom w:val="none" w:sz="0" w:space="0" w:color="auto"/>
                        <w:right w:val="none" w:sz="0" w:space="0" w:color="auto"/>
                      </w:divBdr>
                      <w:divsChild>
                        <w:div w:id="1069428226">
                          <w:marLeft w:val="0"/>
                          <w:marRight w:val="0"/>
                          <w:marTop w:val="0"/>
                          <w:marBottom w:val="0"/>
                          <w:divBdr>
                            <w:top w:val="none" w:sz="0" w:space="0" w:color="auto"/>
                            <w:left w:val="none" w:sz="0" w:space="0" w:color="auto"/>
                            <w:bottom w:val="none" w:sz="0" w:space="0" w:color="auto"/>
                            <w:right w:val="none" w:sz="0" w:space="0" w:color="auto"/>
                          </w:divBdr>
                        </w:div>
                        <w:div w:id="501433042">
                          <w:marLeft w:val="0"/>
                          <w:marRight w:val="0"/>
                          <w:marTop w:val="0"/>
                          <w:marBottom w:val="0"/>
                          <w:divBdr>
                            <w:top w:val="none" w:sz="0" w:space="0" w:color="auto"/>
                            <w:left w:val="none" w:sz="0" w:space="0" w:color="auto"/>
                            <w:bottom w:val="none" w:sz="0" w:space="0" w:color="auto"/>
                            <w:right w:val="none" w:sz="0" w:space="0" w:color="auto"/>
                          </w:divBdr>
                        </w:div>
                        <w:div w:id="530455617">
                          <w:marLeft w:val="0"/>
                          <w:marRight w:val="0"/>
                          <w:marTop w:val="0"/>
                          <w:marBottom w:val="0"/>
                          <w:divBdr>
                            <w:top w:val="none" w:sz="0" w:space="0" w:color="auto"/>
                            <w:left w:val="none" w:sz="0" w:space="0" w:color="auto"/>
                            <w:bottom w:val="none" w:sz="0" w:space="0" w:color="auto"/>
                            <w:right w:val="none" w:sz="0" w:space="0" w:color="auto"/>
                          </w:divBdr>
                        </w:div>
                        <w:div w:id="110247681">
                          <w:marLeft w:val="0"/>
                          <w:marRight w:val="0"/>
                          <w:marTop w:val="0"/>
                          <w:marBottom w:val="0"/>
                          <w:divBdr>
                            <w:top w:val="none" w:sz="0" w:space="0" w:color="auto"/>
                            <w:left w:val="none" w:sz="0" w:space="0" w:color="auto"/>
                            <w:bottom w:val="none" w:sz="0" w:space="0" w:color="auto"/>
                            <w:right w:val="none" w:sz="0" w:space="0" w:color="auto"/>
                          </w:divBdr>
                        </w:div>
                      </w:divsChild>
                    </w:div>
                    <w:div w:id="1852179277">
                      <w:marLeft w:val="0"/>
                      <w:marRight w:val="0"/>
                      <w:marTop w:val="0"/>
                      <w:marBottom w:val="0"/>
                      <w:divBdr>
                        <w:top w:val="none" w:sz="0" w:space="0" w:color="auto"/>
                        <w:left w:val="none" w:sz="0" w:space="0" w:color="auto"/>
                        <w:bottom w:val="none" w:sz="0" w:space="0" w:color="auto"/>
                        <w:right w:val="none" w:sz="0" w:space="0" w:color="auto"/>
                      </w:divBdr>
                      <w:divsChild>
                        <w:div w:id="1386442403">
                          <w:marLeft w:val="0"/>
                          <w:marRight w:val="0"/>
                          <w:marTop w:val="0"/>
                          <w:marBottom w:val="0"/>
                          <w:divBdr>
                            <w:top w:val="none" w:sz="0" w:space="0" w:color="auto"/>
                            <w:left w:val="none" w:sz="0" w:space="0" w:color="auto"/>
                            <w:bottom w:val="none" w:sz="0" w:space="0" w:color="auto"/>
                            <w:right w:val="none" w:sz="0" w:space="0" w:color="auto"/>
                          </w:divBdr>
                        </w:div>
                        <w:div w:id="2145149335">
                          <w:marLeft w:val="0"/>
                          <w:marRight w:val="0"/>
                          <w:marTop w:val="0"/>
                          <w:marBottom w:val="0"/>
                          <w:divBdr>
                            <w:top w:val="none" w:sz="0" w:space="0" w:color="auto"/>
                            <w:left w:val="none" w:sz="0" w:space="0" w:color="auto"/>
                            <w:bottom w:val="none" w:sz="0" w:space="0" w:color="auto"/>
                            <w:right w:val="none" w:sz="0" w:space="0" w:color="auto"/>
                          </w:divBdr>
                        </w:div>
                        <w:div w:id="2478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649864">
      <w:bodyDiv w:val="1"/>
      <w:marLeft w:val="0"/>
      <w:marRight w:val="0"/>
      <w:marTop w:val="0"/>
      <w:marBottom w:val="0"/>
      <w:divBdr>
        <w:top w:val="none" w:sz="0" w:space="0" w:color="auto"/>
        <w:left w:val="none" w:sz="0" w:space="0" w:color="auto"/>
        <w:bottom w:val="none" w:sz="0" w:space="0" w:color="auto"/>
        <w:right w:val="none" w:sz="0" w:space="0" w:color="auto"/>
      </w:divBdr>
      <w:divsChild>
        <w:div w:id="370158124">
          <w:marLeft w:val="0"/>
          <w:marRight w:val="0"/>
          <w:marTop w:val="0"/>
          <w:marBottom w:val="0"/>
          <w:divBdr>
            <w:top w:val="none" w:sz="0" w:space="0" w:color="auto"/>
            <w:left w:val="none" w:sz="0" w:space="0" w:color="auto"/>
            <w:bottom w:val="none" w:sz="0" w:space="0" w:color="auto"/>
            <w:right w:val="none" w:sz="0" w:space="0" w:color="auto"/>
          </w:divBdr>
        </w:div>
        <w:div w:id="332490463">
          <w:marLeft w:val="0"/>
          <w:marRight w:val="0"/>
          <w:marTop w:val="0"/>
          <w:marBottom w:val="0"/>
          <w:divBdr>
            <w:top w:val="none" w:sz="0" w:space="0" w:color="auto"/>
            <w:left w:val="none" w:sz="0" w:space="0" w:color="auto"/>
            <w:bottom w:val="none" w:sz="0" w:space="0" w:color="auto"/>
            <w:right w:val="none" w:sz="0" w:space="0" w:color="auto"/>
          </w:divBdr>
          <w:divsChild>
            <w:div w:id="163937669">
              <w:marLeft w:val="0"/>
              <w:marRight w:val="0"/>
              <w:marTop w:val="0"/>
              <w:marBottom w:val="0"/>
              <w:divBdr>
                <w:top w:val="none" w:sz="0" w:space="0" w:color="auto"/>
                <w:left w:val="none" w:sz="0" w:space="0" w:color="auto"/>
                <w:bottom w:val="none" w:sz="0" w:space="0" w:color="auto"/>
                <w:right w:val="none" w:sz="0" w:space="0" w:color="auto"/>
              </w:divBdr>
              <w:divsChild>
                <w:div w:id="444348440">
                  <w:marLeft w:val="0"/>
                  <w:marRight w:val="0"/>
                  <w:marTop w:val="0"/>
                  <w:marBottom w:val="0"/>
                  <w:divBdr>
                    <w:top w:val="none" w:sz="0" w:space="0" w:color="auto"/>
                    <w:left w:val="none" w:sz="0" w:space="0" w:color="auto"/>
                    <w:bottom w:val="none" w:sz="0" w:space="0" w:color="auto"/>
                    <w:right w:val="none" w:sz="0" w:space="0" w:color="auto"/>
                  </w:divBdr>
                  <w:divsChild>
                    <w:div w:id="1812476393">
                      <w:marLeft w:val="0"/>
                      <w:marRight w:val="0"/>
                      <w:marTop w:val="0"/>
                      <w:marBottom w:val="0"/>
                      <w:divBdr>
                        <w:top w:val="none" w:sz="0" w:space="0" w:color="auto"/>
                        <w:left w:val="none" w:sz="0" w:space="0" w:color="auto"/>
                        <w:bottom w:val="none" w:sz="0" w:space="0" w:color="auto"/>
                        <w:right w:val="none" w:sz="0" w:space="0" w:color="auto"/>
                      </w:divBdr>
                      <w:divsChild>
                        <w:div w:id="1586962617">
                          <w:marLeft w:val="0"/>
                          <w:marRight w:val="0"/>
                          <w:marTop w:val="0"/>
                          <w:marBottom w:val="0"/>
                          <w:divBdr>
                            <w:top w:val="none" w:sz="0" w:space="0" w:color="auto"/>
                            <w:left w:val="none" w:sz="0" w:space="0" w:color="auto"/>
                            <w:bottom w:val="none" w:sz="0" w:space="0" w:color="auto"/>
                            <w:right w:val="none" w:sz="0" w:space="0" w:color="auto"/>
                          </w:divBdr>
                        </w:div>
                        <w:div w:id="1696734092">
                          <w:marLeft w:val="0"/>
                          <w:marRight w:val="0"/>
                          <w:marTop w:val="0"/>
                          <w:marBottom w:val="0"/>
                          <w:divBdr>
                            <w:top w:val="none" w:sz="0" w:space="0" w:color="auto"/>
                            <w:left w:val="none" w:sz="0" w:space="0" w:color="auto"/>
                            <w:bottom w:val="none" w:sz="0" w:space="0" w:color="auto"/>
                            <w:right w:val="none" w:sz="0" w:space="0" w:color="auto"/>
                          </w:divBdr>
                        </w:div>
                      </w:divsChild>
                    </w:div>
                    <w:div w:id="49884996">
                      <w:marLeft w:val="0"/>
                      <w:marRight w:val="0"/>
                      <w:marTop w:val="0"/>
                      <w:marBottom w:val="0"/>
                      <w:divBdr>
                        <w:top w:val="none" w:sz="0" w:space="0" w:color="auto"/>
                        <w:left w:val="none" w:sz="0" w:space="0" w:color="auto"/>
                        <w:bottom w:val="none" w:sz="0" w:space="0" w:color="auto"/>
                        <w:right w:val="none" w:sz="0" w:space="0" w:color="auto"/>
                      </w:divBdr>
                      <w:divsChild>
                        <w:div w:id="1436173521">
                          <w:marLeft w:val="0"/>
                          <w:marRight w:val="0"/>
                          <w:marTop w:val="0"/>
                          <w:marBottom w:val="0"/>
                          <w:divBdr>
                            <w:top w:val="none" w:sz="0" w:space="0" w:color="auto"/>
                            <w:left w:val="none" w:sz="0" w:space="0" w:color="auto"/>
                            <w:bottom w:val="none" w:sz="0" w:space="0" w:color="auto"/>
                            <w:right w:val="none" w:sz="0" w:space="0" w:color="auto"/>
                          </w:divBdr>
                        </w:div>
                        <w:div w:id="293217426">
                          <w:marLeft w:val="0"/>
                          <w:marRight w:val="0"/>
                          <w:marTop w:val="0"/>
                          <w:marBottom w:val="0"/>
                          <w:divBdr>
                            <w:top w:val="none" w:sz="0" w:space="0" w:color="auto"/>
                            <w:left w:val="none" w:sz="0" w:space="0" w:color="auto"/>
                            <w:bottom w:val="none" w:sz="0" w:space="0" w:color="auto"/>
                            <w:right w:val="none" w:sz="0" w:space="0" w:color="auto"/>
                          </w:divBdr>
                        </w:div>
                        <w:div w:id="79109428">
                          <w:marLeft w:val="0"/>
                          <w:marRight w:val="0"/>
                          <w:marTop w:val="0"/>
                          <w:marBottom w:val="0"/>
                          <w:divBdr>
                            <w:top w:val="none" w:sz="0" w:space="0" w:color="auto"/>
                            <w:left w:val="none" w:sz="0" w:space="0" w:color="auto"/>
                            <w:bottom w:val="none" w:sz="0" w:space="0" w:color="auto"/>
                            <w:right w:val="none" w:sz="0" w:space="0" w:color="auto"/>
                          </w:divBdr>
                        </w:div>
                        <w:div w:id="1987515413">
                          <w:marLeft w:val="0"/>
                          <w:marRight w:val="0"/>
                          <w:marTop w:val="0"/>
                          <w:marBottom w:val="0"/>
                          <w:divBdr>
                            <w:top w:val="none" w:sz="0" w:space="0" w:color="auto"/>
                            <w:left w:val="none" w:sz="0" w:space="0" w:color="auto"/>
                            <w:bottom w:val="none" w:sz="0" w:space="0" w:color="auto"/>
                            <w:right w:val="none" w:sz="0" w:space="0" w:color="auto"/>
                          </w:divBdr>
                        </w:div>
                      </w:divsChild>
                    </w:div>
                    <w:div w:id="285700715">
                      <w:marLeft w:val="0"/>
                      <w:marRight w:val="0"/>
                      <w:marTop w:val="0"/>
                      <w:marBottom w:val="0"/>
                      <w:divBdr>
                        <w:top w:val="none" w:sz="0" w:space="0" w:color="auto"/>
                        <w:left w:val="none" w:sz="0" w:space="0" w:color="auto"/>
                        <w:bottom w:val="none" w:sz="0" w:space="0" w:color="auto"/>
                        <w:right w:val="none" w:sz="0" w:space="0" w:color="auto"/>
                      </w:divBdr>
                      <w:divsChild>
                        <w:div w:id="1547063589">
                          <w:marLeft w:val="0"/>
                          <w:marRight w:val="0"/>
                          <w:marTop w:val="0"/>
                          <w:marBottom w:val="0"/>
                          <w:divBdr>
                            <w:top w:val="none" w:sz="0" w:space="0" w:color="auto"/>
                            <w:left w:val="none" w:sz="0" w:space="0" w:color="auto"/>
                            <w:bottom w:val="none" w:sz="0" w:space="0" w:color="auto"/>
                            <w:right w:val="none" w:sz="0" w:space="0" w:color="auto"/>
                          </w:divBdr>
                        </w:div>
                        <w:div w:id="523128149">
                          <w:marLeft w:val="0"/>
                          <w:marRight w:val="0"/>
                          <w:marTop w:val="0"/>
                          <w:marBottom w:val="0"/>
                          <w:divBdr>
                            <w:top w:val="none" w:sz="0" w:space="0" w:color="auto"/>
                            <w:left w:val="none" w:sz="0" w:space="0" w:color="auto"/>
                            <w:bottom w:val="none" w:sz="0" w:space="0" w:color="auto"/>
                            <w:right w:val="none" w:sz="0" w:space="0" w:color="auto"/>
                          </w:divBdr>
                        </w:div>
                        <w:div w:id="14120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254966">
      <w:bodyDiv w:val="1"/>
      <w:marLeft w:val="0"/>
      <w:marRight w:val="0"/>
      <w:marTop w:val="0"/>
      <w:marBottom w:val="0"/>
      <w:divBdr>
        <w:top w:val="none" w:sz="0" w:space="0" w:color="auto"/>
        <w:left w:val="none" w:sz="0" w:space="0" w:color="auto"/>
        <w:bottom w:val="none" w:sz="0" w:space="0" w:color="auto"/>
        <w:right w:val="none" w:sz="0" w:space="0" w:color="auto"/>
      </w:divBdr>
      <w:divsChild>
        <w:div w:id="1652900942">
          <w:marLeft w:val="0"/>
          <w:marRight w:val="0"/>
          <w:marTop w:val="0"/>
          <w:marBottom w:val="0"/>
          <w:divBdr>
            <w:top w:val="none" w:sz="0" w:space="0" w:color="auto"/>
            <w:left w:val="none" w:sz="0" w:space="0" w:color="auto"/>
            <w:bottom w:val="none" w:sz="0" w:space="0" w:color="auto"/>
            <w:right w:val="none" w:sz="0" w:space="0" w:color="auto"/>
          </w:divBdr>
        </w:div>
        <w:div w:id="2001616952">
          <w:marLeft w:val="0"/>
          <w:marRight w:val="0"/>
          <w:marTop w:val="0"/>
          <w:marBottom w:val="0"/>
          <w:divBdr>
            <w:top w:val="none" w:sz="0" w:space="0" w:color="auto"/>
            <w:left w:val="none" w:sz="0" w:space="0" w:color="auto"/>
            <w:bottom w:val="none" w:sz="0" w:space="0" w:color="auto"/>
            <w:right w:val="none" w:sz="0" w:space="0" w:color="auto"/>
          </w:divBdr>
          <w:divsChild>
            <w:div w:id="1499076573">
              <w:marLeft w:val="0"/>
              <w:marRight w:val="0"/>
              <w:marTop w:val="0"/>
              <w:marBottom w:val="0"/>
              <w:divBdr>
                <w:top w:val="none" w:sz="0" w:space="0" w:color="auto"/>
                <w:left w:val="none" w:sz="0" w:space="0" w:color="auto"/>
                <w:bottom w:val="none" w:sz="0" w:space="0" w:color="auto"/>
                <w:right w:val="none" w:sz="0" w:space="0" w:color="auto"/>
              </w:divBdr>
              <w:divsChild>
                <w:div w:id="735131384">
                  <w:marLeft w:val="0"/>
                  <w:marRight w:val="0"/>
                  <w:marTop w:val="0"/>
                  <w:marBottom w:val="0"/>
                  <w:divBdr>
                    <w:top w:val="none" w:sz="0" w:space="0" w:color="auto"/>
                    <w:left w:val="none" w:sz="0" w:space="0" w:color="auto"/>
                    <w:bottom w:val="none" w:sz="0" w:space="0" w:color="auto"/>
                    <w:right w:val="none" w:sz="0" w:space="0" w:color="auto"/>
                  </w:divBdr>
                  <w:divsChild>
                    <w:div w:id="803084421">
                      <w:marLeft w:val="0"/>
                      <w:marRight w:val="0"/>
                      <w:marTop w:val="0"/>
                      <w:marBottom w:val="0"/>
                      <w:divBdr>
                        <w:top w:val="none" w:sz="0" w:space="0" w:color="auto"/>
                        <w:left w:val="none" w:sz="0" w:space="0" w:color="auto"/>
                        <w:bottom w:val="none" w:sz="0" w:space="0" w:color="auto"/>
                        <w:right w:val="none" w:sz="0" w:space="0" w:color="auto"/>
                      </w:divBdr>
                      <w:divsChild>
                        <w:div w:id="1755738250">
                          <w:marLeft w:val="0"/>
                          <w:marRight w:val="0"/>
                          <w:marTop w:val="0"/>
                          <w:marBottom w:val="0"/>
                          <w:divBdr>
                            <w:top w:val="none" w:sz="0" w:space="0" w:color="auto"/>
                            <w:left w:val="none" w:sz="0" w:space="0" w:color="auto"/>
                            <w:bottom w:val="none" w:sz="0" w:space="0" w:color="auto"/>
                            <w:right w:val="none" w:sz="0" w:space="0" w:color="auto"/>
                          </w:divBdr>
                          <w:divsChild>
                            <w:div w:id="53503821">
                              <w:marLeft w:val="0"/>
                              <w:marRight w:val="0"/>
                              <w:marTop w:val="0"/>
                              <w:marBottom w:val="0"/>
                              <w:divBdr>
                                <w:top w:val="none" w:sz="0" w:space="0" w:color="auto"/>
                                <w:left w:val="none" w:sz="0" w:space="0" w:color="auto"/>
                                <w:bottom w:val="none" w:sz="0" w:space="0" w:color="auto"/>
                                <w:right w:val="none" w:sz="0" w:space="0" w:color="auto"/>
                              </w:divBdr>
                            </w:div>
                            <w:div w:id="219244267">
                              <w:marLeft w:val="0"/>
                              <w:marRight w:val="0"/>
                              <w:marTop w:val="0"/>
                              <w:marBottom w:val="0"/>
                              <w:divBdr>
                                <w:top w:val="none" w:sz="0" w:space="0" w:color="auto"/>
                                <w:left w:val="none" w:sz="0" w:space="0" w:color="auto"/>
                                <w:bottom w:val="none" w:sz="0" w:space="0" w:color="auto"/>
                                <w:right w:val="none" w:sz="0" w:space="0" w:color="auto"/>
                              </w:divBdr>
                            </w:div>
                            <w:div w:id="2007050479">
                              <w:marLeft w:val="0"/>
                              <w:marRight w:val="0"/>
                              <w:marTop w:val="0"/>
                              <w:marBottom w:val="0"/>
                              <w:divBdr>
                                <w:top w:val="none" w:sz="0" w:space="0" w:color="auto"/>
                                <w:left w:val="none" w:sz="0" w:space="0" w:color="auto"/>
                                <w:bottom w:val="none" w:sz="0" w:space="0" w:color="auto"/>
                                <w:right w:val="none" w:sz="0" w:space="0" w:color="auto"/>
                              </w:divBdr>
                            </w:div>
                          </w:divsChild>
                        </w:div>
                        <w:div w:id="6106804">
                          <w:marLeft w:val="0"/>
                          <w:marRight w:val="0"/>
                          <w:marTop w:val="0"/>
                          <w:marBottom w:val="0"/>
                          <w:divBdr>
                            <w:top w:val="none" w:sz="0" w:space="0" w:color="auto"/>
                            <w:left w:val="none" w:sz="0" w:space="0" w:color="auto"/>
                            <w:bottom w:val="none" w:sz="0" w:space="0" w:color="auto"/>
                            <w:right w:val="none" w:sz="0" w:space="0" w:color="auto"/>
                          </w:divBdr>
                          <w:divsChild>
                            <w:div w:id="2091345670">
                              <w:marLeft w:val="0"/>
                              <w:marRight w:val="0"/>
                              <w:marTop w:val="0"/>
                              <w:marBottom w:val="0"/>
                              <w:divBdr>
                                <w:top w:val="none" w:sz="0" w:space="0" w:color="auto"/>
                                <w:left w:val="none" w:sz="0" w:space="0" w:color="auto"/>
                                <w:bottom w:val="none" w:sz="0" w:space="0" w:color="auto"/>
                                <w:right w:val="none" w:sz="0" w:space="0" w:color="auto"/>
                              </w:divBdr>
                            </w:div>
                            <w:div w:id="1880820266">
                              <w:marLeft w:val="0"/>
                              <w:marRight w:val="0"/>
                              <w:marTop w:val="0"/>
                              <w:marBottom w:val="0"/>
                              <w:divBdr>
                                <w:top w:val="none" w:sz="0" w:space="0" w:color="auto"/>
                                <w:left w:val="none" w:sz="0" w:space="0" w:color="auto"/>
                                <w:bottom w:val="none" w:sz="0" w:space="0" w:color="auto"/>
                                <w:right w:val="none" w:sz="0" w:space="0" w:color="auto"/>
                              </w:divBdr>
                            </w:div>
                            <w:div w:id="53941806">
                              <w:marLeft w:val="0"/>
                              <w:marRight w:val="0"/>
                              <w:marTop w:val="0"/>
                              <w:marBottom w:val="0"/>
                              <w:divBdr>
                                <w:top w:val="none" w:sz="0" w:space="0" w:color="auto"/>
                                <w:left w:val="none" w:sz="0" w:space="0" w:color="auto"/>
                                <w:bottom w:val="none" w:sz="0" w:space="0" w:color="auto"/>
                                <w:right w:val="none" w:sz="0" w:space="0" w:color="auto"/>
                              </w:divBdr>
                            </w:div>
                            <w:div w:id="23214851">
                              <w:marLeft w:val="0"/>
                              <w:marRight w:val="0"/>
                              <w:marTop w:val="0"/>
                              <w:marBottom w:val="0"/>
                              <w:divBdr>
                                <w:top w:val="none" w:sz="0" w:space="0" w:color="auto"/>
                                <w:left w:val="none" w:sz="0" w:space="0" w:color="auto"/>
                                <w:bottom w:val="none" w:sz="0" w:space="0" w:color="auto"/>
                                <w:right w:val="none" w:sz="0" w:space="0" w:color="auto"/>
                              </w:divBdr>
                            </w:div>
                          </w:divsChild>
                        </w:div>
                        <w:div w:id="2070305459">
                          <w:marLeft w:val="0"/>
                          <w:marRight w:val="0"/>
                          <w:marTop w:val="0"/>
                          <w:marBottom w:val="0"/>
                          <w:divBdr>
                            <w:top w:val="none" w:sz="0" w:space="0" w:color="auto"/>
                            <w:left w:val="none" w:sz="0" w:space="0" w:color="auto"/>
                            <w:bottom w:val="none" w:sz="0" w:space="0" w:color="auto"/>
                            <w:right w:val="none" w:sz="0" w:space="0" w:color="auto"/>
                          </w:divBdr>
                          <w:divsChild>
                            <w:div w:id="1392269594">
                              <w:marLeft w:val="0"/>
                              <w:marRight w:val="0"/>
                              <w:marTop w:val="0"/>
                              <w:marBottom w:val="0"/>
                              <w:divBdr>
                                <w:top w:val="none" w:sz="0" w:space="0" w:color="auto"/>
                                <w:left w:val="none" w:sz="0" w:space="0" w:color="auto"/>
                                <w:bottom w:val="none" w:sz="0" w:space="0" w:color="auto"/>
                                <w:right w:val="none" w:sz="0" w:space="0" w:color="auto"/>
                              </w:divBdr>
                            </w:div>
                            <w:div w:id="1424759966">
                              <w:marLeft w:val="0"/>
                              <w:marRight w:val="0"/>
                              <w:marTop w:val="0"/>
                              <w:marBottom w:val="0"/>
                              <w:divBdr>
                                <w:top w:val="none" w:sz="0" w:space="0" w:color="auto"/>
                                <w:left w:val="none" w:sz="0" w:space="0" w:color="auto"/>
                                <w:bottom w:val="none" w:sz="0" w:space="0" w:color="auto"/>
                                <w:right w:val="none" w:sz="0" w:space="0" w:color="auto"/>
                              </w:divBdr>
                            </w:div>
                            <w:div w:id="18906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778082">
      <w:bodyDiv w:val="1"/>
      <w:marLeft w:val="0"/>
      <w:marRight w:val="0"/>
      <w:marTop w:val="0"/>
      <w:marBottom w:val="0"/>
      <w:divBdr>
        <w:top w:val="none" w:sz="0" w:space="0" w:color="auto"/>
        <w:left w:val="none" w:sz="0" w:space="0" w:color="auto"/>
        <w:bottom w:val="none" w:sz="0" w:space="0" w:color="auto"/>
        <w:right w:val="none" w:sz="0" w:space="0" w:color="auto"/>
      </w:divBdr>
      <w:divsChild>
        <w:div w:id="2120948862">
          <w:marLeft w:val="0"/>
          <w:marRight w:val="0"/>
          <w:marTop w:val="0"/>
          <w:marBottom w:val="0"/>
          <w:divBdr>
            <w:top w:val="none" w:sz="0" w:space="0" w:color="auto"/>
            <w:left w:val="none" w:sz="0" w:space="0" w:color="auto"/>
            <w:bottom w:val="none" w:sz="0" w:space="0" w:color="auto"/>
            <w:right w:val="none" w:sz="0" w:space="0" w:color="auto"/>
          </w:divBdr>
        </w:div>
        <w:div w:id="216816905">
          <w:marLeft w:val="0"/>
          <w:marRight w:val="0"/>
          <w:marTop w:val="0"/>
          <w:marBottom w:val="0"/>
          <w:divBdr>
            <w:top w:val="none" w:sz="0" w:space="0" w:color="auto"/>
            <w:left w:val="none" w:sz="0" w:space="0" w:color="auto"/>
            <w:bottom w:val="none" w:sz="0" w:space="0" w:color="auto"/>
            <w:right w:val="none" w:sz="0" w:space="0" w:color="auto"/>
          </w:divBdr>
          <w:divsChild>
            <w:div w:id="588272826">
              <w:marLeft w:val="0"/>
              <w:marRight w:val="0"/>
              <w:marTop w:val="0"/>
              <w:marBottom w:val="0"/>
              <w:divBdr>
                <w:top w:val="none" w:sz="0" w:space="0" w:color="auto"/>
                <w:left w:val="none" w:sz="0" w:space="0" w:color="auto"/>
                <w:bottom w:val="none" w:sz="0" w:space="0" w:color="auto"/>
                <w:right w:val="none" w:sz="0" w:space="0" w:color="auto"/>
              </w:divBdr>
              <w:divsChild>
                <w:div w:id="2132240792">
                  <w:marLeft w:val="0"/>
                  <w:marRight w:val="0"/>
                  <w:marTop w:val="0"/>
                  <w:marBottom w:val="0"/>
                  <w:divBdr>
                    <w:top w:val="none" w:sz="0" w:space="0" w:color="auto"/>
                    <w:left w:val="none" w:sz="0" w:space="0" w:color="auto"/>
                    <w:bottom w:val="none" w:sz="0" w:space="0" w:color="auto"/>
                    <w:right w:val="none" w:sz="0" w:space="0" w:color="auto"/>
                  </w:divBdr>
                  <w:divsChild>
                    <w:div w:id="507525386">
                      <w:marLeft w:val="0"/>
                      <w:marRight w:val="0"/>
                      <w:marTop w:val="0"/>
                      <w:marBottom w:val="0"/>
                      <w:divBdr>
                        <w:top w:val="none" w:sz="0" w:space="0" w:color="auto"/>
                        <w:left w:val="none" w:sz="0" w:space="0" w:color="auto"/>
                        <w:bottom w:val="none" w:sz="0" w:space="0" w:color="auto"/>
                        <w:right w:val="none" w:sz="0" w:space="0" w:color="auto"/>
                      </w:divBdr>
                    </w:div>
                    <w:div w:id="1600212046">
                      <w:marLeft w:val="0"/>
                      <w:marRight w:val="0"/>
                      <w:marTop w:val="0"/>
                      <w:marBottom w:val="0"/>
                      <w:divBdr>
                        <w:top w:val="none" w:sz="0" w:space="0" w:color="auto"/>
                        <w:left w:val="none" w:sz="0" w:space="0" w:color="auto"/>
                        <w:bottom w:val="none" w:sz="0" w:space="0" w:color="auto"/>
                        <w:right w:val="none" w:sz="0" w:space="0" w:color="auto"/>
                      </w:divBdr>
                    </w:div>
                    <w:div w:id="1508207111">
                      <w:marLeft w:val="0"/>
                      <w:marRight w:val="0"/>
                      <w:marTop w:val="0"/>
                      <w:marBottom w:val="0"/>
                      <w:divBdr>
                        <w:top w:val="none" w:sz="0" w:space="0" w:color="auto"/>
                        <w:left w:val="none" w:sz="0" w:space="0" w:color="auto"/>
                        <w:bottom w:val="none" w:sz="0" w:space="0" w:color="auto"/>
                        <w:right w:val="none" w:sz="0" w:space="0" w:color="auto"/>
                      </w:divBdr>
                    </w:div>
                    <w:div w:id="611401422">
                      <w:marLeft w:val="0"/>
                      <w:marRight w:val="0"/>
                      <w:marTop w:val="0"/>
                      <w:marBottom w:val="0"/>
                      <w:divBdr>
                        <w:top w:val="none" w:sz="0" w:space="0" w:color="auto"/>
                        <w:left w:val="none" w:sz="0" w:space="0" w:color="auto"/>
                        <w:bottom w:val="none" w:sz="0" w:space="0" w:color="auto"/>
                        <w:right w:val="none" w:sz="0" w:space="0" w:color="auto"/>
                      </w:divBdr>
                    </w:div>
                  </w:divsChild>
                </w:div>
                <w:div w:id="1805536452">
                  <w:marLeft w:val="0"/>
                  <w:marRight w:val="0"/>
                  <w:marTop w:val="0"/>
                  <w:marBottom w:val="0"/>
                  <w:divBdr>
                    <w:top w:val="none" w:sz="0" w:space="0" w:color="auto"/>
                    <w:left w:val="none" w:sz="0" w:space="0" w:color="auto"/>
                    <w:bottom w:val="none" w:sz="0" w:space="0" w:color="auto"/>
                    <w:right w:val="none" w:sz="0" w:space="0" w:color="auto"/>
                  </w:divBdr>
                  <w:divsChild>
                    <w:div w:id="214004553">
                      <w:marLeft w:val="0"/>
                      <w:marRight w:val="0"/>
                      <w:marTop w:val="0"/>
                      <w:marBottom w:val="0"/>
                      <w:divBdr>
                        <w:top w:val="none" w:sz="0" w:space="0" w:color="auto"/>
                        <w:left w:val="none" w:sz="0" w:space="0" w:color="auto"/>
                        <w:bottom w:val="none" w:sz="0" w:space="0" w:color="auto"/>
                        <w:right w:val="none" w:sz="0" w:space="0" w:color="auto"/>
                      </w:divBdr>
                    </w:div>
                    <w:div w:id="1443263724">
                      <w:marLeft w:val="0"/>
                      <w:marRight w:val="0"/>
                      <w:marTop w:val="0"/>
                      <w:marBottom w:val="0"/>
                      <w:divBdr>
                        <w:top w:val="none" w:sz="0" w:space="0" w:color="auto"/>
                        <w:left w:val="none" w:sz="0" w:space="0" w:color="auto"/>
                        <w:bottom w:val="none" w:sz="0" w:space="0" w:color="auto"/>
                        <w:right w:val="none" w:sz="0" w:space="0" w:color="auto"/>
                      </w:divBdr>
                    </w:div>
                    <w:div w:id="912550727">
                      <w:marLeft w:val="0"/>
                      <w:marRight w:val="0"/>
                      <w:marTop w:val="0"/>
                      <w:marBottom w:val="0"/>
                      <w:divBdr>
                        <w:top w:val="none" w:sz="0" w:space="0" w:color="auto"/>
                        <w:left w:val="none" w:sz="0" w:space="0" w:color="auto"/>
                        <w:bottom w:val="none" w:sz="0" w:space="0" w:color="auto"/>
                        <w:right w:val="none" w:sz="0" w:space="0" w:color="auto"/>
                      </w:divBdr>
                    </w:div>
                    <w:div w:id="927732713">
                      <w:marLeft w:val="0"/>
                      <w:marRight w:val="0"/>
                      <w:marTop w:val="0"/>
                      <w:marBottom w:val="0"/>
                      <w:divBdr>
                        <w:top w:val="none" w:sz="0" w:space="0" w:color="auto"/>
                        <w:left w:val="none" w:sz="0" w:space="0" w:color="auto"/>
                        <w:bottom w:val="none" w:sz="0" w:space="0" w:color="auto"/>
                        <w:right w:val="none" w:sz="0" w:space="0" w:color="auto"/>
                      </w:divBdr>
                    </w:div>
                  </w:divsChild>
                </w:div>
                <w:div w:id="2119449251">
                  <w:marLeft w:val="0"/>
                  <w:marRight w:val="0"/>
                  <w:marTop w:val="0"/>
                  <w:marBottom w:val="0"/>
                  <w:divBdr>
                    <w:top w:val="none" w:sz="0" w:space="0" w:color="auto"/>
                    <w:left w:val="none" w:sz="0" w:space="0" w:color="auto"/>
                    <w:bottom w:val="none" w:sz="0" w:space="0" w:color="auto"/>
                    <w:right w:val="none" w:sz="0" w:space="0" w:color="auto"/>
                  </w:divBdr>
                  <w:divsChild>
                    <w:div w:id="330648030">
                      <w:marLeft w:val="0"/>
                      <w:marRight w:val="0"/>
                      <w:marTop w:val="0"/>
                      <w:marBottom w:val="0"/>
                      <w:divBdr>
                        <w:top w:val="none" w:sz="0" w:space="0" w:color="auto"/>
                        <w:left w:val="none" w:sz="0" w:space="0" w:color="auto"/>
                        <w:bottom w:val="none" w:sz="0" w:space="0" w:color="auto"/>
                        <w:right w:val="none" w:sz="0" w:space="0" w:color="auto"/>
                      </w:divBdr>
                    </w:div>
                    <w:div w:id="903829600">
                      <w:marLeft w:val="0"/>
                      <w:marRight w:val="0"/>
                      <w:marTop w:val="0"/>
                      <w:marBottom w:val="0"/>
                      <w:divBdr>
                        <w:top w:val="none" w:sz="0" w:space="0" w:color="auto"/>
                        <w:left w:val="none" w:sz="0" w:space="0" w:color="auto"/>
                        <w:bottom w:val="none" w:sz="0" w:space="0" w:color="auto"/>
                        <w:right w:val="none" w:sz="0" w:space="0" w:color="auto"/>
                      </w:divBdr>
                      <w:divsChild>
                        <w:div w:id="195285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069586">
      <w:bodyDiv w:val="1"/>
      <w:marLeft w:val="0"/>
      <w:marRight w:val="0"/>
      <w:marTop w:val="0"/>
      <w:marBottom w:val="0"/>
      <w:divBdr>
        <w:top w:val="none" w:sz="0" w:space="0" w:color="auto"/>
        <w:left w:val="none" w:sz="0" w:space="0" w:color="auto"/>
        <w:bottom w:val="none" w:sz="0" w:space="0" w:color="auto"/>
        <w:right w:val="none" w:sz="0" w:space="0" w:color="auto"/>
      </w:divBdr>
      <w:divsChild>
        <w:div w:id="671302210">
          <w:marLeft w:val="0"/>
          <w:marRight w:val="0"/>
          <w:marTop w:val="0"/>
          <w:marBottom w:val="0"/>
          <w:divBdr>
            <w:top w:val="none" w:sz="0" w:space="0" w:color="auto"/>
            <w:left w:val="none" w:sz="0" w:space="0" w:color="auto"/>
            <w:bottom w:val="none" w:sz="0" w:space="0" w:color="auto"/>
            <w:right w:val="none" w:sz="0" w:space="0" w:color="auto"/>
          </w:divBdr>
        </w:div>
        <w:div w:id="378281024">
          <w:marLeft w:val="0"/>
          <w:marRight w:val="0"/>
          <w:marTop w:val="0"/>
          <w:marBottom w:val="0"/>
          <w:divBdr>
            <w:top w:val="none" w:sz="0" w:space="0" w:color="auto"/>
            <w:left w:val="none" w:sz="0" w:space="0" w:color="auto"/>
            <w:bottom w:val="none" w:sz="0" w:space="0" w:color="auto"/>
            <w:right w:val="none" w:sz="0" w:space="0" w:color="auto"/>
          </w:divBdr>
          <w:divsChild>
            <w:div w:id="21058493">
              <w:marLeft w:val="0"/>
              <w:marRight w:val="0"/>
              <w:marTop w:val="0"/>
              <w:marBottom w:val="0"/>
              <w:divBdr>
                <w:top w:val="none" w:sz="0" w:space="0" w:color="auto"/>
                <w:left w:val="none" w:sz="0" w:space="0" w:color="auto"/>
                <w:bottom w:val="none" w:sz="0" w:space="0" w:color="auto"/>
                <w:right w:val="none" w:sz="0" w:space="0" w:color="auto"/>
              </w:divBdr>
              <w:divsChild>
                <w:div w:id="1168713043">
                  <w:marLeft w:val="0"/>
                  <w:marRight w:val="0"/>
                  <w:marTop w:val="0"/>
                  <w:marBottom w:val="0"/>
                  <w:divBdr>
                    <w:top w:val="none" w:sz="0" w:space="0" w:color="auto"/>
                    <w:left w:val="none" w:sz="0" w:space="0" w:color="auto"/>
                    <w:bottom w:val="none" w:sz="0" w:space="0" w:color="auto"/>
                    <w:right w:val="none" w:sz="0" w:space="0" w:color="auto"/>
                  </w:divBdr>
                  <w:divsChild>
                    <w:div w:id="1492671483">
                      <w:marLeft w:val="0"/>
                      <w:marRight w:val="0"/>
                      <w:marTop w:val="0"/>
                      <w:marBottom w:val="0"/>
                      <w:divBdr>
                        <w:top w:val="none" w:sz="0" w:space="0" w:color="auto"/>
                        <w:left w:val="none" w:sz="0" w:space="0" w:color="auto"/>
                        <w:bottom w:val="none" w:sz="0" w:space="0" w:color="auto"/>
                        <w:right w:val="none" w:sz="0" w:space="0" w:color="auto"/>
                      </w:divBdr>
                      <w:divsChild>
                        <w:div w:id="1857573214">
                          <w:marLeft w:val="0"/>
                          <w:marRight w:val="0"/>
                          <w:marTop w:val="0"/>
                          <w:marBottom w:val="0"/>
                          <w:divBdr>
                            <w:top w:val="none" w:sz="0" w:space="0" w:color="auto"/>
                            <w:left w:val="none" w:sz="0" w:space="0" w:color="auto"/>
                            <w:bottom w:val="none" w:sz="0" w:space="0" w:color="auto"/>
                            <w:right w:val="none" w:sz="0" w:space="0" w:color="auto"/>
                          </w:divBdr>
                        </w:div>
                        <w:div w:id="888683871">
                          <w:marLeft w:val="0"/>
                          <w:marRight w:val="0"/>
                          <w:marTop w:val="0"/>
                          <w:marBottom w:val="0"/>
                          <w:divBdr>
                            <w:top w:val="none" w:sz="0" w:space="0" w:color="auto"/>
                            <w:left w:val="none" w:sz="0" w:space="0" w:color="auto"/>
                            <w:bottom w:val="none" w:sz="0" w:space="0" w:color="auto"/>
                            <w:right w:val="none" w:sz="0" w:space="0" w:color="auto"/>
                          </w:divBdr>
                        </w:div>
                        <w:div w:id="1916280890">
                          <w:marLeft w:val="0"/>
                          <w:marRight w:val="0"/>
                          <w:marTop w:val="0"/>
                          <w:marBottom w:val="0"/>
                          <w:divBdr>
                            <w:top w:val="none" w:sz="0" w:space="0" w:color="auto"/>
                            <w:left w:val="none" w:sz="0" w:space="0" w:color="auto"/>
                            <w:bottom w:val="none" w:sz="0" w:space="0" w:color="auto"/>
                            <w:right w:val="none" w:sz="0" w:space="0" w:color="auto"/>
                          </w:divBdr>
                        </w:div>
                      </w:divsChild>
                    </w:div>
                    <w:div w:id="978464313">
                      <w:marLeft w:val="0"/>
                      <w:marRight w:val="0"/>
                      <w:marTop w:val="0"/>
                      <w:marBottom w:val="0"/>
                      <w:divBdr>
                        <w:top w:val="none" w:sz="0" w:space="0" w:color="auto"/>
                        <w:left w:val="none" w:sz="0" w:space="0" w:color="auto"/>
                        <w:bottom w:val="none" w:sz="0" w:space="0" w:color="auto"/>
                        <w:right w:val="none" w:sz="0" w:space="0" w:color="auto"/>
                      </w:divBdr>
                      <w:divsChild>
                        <w:div w:id="1053887068">
                          <w:marLeft w:val="0"/>
                          <w:marRight w:val="0"/>
                          <w:marTop w:val="0"/>
                          <w:marBottom w:val="0"/>
                          <w:divBdr>
                            <w:top w:val="none" w:sz="0" w:space="0" w:color="auto"/>
                            <w:left w:val="none" w:sz="0" w:space="0" w:color="auto"/>
                            <w:bottom w:val="none" w:sz="0" w:space="0" w:color="auto"/>
                            <w:right w:val="none" w:sz="0" w:space="0" w:color="auto"/>
                          </w:divBdr>
                        </w:div>
                        <w:div w:id="2147118423">
                          <w:marLeft w:val="0"/>
                          <w:marRight w:val="0"/>
                          <w:marTop w:val="0"/>
                          <w:marBottom w:val="0"/>
                          <w:divBdr>
                            <w:top w:val="none" w:sz="0" w:space="0" w:color="auto"/>
                            <w:left w:val="none" w:sz="0" w:space="0" w:color="auto"/>
                            <w:bottom w:val="none" w:sz="0" w:space="0" w:color="auto"/>
                            <w:right w:val="none" w:sz="0" w:space="0" w:color="auto"/>
                          </w:divBdr>
                        </w:div>
                        <w:div w:id="971637835">
                          <w:marLeft w:val="0"/>
                          <w:marRight w:val="0"/>
                          <w:marTop w:val="0"/>
                          <w:marBottom w:val="0"/>
                          <w:divBdr>
                            <w:top w:val="none" w:sz="0" w:space="0" w:color="auto"/>
                            <w:left w:val="none" w:sz="0" w:space="0" w:color="auto"/>
                            <w:bottom w:val="none" w:sz="0" w:space="0" w:color="auto"/>
                            <w:right w:val="none" w:sz="0" w:space="0" w:color="auto"/>
                          </w:divBdr>
                        </w:div>
                      </w:divsChild>
                    </w:div>
                    <w:div w:id="1434475355">
                      <w:marLeft w:val="0"/>
                      <w:marRight w:val="0"/>
                      <w:marTop w:val="0"/>
                      <w:marBottom w:val="0"/>
                      <w:divBdr>
                        <w:top w:val="none" w:sz="0" w:space="0" w:color="auto"/>
                        <w:left w:val="none" w:sz="0" w:space="0" w:color="auto"/>
                        <w:bottom w:val="none" w:sz="0" w:space="0" w:color="auto"/>
                        <w:right w:val="none" w:sz="0" w:space="0" w:color="auto"/>
                      </w:divBdr>
                      <w:divsChild>
                        <w:div w:id="1717389258">
                          <w:marLeft w:val="0"/>
                          <w:marRight w:val="0"/>
                          <w:marTop w:val="0"/>
                          <w:marBottom w:val="0"/>
                          <w:divBdr>
                            <w:top w:val="none" w:sz="0" w:space="0" w:color="auto"/>
                            <w:left w:val="none" w:sz="0" w:space="0" w:color="auto"/>
                            <w:bottom w:val="none" w:sz="0" w:space="0" w:color="auto"/>
                            <w:right w:val="none" w:sz="0" w:space="0" w:color="auto"/>
                          </w:divBdr>
                        </w:div>
                        <w:div w:id="920524300">
                          <w:marLeft w:val="0"/>
                          <w:marRight w:val="0"/>
                          <w:marTop w:val="0"/>
                          <w:marBottom w:val="0"/>
                          <w:divBdr>
                            <w:top w:val="none" w:sz="0" w:space="0" w:color="auto"/>
                            <w:left w:val="none" w:sz="0" w:space="0" w:color="auto"/>
                            <w:bottom w:val="none" w:sz="0" w:space="0" w:color="auto"/>
                            <w:right w:val="none" w:sz="0" w:space="0" w:color="auto"/>
                          </w:divBdr>
                        </w:div>
                        <w:div w:id="180056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713267">
      <w:bodyDiv w:val="1"/>
      <w:marLeft w:val="0"/>
      <w:marRight w:val="0"/>
      <w:marTop w:val="0"/>
      <w:marBottom w:val="0"/>
      <w:divBdr>
        <w:top w:val="none" w:sz="0" w:space="0" w:color="auto"/>
        <w:left w:val="none" w:sz="0" w:space="0" w:color="auto"/>
        <w:bottom w:val="none" w:sz="0" w:space="0" w:color="auto"/>
        <w:right w:val="none" w:sz="0" w:space="0" w:color="auto"/>
      </w:divBdr>
      <w:divsChild>
        <w:div w:id="1415978551">
          <w:marLeft w:val="0"/>
          <w:marRight w:val="0"/>
          <w:marTop w:val="0"/>
          <w:marBottom w:val="0"/>
          <w:divBdr>
            <w:top w:val="none" w:sz="0" w:space="0" w:color="auto"/>
            <w:left w:val="none" w:sz="0" w:space="0" w:color="auto"/>
            <w:bottom w:val="none" w:sz="0" w:space="0" w:color="auto"/>
            <w:right w:val="none" w:sz="0" w:space="0" w:color="auto"/>
          </w:divBdr>
        </w:div>
        <w:div w:id="1900628178">
          <w:marLeft w:val="0"/>
          <w:marRight w:val="0"/>
          <w:marTop w:val="0"/>
          <w:marBottom w:val="0"/>
          <w:divBdr>
            <w:top w:val="none" w:sz="0" w:space="0" w:color="auto"/>
            <w:left w:val="none" w:sz="0" w:space="0" w:color="auto"/>
            <w:bottom w:val="none" w:sz="0" w:space="0" w:color="auto"/>
            <w:right w:val="none" w:sz="0" w:space="0" w:color="auto"/>
          </w:divBdr>
          <w:divsChild>
            <w:div w:id="835805167">
              <w:marLeft w:val="0"/>
              <w:marRight w:val="0"/>
              <w:marTop w:val="0"/>
              <w:marBottom w:val="0"/>
              <w:divBdr>
                <w:top w:val="none" w:sz="0" w:space="0" w:color="auto"/>
                <w:left w:val="none" w:sz="0" w:space="0" w:color="auto"/>
                <w:bottom w:val="none" w:sz="0" w:space="0" w:color="auto"/>
                <w:right w:val="none" w:sz="0" w:space="0" w:color="auto"/>
              </w:divBdr>
              <w:divsChild>
                <w:div w:id="1573395749">
                  <w:marLeft w:val="0"/>
                  <w:marRight w:val="0"/>
                  <w:marTop w:val="0"/>
                  <w:marBottom w:val="0"/>
                  <w:divBdr>
                    <w:top w:val="none" w:sz="0" w:space="0" w:color="auto"/>
                    <w:left w:val="none" w:sz="0" w:space="0" w:color="auto"/>
                    <w:bottom w:val="none" w:sz="0" w:space="0" w:color="auto"/>
                    <w:right w:val="none" w:sz="0" w:space="0" w:color="auto"/>
                  </w:divBdr>
                  <w:divsChild>
                    <w:div w:id="130362888">
                      <w:marLeft w:val="0"/>
                      <w:marRight w:val="0"/>
                      <w:marTop w:val="0"/>
                      <w:marBottom w:val="0"/>
                      <w:divBdr>
                        <w:top w:val="none" w:sz="0" w:space="0" w:color="auto"/>
                        <w:left w:val="none" w:sz="0" w:space="0" w:color="auto"/>
                        <w:bottom w:val="none" w:sz="0" w:space="0" w:color="auto"/>
                        <w:right w:val="none" w:sz="0" w:space="0" w:color="auto"/>
                      </w:divBdr>
                      <w:divsChild>
                        <w:div w:id="989333846">
                          <w:marLeft w:val="0"/>
                          <w:marRight w:val="0"/>
                          <w:marTop w:val="0"/>
                          <w:marBottom w:val="0"/>
                          <w:divBdr>
                            <w:top w:val="none" w:sz="0" w:space="0" w:color="auto"/>
                            <w:left w:val="none" w:sz="0" w:space="0" w:color="auto"/>
                            <w:bottom w:val="none" w:sz="0" w:space="0" w:color="auto"/>
                            <w:right w:val="none" w:sz="0" w:space="0" w:color="auto"/>
                          </w:divBdr>
                        </w:div>
                        <w:div w:id="1138495804">
                          <w:marLeft w:val="0"/>
                          <w:marRight w:val="0"/>
                          <w:marTop w:val="0"/>
                          <w:marBottom w:val="0"/>
                          <w:divBdr>
                            <w:top w:val="none" w:sz="0" w:space="0" w:color="auto"/>
                            <w:left w:val="none" w:sz="0" w:space="0" w:color="auto"/>
                            <w:bottom w:val="none" w:sz="0" w:space="0" w:color="auto"/>
                            <w:right w:val="none" w:sz="0" w:space="0" w:color="auto"/>
                          </w:divBdr>
                        </w:div>
                        <w:div w:id="1141000819">
                          <w:marLeft w:val="0"/>
                          <w:marRight w:val="0"/>
                          <w:marTop w:val="0"/>
                          <w:marBottom w:val="0"/>
                          <w:divBdr>
                            <w:top w:val="none" w:sz="0" w:space="0" w:color="auto"/>
                            <w:left w:val="none" w:sz="0" w:space="0" w:color="auto"/>
                            <w:bottom w:val="none" w:sz="0" w:space="0" w:color="auto"/>
                            <w:right w:val="none" w:sz="0" w:space="0" w:color="auto"/>
                          </w:divBdr>
                        </w:div>
                        <w:div w:id="684357500">
                          <w:marLeft w:val="0"/>
                          <w:marRight w:val="0"/>
                          <w:marTop w:val="0"/>
                          <w:marBottom w:val="0"/>
                          <w:divBdr>
                            <w:top w:val="none" w:sz="0" w:space="0" w:color="auto"/>
                            <w:left w:val="none" w:sz="0" w:space="0" w:color="auto"/>
                            <w:bottom w:val="none" w:sz="0" w:space="0" w:color="auto"/>
                            <w:right w:val="none" w:sz="0" w:space="0" w:color="auto"/>
                          </w:divBdr>
                        </w:div>
                      </w:divsChild>
                    </w:div>
                    <w:div w:id="657882347">
                      <w:marLeft w:val="0"/>
                      <w:marRight w:val="0"/>
                      <w:marTop w:val="0"/>
                      <w:marBottom w:val="0"/>
                      <w:divBdr>
                        <w:top w:val="none" w:sz="0" w:space="0" w:color="auto"/>
                        <w:left w:val="none" w:sz="0" w:space="0" w:color="auto"/>
                        <w:bottom w:val="none" w:sz="0" w:space="0" w:color="auto"/>
                        <w:right w:val="none" w:sz="0" w:space="0" w:color="auto"/>
                      </w:divBdr>
                      <w:divsChild>
                        <w:div w:id="274991477">
                          <w:marLeft w:val="0"/>
                          <w:marRight w:val="0"/>
                          <w:marTop w:val="0"/>
                          <w:marBottom w:val="0"/>
                          <w:divBdr>
                            <w:top w:val="none" w:sz="0" w:space="0" w:color="auto"/>
                            <w:left w:val="none" w:sz="0" w:space="0" w:color="auto"/>
                            <w:bottom w:val="none" w:sz="0" w:space="0" w:color="auto"/>
                            <w:right w:val="none" w:sz="0" w:space="0" w:color="auto"/>
                          </w:divBdr>
                        </w:div>
                        <w:div w:id="1343243740">
                          <w:marLeft w:val="0"/>
                          <w:marRight w:val="0"/>
                          <w:marTop w:val="0"/>
                          <w:marBottom w:val="0"/>
                          <w:divBdr>
                            <w:top w:val="none" w:sz="0" w:space="0" w:color="auto"/>
                            <w:left w:val="none" w:sz="0" w:space="0" w:color="auto"/>
                            <w:bottom w:val="none" w:sz="0" w:space="0" w:color="auto"/>
                            <w:right w:val="none" w:sz="0" w:space="0" w:color="auto"/>
                          </w:divBdr>
                        </w:div>
                        <w:div w:id="664091553">
                          <w:marLeft w:val="0"/>
                          <w:marRight w:val="0"/>
                          <w:marTop w:val="0"/>
                          <w:marBottom w:val="0"/>
                          <w:divBdr>
                            <w:top w:val="none" w:sz="0" w:space="0" w:color="auto"/>
                            <w:left w:val="none" w:sz="0" w:space="0" w:color="auto"/>
                            <w:bottom w:val="none" w:sz="0" w:space="0" w:color="auto"/>
                            <w:right w:val="none" w:sz="0" w:space="0" w:color="auto"/>
                          </w:divBdr>
                        </w:div>
                      </w:divsChild>
                    </w:div>
                    <w:div w:id="1157262833">
                      <w:marLeft w:val="0"/>
                      <w:marRight w:val="0"/>
                      <w:marTop w:val="0"/>
                      <w:marBottom w:val="0"/>
                      <w:divBdr>
                        <w:top w:val="none" w:sz="0" w:space="0" w:color="auto"/>
                        <w:left w:val="none" w:sz="0" w:space="0" w:color="auto"/>
                        <w:bottom w:val="none" w:sz="0" w:space="0" w:color="auto"/>
                        <w:right w:val="none" w:sz="0" w:space="0" w:color="auto"/>
                      </w:divBdr>
                      <w:divsChild>
                        <w:div w:id="1667704064">
                          <w:marLeft w:val="0"/>
                          <w:marRight w:val="0"/>
                          <w:marTop w:val="0"/>
                          <w:marBottom w:val="0"/>
                          <w:divBdr>
                            <w:top w:val="none" w:sz="0" w:space="0" w:color="auto"/>
                            <w:left w:val="none" w:sz="0" w:space="0" w:color="auto"/>
                            <w:bottom w:val="none" w:sz="0" w:space="0" w:color="auto"/>
                            <w:right w:val="none" w:sz="0" w:space="0" w:color="auto"/>
                          </w:divBdr>
                        </w:div>
                        <w:div w:id="20251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225608">
      <w:bodyDiv w:val="1"/>
      <w:marLeft w:val="0"/>
      <w:marRight w:val="0"/>
      <w:marTop w:val="0"/>
      <w:marBottom w:val="0"/>
      <w:divBdr>
        <w:top w:val="none" w:sz="0" w:space="0" w:color="auto"/>
        <w:left w:val="none" w:sz="0" w:space="0" w:color="auto"/>
        <w:bottom w:val="none" w:sz="0" w:space="0" w:color="auto"/>
        <w:right w:val="none" w:sz="0" w:space="0" w:color="auto"/>
      </w:divBdr>
      <w:divsChild>
        <w:div w:id="748574189">
          <w:marLeft w:val="0"/>
          <w:marRight w:val="0"/>
          <w:marTop w:val="0"/>
          <w:marBottom w:val="0"/>
          <w:divBdr>
            <w:top w:val="none" w:sz="0" w:space="0" w:color="auto"/>
            <w:left w:val="none" w:sz="0" w:space="0" w:color="auto"/>
            <w:bottom w:val="none" w:sz="0" w:space="0" w:color="auto"/>
            <w:right w:val="none" w:sz="0" w:space="0" w:color="auto"/>
          </w:divBdr>
        </w:div>
        <w:div w:id="786897390">
          <w:marLeft w:val="0"/>
          <w:marRight w:val="0"/>
          <w:marTop w:val="0"/>
          <w:marBottom w:val="0"/>
          <w:divBdr>
            <w:top w:val="none" w:sz="0" w:space="0" w:color="auto"/>
            <w:left w:val="none" w:sz="0" w:space="0" w:color="auto"/>
            <w:bottom w:val="none" w:sz="0" w:space="0" w:color="auto"/>
            <w:right w:val="none" w:sz="0" w:space="0" w:color="auto"/>
          </w:divBdr>
          <w:divsChild>
            <w:div w:id="1954248016">
              <w:marLeft w:val="0"/>
              <w:marRight w:val="0"/>
              <w:marTop w:val="0"/>
              <w:marBottom w:val="0"/>
              <w:divBdr>
                <w:top w:val="none" w:sz="0" w:space="0" w:color="auto"/>
                <w:left w:val="none" w:sz="0" w:space="0" w:color="auto"/>
                <w:bottom w:val="none" w:sz="0" w:space="0" w:color="auto"/>
                <w:right w:val="none" w:sz="0" w:space="0" w:color="auto"/>
              </w:divBdr>
              <w:divsChild>
                <w:div w:id="1960841831">
                  <w:marLeft w:val="0"/>
                  <w:marRight w:val="0"/>
                  <w:marTop w:val="0"/>
                  <w:marBottom w:val="0"/>
                  <w:divBdr>
                    <w:top w:val="none" w:sz="0" w:space="0" w:color="auto"/>
                    <w:left w:val="none" w:sz="0" w:space="0" w:color="auto"/>
                    <w:bottom w:val="none" w:sz="0" w:space="0" w:color="auto"/>
                    <w:right w:val="none" w:sz="0" w:space="0" w:color="auto"/>
                  </w:divBdr>
                  <w:divsChild>
                    <w:div w:id="1458983728">
                      <w:marLeft w:val="0"/>
                      <w:marRight w:val="0"/>
                      <w:marTop w:val="0"/>
                      <w:marBottom w:val="0"/>
                      <w:divBdr>
                        <w:top w:val="none" w:sz="0" w:space="0" w:color="auto"/>
                        <w:left w:val="none" w:sz="0" w:space="0" w:color="auto"/>
                        <w:bottom w:val="none" w:sz="0" w:space="0" w:color="auto"/>
                        <w:right w:val="none" w:sz="0" w:space="0" w:color="auto"/>
                      </w:divBdr>
                      <w:divsChild>
                        <w:div w:id="531454311">
                          <w:marLeft w:val="0"/>
                          <w:marRight w:val="0"/>
                          <w:marTop w:val="0"/>
                          <w:marBottom w:val="0"/>
                          <w:divBdr>
                            <w:top w:val="none" w:sz="0" w:space="0" w:color="auto"/>
                            <w:left w:val="none" w:sz="0" w:space="0" w:color="auto"/>
                            <w:bottom w:val="none" w:sz="0" w:space="0" w:color="auto"/>
                            <w:right w:val="none" w:sz="0" w:space="0" w:color="auto"/>
                          </w:divBdr>
                          <w:divsChild>
                            <w:div w:id="2020496929">
                              <w:marLeft w:val="0"/>
                              <w:marRight w:val="0"/>
                              <w:marTop w:val="0"/>
                              <w:marBottom w:val="0"/>
                              <w:divBdr>
                                <w:top w:val="none" w:sz="0" w:space="0" w:color="auto"/>
                                <w:left w:val="none" w:sz="0" w:space="0" w:color="auto"/>
                                <w:bottom w:val="none" w:sz="0" w:space="0" w:color="auto"/>
                                <w:right w:val="none" w:sz="0" w:space="0" w:color="auto"/>
                              </w:divBdr>
                              <w:divsChild>
                                <w:div w:id="2124767511">
                                  <w:marLeft w:val="0"/>
                                  <w:marRight w:val="0"/>
                                  <w:marTop w:val="0"/>
                                  <w:marBottom w:val="0"/>
                                  <w:divBdr>
                                    <w:top w:val="none" w:sz="0" w:space="0" w:color="auto"/>
                                    <w:left w:val="none" w:sz="0" w:space="0" w:color="auto"/>
                                    <w:bottom w:val="none" w:sz="0" w:space="0" w:color="auto"/>
                                    <w:right w:val="none" w:sz="0" w:space="0" w:color="auto"/>
                                  </w:divBdr>
                                </w:div>
                                <w:div w:id="1146819740">
                                  <w:marLeft w:val="0"/>
                                  <w:marRight w:val="0"/>
                                  <w:marTop w:val="0"/>
                                  <w:marBottom w:val="0"/>
                                  <w:divBdr>
                                    <w:top w:val="none" w:sz="0" w:space="0" w:color="auto"/>
                                    <w:left w:val="none" w:sz="0" w:space="0" w:color="auto"/>
                                    <w:bottom w:val="none" w:sz="0" w:space="0" w:color="auto"/>
                                    <w:right w:val="none" w:sz="0" w:space="0" w:color="auto"/>
                                  </w:divBdr>
                                </w:div>
                                <w:div w:id="1151026164">
                                  <w:marLeft w:val="0"/>
                                  <w:marRight w:val="0"/>
                                  <w:marTop w:val="0"/>
                                  <w:marBottom w:val="0"/>
                                  <w:divBdr>
                                    <w:top w:val="none" w:sz="0" w:space="0" w:color="auto"/>
                                    <w:left w:val="none" w:sz="0" w:space="0" w:color="auto"/>
                                    <w:bottom w:val="none" w:sz="0" w:space="0" w:color="auto"/>
                                    <w:right w:val="none" w:sz="0" w:space="0" w:color="auto"/>
                                  </w:divBdr>
                                </w:div>
                              </w:divsChild>
                            </w:div>
                            <w:div w:id="160705564">
                              <w:marLeft w:val="0"/>
                              <w:marRight w:val="0"/>
                              <w:marTop w:val="0"/>
                              <w:marBottom w:val="0"/>
                              <w:divBdr>
                                <w:top w:val="none" w:sz="0" w:space="0" w:color="auto"/>
                                <w:left w:val="none" w:sz="0" w:space="0" w:color="auto"/>
                                <w:bottom w:val="none" w:sz="0" w:space="0" w:color="auto"/>
                                <w:right w:val="none" w:sz="0" w:space="0" w:color="auto"/>
                              </w:divBdr>
                              <w:divsChild>
                                <w:div w:id="1286350267">
                                  <w:marLeft w:val="0"/>
                                  <w:marRight w:val="0"/>
                                  <w:marTop w:val="0"/>
                                  <w:marBottom w:val="0"/>
                                  <w:divBdr>
                                    <w:top w:val="none" w:sz="0" w:space="0" w:color="auto"/>
                                    <w:left w:val="none" w:sz="0" w:space="0" w:color="auto"/>
                                    <w:bottom w:val="none" w:sz="0" w:space="0" w:color="auto"/>
                                    <w:right w:val="none" w:sz="0" w:space="0" w:color="auto"/>
                                  </w:divBdr>
                                </w:div>
                                <w:div w:id="197741877">
                                  <w:marLeft w:val="0"/>
                                  <w:marRight w:val="0"/>
                                  <w:marTop w:val="0"/>
                                  <w:marBottom w:val="0"/>
                                  <w:divBdr>
                                    <w:top w:val="none" w:sz="0" w:space="0" w:color="auto"/>
                                    <w:left w:val="none" w:sz="0" w:space="0" w:color="auto"/>
                                    <w:bottom w:val="none" w:sz="0" w:space="0" w:color="auto"/>
                                    <w:right w:val="none" w:sz="0" w:space="0" w:color="auto"/>
                                  </w:divBdr>
                                </w:div>
                              </w:divsChild>
                            </w:div>
                            <w:div w:id="1348748333">
                              <w:marLeft w:val="0"/>
                              <w:marRight w:val="0"/>
                              <w:marTop w:val="0"/>
                              <w:marBottom w:val="0"/>
                              <w:divBdr>
                                <w:top w:val="none" w:sz="0" w:space="0" w:color="auto"/>
                                <w:left w:val="none" w:sz="0" w:space="0" w:color="auto"/>
                                <w:bottom w:val="none" w:sz="0" w:space="0" w:color="auto"/>
                                <w:right w:val="none" w:sz="0" w:space="0" w:color="auto"/>
                              </w:divBdr>
                              <w:divsChild>
                                <w:div w:id="1235551527">
                                  <w:marLeft w:val="0"/>
                                  <w:marRight w:val="0"/>
                                  <w:marTop w:val="0"/>
                                  <w:marBottom w:val="0"/>
                                  <w:divBdr>
                                    <w:top w:val="none" w:sz="0" w:space="0" w:color="auto"/>
                                    <w:left w:val="none" w:sz="0" w:space="0" w:color="auto"/>
                                    <w:bottom w:val="none" w:sz="0" w:space="0" w:color="auto"/>
                                    <w:right w:val="none" w:sz="0" w:space="0" w:color="auto"/>
                                  </w:divBdr>
                                </w:div>
                                <w:div w:id="1153184429">
                                  <w:marLeft w:val="0"/>
                                  <w:marRight w:val="0"/>
                                  <w:marTop w:val="0"/>
                                  <w:marBottom w:val="0"/>
                                  <w:divBdr>
                                    <w:top w:val="none" w:sz="0" w:space="0" w:color="auto"/>
                                    <w:left w:val="none" w:sz="0" w:space="0" w:color="auto"/>
                                    <w:bottom w:val="none" w:sz="0" w:space="0" w:color="auto"/>
                                    <w:right w:val="none" w:sz="0" w:space="0" w:color="auto"/>
                                  </w:divBdr>
                                </w:div>
                                <w:div w:id="7034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552578">
      <w:bodyDiv w:val="1"/>
      <w:marLeft w:val="0"/>
      <w:marRight w:val="0"/>
      <w:marTop w:val="0"/>
      <w:marBottom w:val="0"/>
      <w:divBdr>
        <w:top w:val="none" w:sz="0" w:space="0" w:color="auto"/>
        <w:left w:val="none" w:sz="0" w:space="0" w:color="auto"/>
        <w:bottom w:val="none" w:sz="0" w:space="0" w:color="auto"/>
        <w:right w:val="none" w:sz="0" w:space="0" w:color="auto"/>
      </w:divBdr>
      <w:divsChild>
        <w:div w:id="321548462">
          <w:marLeft w:val="0"/>
          <w:marRight w:val="0"/>
          <w:marTop w:val="0"/>
          <w:marBottom w:val="0"/>
          <w:divBdr>
            <w:top w:val="none" w:sz="0" w:space="0" w:color="auto"/>
            <w:left w:val="none" w:sz="0" w:space="0" w:color="auto"/>
            <w:bottom w:val="none" w:sz="0" w:space="0" w:color="auto"/>
            <w:right w:val="none" w:sz="0" w:space="0" w:color="auto"/>
          </w:divBdr>
        </w:div>
        <w:div w:id="1845827067">
          <w:marLeft w:val="0"/>
          <w:marRight w:val="0"/>
          <w:marTop w:val="0"/>
          <w:marBottom w:val="0"/>
          <w:divBdr>
            <w:top w:val="none" w:sz="0" w:space="0" w:color="auto"/>
            <w:left w:val="none" w:sz="0" w:space="0" w:color="auto"/>
            <w:bottom w:val="none" w:sz="0" w:space="0" w:color="auto"/>
            <w:right w:val="none" w:sz="0" w:space="0" w:color="auto"/>
          </w:divBdr>
          <w:divsChild>
            <w:div w:id="1472401462">
              <w:marLeft w:val="0"/>
              <w:marRight w:val="0"/>
              <w:marTop w:val="0"/>
              <w:marBottom w:val="0"/>
              <w:divBdr>
                <w:top w:val="none" w:sz="0" w:space="0" w:color="auto"/>
                <w:left w:val="none" w:sz="0" w:space="0" w:color="auto"/>
                <w:bottom w:val="none" w:sz="0" w:space="0" w:color="auto"/>
                <w:right w:val="none" w:sz="0" w:space="0" w:color="auto"/>
              </w:divBdr>
              <w:divsChild>
                <w:div w:id="822500724">
                  <w:marLeft w:val="0"/>
                  <w:marRight w:val="0"/>
                  <w:marTop w:val="0"/>
                  <w:marBottom w:val="0"/>
                  <w:divBdr>
                    <w:top w:val="none" w:sz="0" w:space="0" w:color="auto"/>
                    <w:left w:val="none" w:sz="0" w:space="0" w:color="auto"/>
                    <w:bottom w:val="none" w:sz="0" w:space="0" w:color="auto"/>
                    <w:right w:val="none" w:sz="0" w:space="0" w:color="auto"/>
                  </w:divBdr>
                  <w:divsChild>
                    <w:div w:id="834757986">
                      <w:marLeft w:val="0"/>
                      <w:marRight w:val="0"/>
                      <w:marTop w:val="0"/>
                      <w:marBottom w:val="0"/>
                      <w:divBdr>
                        <w:top w:val="none" w:sz="0" w:space="0" w:color="auto"/>
                        <w:left w:val="none" w:sz="0" w:space="0" w:color="auto"/>
                        <w:bottom w:val="none" w:sz="0" w:space="0" w:color="auto"/>
                        <w:right w:val="none" w:sz="0" w:space="0" w:color="auto"/>
                      </w:divBdr>
                      <w:divsChild>
                        <w:div w:id="1618759280">
                          <w:marLeft w:val="0"/>
                          <w:marRight w:val="0"/>
                          <w:marTop w:val="0"/>
                          <w:marBottom w:val="0"/>
                          <w:divBdr>
                            <w:top w:val="none" w:sz="0" w:space="0" w:color="auto"/>
                            <w:left w:val="none" w:sz="0" w:space="0" w:color="auto"/>
                            <w:bottom w:val="none" w:sz="0" w:space="0" w:color="auto"/>
                            <w:right w:val="none" w:sz="0" w:space="0" w:color="auto"/>
                          </w:divBdr>
                        </w:div>
                        <w:div w:id="1188954619">
                          <w:marLeft w:val="0"/>
                          <w:marRight w:val="0"/>
                          <w:marTop w:val="0"/>
                          <w:marBottom w:val="0"/>
                          <w:divBdr>
                            <w:top w:val="none" w:sz="0" w:space="0" w:color="auto"/>
                            <w:left w:val="none" w:sz="0" w:space="0" w:color="auto"/>
                            <w:bottom w:val="none" w:sz="0" w:space="0" w:color="auto"/>
                            <w:right w:val="none" w:sz="0" w:space="0" w:color="auto"/>
                          </w:divBdr>
                        </w:div>
                        <w:div w:id="2063167554">
                          <w:marLeft w:val="0"/>
                          <w:marRight w:val="0"/>
                          <w:marTop w:val="0"/>
                          <w:marBottom w:val="0"/>
                          <w:divBdr>
                            <w:top w:val="none" w:sz="0" w:space="0" w:color="auto"/>
                            <w:left w:val="none" w:sz="0" w:space="0" w:color="auto"/>
                            <w:bottom w:val="none" w:sz="0" w:space="0" w:color="auto"/>
                            <w:right w:val="none" w:sz="0" w:space="0" w:color="auto"/>
                          </w:divBdr>
                        </w:div>
                      </w:divsChild>
                    </w:div>
                    <w:div w:id="212154055">
                      <w:marLeft w:val="0"/>
                      <w:marRight w:val="0"/>
                      <w:marTop w:val="0"/>
                      <w:marBottom w:val="0"/>
                      <w:divBdr>
                        <w:top w:val="none" w:sz="0" w:space="0" w:color="auto"/>
                        <w:left w:val="none" w:sz="0" w:space="0" w:color="auto"/>
                        <w:bottom w:val="none" w:sz="0" w:space="0" w:color="auto"/>
                        <w:right w:val="none" w:sz="0" w:space="0" w:color="auto"/>
                      </w:divBdr>
                      <w:divsChild>
                        <w:div w:id="148253474">
                          <w:marLeft w:val="0"/>
                          <w:marRight w:val="0"/>
                          <w:marTop w:val="0"/>
                          <w:marBottom w:val="0"/>
                          <w:divBdr>
                            <w:top w:val="none" w:sz="0" w:space="0" w:color="auto"/>
                            <w:left w:val="none" w:sz="0" w:space="0" w:color="auto"/>
                            <w:bottom w:val="none" w:sz="0" w:space="0" w:color="auto"/>
                            <w:right w:val="none" w:sz="0" w:space="0" w:color="auto"/>
                          </w:divBdr>
                        </w:div>
                        <w:div w:id="1220701122">
                          <w:marLeft w:val="0"/>
                          <w:marRight w:val="0"/>
                          <w:marTop w:val="0"/>
                          <w:marBottom w:val="0"/>
                          <w:divBdr>
                            <w:top w:val="none" w:sz="0" w:space="0" w:color="auto"/>
                            <w:left w:val="none" w:sz="0" w:space="0" w:color="auto"/>
                            <w:bottom w:val="none" w:sz="0" w:space="0" w:color="auto"/>
                            <w:right w:val="none" w:sz="0" w:space="0" w:color="auto"/>
                          </w:divBdr>
                        </w:div>
                        <w:div w:id="351807874">
                          <w:marLeft w:val="0"/>
                          <w:marRight w:val="0"/>
                          <w:marTop w:val="0"/>
                          <w:marBottom w:val="0"/>
                          <w:divBdr>
                            <w:top w:val="none" w:sz="0" w:space="0" w:color="auto"/>
                            <w:left w:val="none" w:sz="0" w:space="0" w:color="auto"/>
                            <w:bottom w:val="none" w:sz="0" w:space="0" w:color="auto"/>
                            <w:right w:val="none" w:sz="0" w:space="0" w:color="auto"/>
                          </w:divBdr>
                        </w:div>
                        <w:div w:id="21130792">
                          <w:marLeft w:val="0"/>
                          <w:marRight w:val="0"/>
                          <w:marTop w:val="0"/>
                          <w:marBottom w:val="0"/>
                          <w:divBdr>
                            <w:top w:val="none" w:sz="0" w:space="0" w:color="auto"/>
                            <w:left w:val="none" w:sz="0" w:space="0" w:color="auto"/>
                            <w:bottom w:val="none" w:sz="0" w:space="0" w:color="auto"/>
                            <w:right w:val="none" w:sz="0" w:space="0" w:color="auto"/>
                          </w:divBdr>
                        </w:div>
                      </w:divsChild>
                    </w:div>
                    <w:div w:id="605381877">
                      <w:marLeft w:val="0"/>
                      <w:marRight w:val="0"/>
                      <w:marTop w:val="0"/>
                      <w:marBottom w:val="0"/>
                      <w:divBdr>
                        <w:top w:val="none" w:sz="0" w:space="0" w:color="auto"/>
                        <w:left w:val="none" w:sz="0" w:space="0" w:color="auto"/>
                        <w:bottom w:val="none" w:sz="0" w:space="0" w:color="auto"/>
                        <w:right w:val="none" w:sz="0" w:space="0" w:color="auto"/>
                      </w:divBdr>
                      <w:divsChild>
                        <w:div w:id="10879212">
                          <w:marLeft w:val="0"/>
                          <w:marRight w:val="0"/>
                          <w:marTop w:val="0"/>
                          <w:marBottom w:val="0"/>
                          <w:divBdr>
                            <w:top w:val="none" w:sz="0" w:space="0" w:color="auto"/>
                            <w:left w:val="none" w:sz="0" w:space="0" w:color="auto"/>
                            <w:bottom w:val="none" w:sz="0" w:space="0" w:color="auto"/>
                            <w:right w:val="none" w:sz="0" w:space="0" w:color="auto"/>
                          </w:divBdr>
                        </w:div>
                        <w:div w:id="1391029598">
                          <w:marLeft w:val="0"/>
                          <w:marRight w:val="0"/>
                          <w:marTop w:val="0"/>
                          <w:marBottom w:val="0"/>
                          <w:divBdr>
                            <w:top w:val="none" w:sz="0" w:space="0" w:color="auto"/>
                            <w:left w:val="none" w:sz="0" w:space="0" w:color="auto"/>
                            <w:bottom w:val="none" w:sz="0" w:space="0" w:color="auto"/>
                            <w:right w:val="none" w:sz="0" w:space="0" w:color="auto"/>
                          </w:divBdr>
                        </w:div>
                        <w:div w:id="13724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027553">
      <w:bodyDiv w:val="1"/>
      <w:marLeft w:val="0"/>
      <w:marRight w:val="0"/>
      <w:marTop w:val="0"/>
      <w:marBottom w:val="0"/>
      <w:divBdr>
        <w:top w:val="none" w:sz="0" w:space="0" w:color="auto"/>
        <w:left w:val="none" w:sz="0" w:space="0" w:color="auto"/>
        <w:bottom w:val="none" w:sz="0" w:space="0" w:color="auto"/>
        <w:right w:val="none" w:sz="0" w:space="0" w:color="auto"/>
      </w:divBdr>
      <w:divsChild>
        <w:div w:id="1645155622">
          <w:marLeft w:val="0"/>
          <w:marRight w:val="0"/>
          <w:marTop w:val="0"/>
          <w:marBottom w:val="0"/>
          <w:divBdr>
            <w:top w:val="none" w:sz="0" w:space="0" w:color="auto"/>
            <w:left w:val="none" w:sz="0" w:space="0" w:color="auto"/>
            <w:bottom w:val="none" w:sz="0" w:space="0" w:color="auto"/>
            <w:right w:val="none" w:sz="0" w:space="0" w:color="auto"/>
          </w:divBdr>
          <w:divsChild>
            <w:div w:id="893656769">
              <w:marLeft w:val="0"/>
              <w:marRight w:val="0"/>
              <w:marTop w:val="0"/>
              <w:marBottom w:val="0"/>
              <w:divBdr>
                <w:top w:val="none" w:sz="0" w:space="0" w:color="auto"/>
                <w:left w:val="none" w:sz="0" w:space="0" w:color="auto"/>
                <w:bottom w:val="none" w:sz="0" w:space="0" w:color="auto"/>
                <w:right w:val="none" w:sz="0" w:space="0" w:color="auto"/>
              </w:divBdr>
              <w:divsChild>
                <w:div w:id="252325215">
                  <w:marLeft w:val="0"/>
                  <w:marRight w:val="0"/>
                  <w:marTop w:val="0"/>
                  <w:marBottom w:val="0"/>
                  <w:divBdr>
                    <w:top w:val="none" w:sz="0" w:space="0" w:color="auto"/>
                    <w:left w:val="none" w:sz="0" w:space="0" w:color="auto"/>
                    <w:bottom w:val="none" w:sz="0" w:space="0" w:color="auto"/>
                    <w:right w:val="none" w:sz="0" w:space="0" w:color="auto"/>
                  </w:divBdr>
                </w:div>
                <w:div w:id="1511022980">
                  <w:marLeft w:val="0"/>
                  <w:marRight w:val="0"/>
                  <w:marTop w:val="0"/>
                  <w:marBottom w:val="0"/>
                  <w:divBdr>
                    <w:top w:val="none" w:sz="0" w:space="0" w:color="auto"/>
                    <w:left w:val="none" w:sz="0" w:space="0" w:color="auto"/>
                    <w:bottom w:val="none" w:sz="0" w:space="0" w:color="auto"/>
                    <w:right w:val="none" w:sz="0" w:space="0" w:color="auto"/>
                  </w:divBdr>
                  <w:divsChild>
                    <w:div w:id="421728546">
                      <w:marLeft w:val="0"/>
                      <w:marRight w:val="0"/>
                      <w:marTop w:val="0"/>
                      <w:marBottom w:val="0"/>
                      <w:divBdr>
                        <w:top w:val="none" w:sz="0" w:space="0" w:color="auto"/>
                        <w:left w:val="none" w:sz="0" w:space="0" w:color="auto"/>
                        <w:bottom w:val="none" w:sz="0" w:space="0" w:color="auto"/>
                        <w:right w:val="none" w:sz="0" w:space="0" w:color="auto"/>
                      </w:divBdr>
                      <w:divsChild>
                        <w:div w:id="2045521206">
                          <w:marLeft w:val="0"/>
                          <w:marRight w:val="0"/>
                          <w:marTop w:val="0"/>
                          <w:marBottom w:val="0"/>
                          <w:divBdr>
                            <w:top w:val="none" w:sz="0" w:space="0" w:color="auto"/>
                            <w:left w:val="none" w:sz="0" w:space="0" w:color="auto"/>
                            <w:bottom w:val="none" w:sz="0" w:space="0" w:color="auto"/>
                            <w:right w:val="none" w:sz="0" w:space="0" w:color="auto"/>
                          </w:divBdr>
                          <w:divsChild>
                            <w:div w:id="1919243845">
                              <w:marLeft w:val="0"/>
                              <w:marRight w:val="0"/>
                              <w:marTop w:val="0"/>
                              <w:marBottom w:val="0"/>
                              <w:divBdr>
                                <w:top w:val="none" w:sz="0" w:space="0" w:color="auto"/>
                                <w:left w:val="none" w:sz="0" w:space="0" w:color="auto"/>
                                <w:bottom w:val="none" w:sz="0" w:space="0" w:color="auto"/>
                                <w:right w:val="none" w:sz="0" w:space="0" w:color="auto"/>
                              </w:divBdr>
                              <w:divsChild>
                                <w:div w:id="946695791">
                                  <w:marLeft w:val="0"/>
                                  <w:marRight w:val="0"/>
                                  <w:marTop w:val="0"/>
                                  <w:marBottom w:val="0"/>
                                  <w:divBdr>
                                    <w:top w:val="none" w:sz="0" w:space="0" w:color="auto"/>
                                    <w:left w:val="none" w:sz="0" w:space="0" w:color="auto"/>
                                    <w:bottom w:val="none" w:sz="0" w:space="0" w:color="auto"/>
                                    <w:right w:val="none" w:sz="0" w:space="0" w:color="auto"/>
                                  </w:divBdr>
                                </w:div>
                                <w:div w:id="932276370">
                                  <w:marLeft w:val="0"/>
                                  <w:marRight w:val="0"/>
                                  <w:marTop w:val="0"/>
                                  <w:marBottom w:val="0"/>
                                  <w:divBdr>
                                    <w:top w:val="none" w:sz="0" w:space="0" w:color="auto"/>
                                    <w:left w:val="none" w:sz="0" w:space="0" w:color="auto"/>
                                    <w:bottom w:val="none" w:sz="0" w:space="0" w:color="auto"/>
                                    <w:right w:val="none" w:sz="0" w:space="0" w:color="auto"/>
                                  </w:divBdr>
                                </w:div>
                                <w:div w:id="1092238107">
                                  <w:marLeft w:val="0"/>
                                  <w:marRight w:val="0"/>
                                  <w:marTop w:val="0"/>
                                  <w:marBottom w:val="0"/>
                                  <w:divBdr>
                                    <w:top w:val="none" w:sz="0" w:space="0" w:color="auto"/>
                                    <w:left w:val="none" w:sz="0" w:space="0" w:color="auto"/>
                                    <w:bottom w:val="none" w:sz="0" w:space="0" w:color="auto"/>
                                    <w:right w:val="none" w:sz="0" w:space="0" w:color="auto"/>
                                  </w:divBdr>
                                </w:div>
                                <w:div w:id="233004879">
                                  <w:marLeft w:val="0"/>
                                  <w:marRight w:val="0"/>
                                  <w:marTop w:val="0"/>
                                  <w:marBottom w:val="0"/>
                                  <w:divBdr>
                                    <w:top w:val="none" w:sz="0" w:space="0" w:color="auto"/>
                                    <w:left w:val="none" w:sz="0" w:space="0" w:color="auto"/>
                                    <w:bottom w:val="none" w:sz="0" w:space="0" w:color="auto"/>
                                    <w:right w:val="none" w:sz="0" w:space="0" w:color="auto"/>
                                  </w:divBdr>
                                </w:div>
                              </w:divsChild>
                            </w:div>
                            <w:div w:id="2018576757">
                              <w:marLeft w:val="0"/>
                              <w:marRight w:val="0"/>
                              <w:marTop w:val="0"/>
                              <w:marBottom w:val="0"/>
                              <w:divBdr>
                                <w:top w:val="none" w:sz="0" w:space="0" w:color="auto"/>
                                <w:left w:val="none" w:sz="0" w:space="0" w:color="auto"/>
                                <w:bottom w:val="none" w:sz="0" w:space="0" w:color="auto"/>
                                <w:right w:val="none" w:sz="0" w:space="0" w:color="auto"/>
                              </w:divBdr>
                              <w:divsChild>
                                <w:div w:id="755595842">
                                  <w:marLeft w:val="0"/>
                                  <w:marRight w:val="0"/>
                                  <w:marTop w:val="0"/>
                                  <w:marBottom w:val="0"/>
                                  <w:divBdr>
                                    <w:top w:val="none" w:sz="0" w:space="0" w:color="auto"/>
                                    <w:left w:val="none" w:sz="0" w:space="0" w:color="auto"/>
                                    <w:bottom w:val="none" w:sz="0" w:space="0" w:color="auto"/>
                                    <w:right w:val="none" w:sz="0" w:space="0" w:color="auto"/>
                                  </w:divBdr>
                                </w:div>
                                <w:div w:id="1778525144">
                                  <w:marLeft w:val="0"/>
                                  <w:marRight w:val="0"/>
                                  <w:marTop w:val="0"/>
                                  <w:marBottom w:val="0"/>
                                  <w:divBdr>
                                    <w:top w:val="none" w:sz="0" w:space="0" w:color="auto"/>
                                    <w:left w:val="none" w:sz="0" w:space="0" w:color="auto"/>
                                    <w:bottom w:val="none" w:sz="0" w:space="0" w:color="auto"/>
                                    <w:right w:val="none" w:sz="0" w:space="0" w:color="auto"/>
                                  </w:divBdr>
                                </w:div>
                                <w:div w:id="981733759">
                                  <w:marLeft w:val="0"/>
                                  <w:marRight w:val="0"/>
                                  <w:marTop w:val="0"/>
                                  <w:marBottom w:val="0"/>
                                  <w:divBdr>
                                    <w:top w:val="none" w:sz="0" w:space="0" w:color="auto"/>
                                    <w:left w:val="none" w:sz="0" w:space="0" w:color="auto"/>
                                    <w:bottom w:val="none" w:sz="0" w:space="0" w:color="auto"/>
                                    <w:right w:val="none" w:sz="0" w:space="0" w:color="auto"/>
                                  </w:divBdr>
                                </w:div>
                                <w:div w:id="1109740058">
                                  <w:marLeft w:val="0"/>
                                  <w:marRight w:val="0"/>
                                  <w:marTop w:val="0"/>
                                  <w:marBottom w:val="0"/>
                                  <w:divBdr>
                                    <w:top w:val="none" w:sz="0" w:space="0" w:color="auto"/>
                                    <w:left w:val="none" w:sz="0" w:space="0" w:color="auto"/>
                                    <w:bottom w:val="none" w:sz="0" w:space="0" w:color="auto"/>
                                    <w:right w:val="none" w:sz="0" w:space="0" w:color="auto"/>
                                  </w:divBdr>
                                </w:div>
                              </w:divsChild>
                            </w:div>
                            <w:div w:id="1594244550">
                              <w:marLeft w:val="0"/>
                              <w:marRight w:val="0"/>
                              <w:marTop w:val="0"/>
                              <w:marBottom w:val="0"/>
                              <w:divBdr>
                                <w:top w:val="none" w:sz="0" w:space="0" w:color="auto"/>
                                <w:left w:val="none" w:sz="0" w:space="0" w:color="auto"/>
                                <w:bottom w:val="none" w:sz="0" w:space="0" w:color="auto"/>
                                <w:right w:val="none" w:sz="0" w:space="0" w:color="auto"/>
                              </w:divBdr>
                              <w:divsChild>
                                <w:div w:id="1454443893">
                                  <w:marLeft w:val="0"/>
                                  <w:marRight w:val="0"/>
                                  <w:marTop w:val="0"/>
                                  <w:marBottom w:val="0"/>
                                  <w:divBdr>
                                    <w:top w:val="none" w:sz="0" w:space="0" w:color="auto"/>
                                    <w:left w:val="none" w:sz="0" w:space="0" w:color="auto"/>
                                    <w:bottom w:val="none" w:sz="0" w:space="0" w:color="auto"/>
                                    <w:right w:val="none" w:sz="0" w:space="0" w:color="auto"/>
                                  </w:divBdr>
                                </w:div>
                                <w:div w:id="1401633735">
                                  <w:marLeft w:val="0"/>
                                  <w:marRight w:val="0"/>
                                  <w:marTop w:val="0"/>
                                  <w:marBottom w:val="0"/>
                                  <w:divBdr>
                                    <w:top w:val="none" w:sz="0" w:space="0" w:color="auto"/>
                                    <w:left w:val="none" w:sz="0" w:space="0" w:color="auto"/>
                                    <w:bottom w:val="none" w:sz="0" w:space="0" w:color="auto"/>
                                    <w:right w:val="none" w:sz="0" w:space="0" w:color="auto"/>
                                  </w:divBdr>
                                </w:div>
                                <w:div w:id="142634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851517">
      <w:bodyDiv w:val="1"/>
      <w:marLeft w:val="0"/>
      <w:marRight w:val="0"/>
      <w:marTop w:val="0"/>
      <w:marBottom w:val="0"/>
      <w:divBdr>
        <w:top w:val="none" w:sz="0" w:space="0" w:color="auto"/>
        <w:left w:val="none" w:sz="0" w:space="0" w:color="auto"/>
        <w:bottom w:val="none" w:sz="0" w:space="0" w:color="auto"/>
        <w:right w:val="none" w:sz="0" w:space="0" w:color="auto"/>
      </w:divBdr>
      <w:divsChild>
        <w:div w:id="1269896607">
          <w:marLeft w:val="0"/>
          <w:marRight w:val="0"/>
          <w:marTop w:val="0"/>
          <w:marBottom w:val="0"/>
          <w:divBdr>
            <w:top w:val="none" w:sz="0" w:space="0" w:color="auto"/>
            <w:left w:val="none" w:sz="0" w:space="0" w:color="auto"/>
            <w:bottom w:val="none" w:sz="0" w:space="0" w:color="auto"/>
            <w:right w:val="none" w:sz="0" w:space="0" w:color="auto"/>
          </w:divBdr>
        </w:div>
        <w:div w:id="1806006049">
          <w:marLeft w:val="0"/>
          <w:marRight w:val="0"/>
          <w:marTop w:val="0"/>
          <w:marBottom w:val="0"/>
          <w:divBdr>
            <w:top w:val="none" w:sz="0" w:space="0" w:color="auto"/>
            <w:left w:val="none" w:sz="0" w:space="0" w:color="auto"/>
            <w:bottom w:val="none" w:sz="0" w:space="0" w:color="auto"/>
            <w:right w:val="none" w:sz="0" w:space="0" w:color="auto"/>
          </w:divBdr>
          <w:divsChild>
            <w:div w:id="41559986">
              <w:marLeft w:val="0"/>
              <w:marRight w:val="0"/>
              <w:marTop w:val="0"/>
              <w:marBottom w:val="0"/>
              <w:divBdr>
                <w:top w:val="none" w:sz="0" w:space="0" w:color="auto"/>
                <w:left w:val="none" w:sz="0" w:space="0" w:color="auto"/>
                <w:bottom w:val="none" w:sz="0" w:space="0" w:color="auto"/>
                <w:right w:val="none" w:sz="0" w:space="0" w:color="auto"/>
              </w:divBdr>
              <w:divsChild>
                <w:div w:id="910234966">
                  <w:marLeft w:val="0"/>
                  <w:marRight w:val="0"/>
                  <w:marTop w:val="0"/>
                  <w:marBottom w:val="0"/>
                  <w:divBdr>
                    <w:top w:val="none" w:sz="0" w:space="0" w:color="auto"/>
                    <w:left w:val="none" w:sz="0" w:space="0" w:color="auto"/>
                    <w:bottom w:val="none" w:sz="0" w:space="0" w:color="auto"/>
                    <w:right w:val="none" w:sz="0" w:space="0" w:color="auto"/>
                  </w:divBdr>
                  <w:divsChild>
                    <w:div w:id="1790775790">
                      <w:marLeft w:val="0"/>
                      <w:marRight w:val="0"/>
                      <w:marTop w:val="0"/>
                      <w:marBottom w:val="0"/>
                      <w:divBdr>
                        <w:top w:val="none" w:sz="0" w:space="0" w:color="auto"/>
                        <w:left w:val="none" w:sz="0" w:space="0" w:color="auto"/>
                        <w:bottom w:val="none" w:sz="0" w:space="0" w:color="auto"/>
                        <w:right w:val="none" w:sz="0" w:space="0" w:color="auto"/>
                      </w:divBdr>
                      <w:divsChild>
                        <w:div w:id="1963535301">
                          <w:marLeft w:val="0"/>
                          <w:marRight w:val="0"/>
                          <w:marTop w:val="0"/>
                          <w:marBottom w:val="0"/>
                          <w:divBdr>
                            <w:top w:val="none" w:sz="0" w:space="0" w:color="auto"/>
                            <w:left w:val="none" w:sz="0" w:space="0" w:color="auto"/>
                            <w:bottom w:val="none" w:sz="0" w:space="0" w:color="auto"/>
                            <w:right w:val="none" w:sz="0" w:space="0" w:color="auto"/>
                          </w:divBdr>
                        </w:div>
                        <w:div w:id="736587530">
                          <w:marLeft w:val="0"/>
                          <w:marRight w:val="0"/>
                          <w:marTop w:val="0"/>
                          <w:marBottom w:val="0"/>
                          <w:divBdr>
                            <w:top w:val="none" w:sz="0" w:space="0" w:color="auto"/>
                            <w:left w:val="none" w:sz="0" w:space="0" w:color="auto"/>
                            <w:bottom w:val="none" w:sz="0" w:space="0" w:color="auto"/>
                            <w:right w:val="none" w:sz="0" w:space="0" w:color="auto"/>
                          </w:divBdr>
                        </w:div>
                      </w:divsChild>
                    </w:div>
                    <w:div w:id="1625194285">
                      <w:marLeft w:val="0"/>
                      <w:marRight w:val="0"/>
                      <w:marTop w:val="0"/>
                      <w:marBottom w:val="0"/>
                      <w:divBdr>
                        <w:top w:val="none" w:sz="0" w:space="0" w:color="auto"/>
                        <w:left w:val="none" w:sz="0" w:space="0" w:color="auto"/>
                        <w:bottom w:val="none" w:sz="0" w:space="0" w:color="auto"/>
                        <w:right w:val="none" w:sz="0" w:space="0" w:color="auto"/>
                      </w:divBdr>
                      <w:divsChild>
                        <w:div w:id="1582716472">
                          <w:marLeft w:val="0"/>
                          <w:marRight w:val="0"/>
                          <w:marTop w:val="0"/>
                          <w:marBottom w:val="0"/>
                          <w:divBdr>
                            <w:top w:val="none" w:sz="0" w:space="0" w:color="auto"/>
                            <w:left w:val="none" w:sz="0" w:space="0" w:color="auto"/>
                            <w:bottom w:val="none" w:sz="0" w:space="0" w:color="auto"/>
                            <w:right w:val="none" w:sz="0" w:space="0" w:color="auto"/>
                          </w:divBdr>
                        </w:div>
                        <w:div w:id="1195659069">
                          <w:marLeft w:val="0"/>
                          <w:marRight w:val="0"/>
                          <w:marTop w:val="0"/>
                          <w:marBottom w:val="0"/>
                          <w:divBdr>
                            <w:top w:val="none" w:sz="0" w:space="0" w:color="auto"/>
                            <w:left w:val="none" w:sz="0" w:space="0" w:color="auto"/>
                            <w:bottom w:val="none" w:sz="0" w:space="0" w:color="auto"/>
                            <w:right w:val="none" w:sz="0" w:space="0" w:color="auto"/>
                          </w:divBdr>
                        </w:div>
                        <w:div w:id="2145460275">
                          <w:marLeft w:val="0"/>
                          <w:marRight w:val="0"/>
                          <w:marTop w:val="0"/>
                          <w:marBottom w:val="0"/>
                          <w:divBdr>
                            <w:top w:val="none" w:sz="0" w:space="0" w:color="auto"/>
                            <w:left w:val="none" w:sz="0" w:space="0" w:color="auto"/>
                            <w:bottom w:val="none" w:sz="0" w:space="0" w:color="auto"/>
                            <w:right w:val="none" w:sz="0" w:space="0" w:color="auto"/>
                          </w:divBdr>
                        </w:div>
                        <w:div w:id="1649938305">
                          <w:marLeft w:val="0"/>
                          <w:marRight w:val="0"/>
                          <w:marTop w:val="0"/>
                          <w:marBottom w:val="0"/>
                          <w:divBdr>
                            <w:top w:val="none" w:sz="0" w:space="0" w:color="auto"/>
                            <w:left w:val="none" w:sz="0" w:space="0" w:color="auto"/>
                            <w:bottom w:val="none" w:sz="0" w:space="0" w:color="auto"/>
                            <w:right w:val="none" w:sz="0" w:space="0" w:color="auto"/>
                          </w:divBdr>
                        </w:div>
                      </w:divsChild>
                    </w:div>
                    <w:div w:id="784156395">
                      <w:marLeft w:val="0"/>
                      <w:marRight w:val="0"/>
                      <w:marTop w:val="0"/>
                      <w:marBottom w:val="0"/>
                      <w:divBdr>
                        <w:top w:val="none" w:sz="0" w:space="0" w:color="auto"/>
                        <w:left w:val="none" w:sz="0" w:space="0" w:color="auto"/>
                        <w:bottom w:val="none" w:sz="0" w:space="0" w:color="auto"/>
                        <w:right w:val="none" w:sz="0" w:space="0" w:color="auto"/>
                      </w:divBdr>
                      <w:divsChild>
                        <w:div w:id="54474328">
                          <w:marLeft w:val="0"/>
                          <w:marRight w:val="0"/>
                          <w:marTop w:val="0"/>
                          <w:marBottom w:val="0"/>
                          <w:divBdr>
                            <w:top w:val="none" w:sz="0" w:space="0" w:color="auto"/>
                            <w:left w:val="none" w:sz="0" w:space="0" w:color="auto"/>
                            <w:bottom w:val="none" w:sz="0" w:space="0" w:color="auto"/>
                            <w:right w:val="none" w:sz="0" w:space="0" w:color="auto"/>
                          </w:divBdr>
                        </w:div>
                        <w:div w:id="1646203164">
                          <w:marLeft w:val="0"/>
                          <w:marRight w:val="0"/>
                          <w:marTop w:val="0"/>
                          <w:marBottom w:val="0"/>
                          <w:divBdr>
                            <w:top w:val="none" w:sz="0" w:space="0" w:color="auto"/>
                            <w:left w:val="none" w:sz="0" w:space="0" w:color="auto"/>
                            <w:bottom w:val="none" w:sz="0" w:space="0" w:color="auto"/>
                            <w:right w:val="none" w:sz="0" w:space="0" w:color="auto"/>
                          </w:divBdr>
                        </w:div>
                        <w:div w:id="1548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014202">
      <w:bodyDiv w:val="1"/>
      <w:marLeft w:val="0"/>
      <w:marRight w:val="0"/>
      <w:marTop w:val="0"/>
      <w:marBottom w:val="0"/>
      <w:divBdr>
        <w:top w:val="none" w:sz="0" w:space="0" w:color="auto"/>
        <w:left w:val="none" w:sz="0" w:space="0" w:color="auto"/>
        <w:bottom w:val="none" w:sz="0" w:space="0" w:color="auto"/>
        <w:right w:val="none" w:sz="0" w:space="0" w:color="auto"/>
      </w:divBdr>
      <w:divsChild>
        <w:div w:id="1508326016">
          <w:marLeft w:val="0"/>
          <w:marRight w:val="0"/>
          <w:marTop w:val="0"/>
          <w:marBottom w:val="0"/>
          <w:divBdr>
            <w:top w:val="none" w:sz="0" w:space="0" w:color="auto"/>
            <w:left w:val="none" w:sz="0" w:space="0" w:color="auto"/>
            <w:bottom w:val="none" w:sz="0" w:space="0" w:color="auto"/>
            <w:right w:val="none" w:sz="0" w:space="0" w:color="auto"/>
          </w:divBdr>
        </w:div>
        <w:div w:id="814377263">
          <w:marLeft w:val="0"/>
          <w:marRight w:val="0"/>
          <w:marTop w:val="0"/>
          <w:marBottom w:val="0"/>
          <w:divBdr>
            <w:top w:val="none" w:sz="0" w:space="0" w:color="auto"/>
            <w:left w:val="none" w:sz="0" w:space="0" w:color="auto"/>
            <w:bottom w:val="none" w:sz="0" w:space="0" w:color="auto"/>
            <w:right w:val="none" w:sz="0" w:space="0" w:color="auto"/>
          </w:divBdr>
          <w:divsChild>
            <w:div w:id="1359158906">
              <w:marLeft w:val="0"/>
              <w:marRight w:val="0"/>
              <w:marTop w:val="0"/>
              <w:marBottom w:val="0"/>
              <w:divBdr>
                <w:top w:val="none" w:sz="0" w:space="0" w:color="auto"/>
                <w:left w:val="none" w:sz="0" w:space="0" w:color="auto"/>
                <w:bottom w:val="none" w:sz="0" w:space="0" w:color="auto"/>
                <w:right w:val="none" w:sz="0" w:space="0" w:color="auto"/>
              </w:divBdr>
              <w:divsChild>
                <w:div w:id="1363894582">
                  <w:marLeft w:val="0"/>
                  <w:marRight w:val="0"/>
                  <w:marTop w:val="0"/>
                  <w:marBottom w:val="0"/>
                  <w:divBdr>
                    <w:top w:val="none" w:sz="0" w:space="0" w:color="auto"/>
                    <w:left w:val="none" w:sz="0" w:space="0" w:color="auto"/>
                    <w:bottom w:val="none" w:sz="0" w:space="0" w:color="auto"/>
                    <w:right w:val="none" w:sz="0" w:space="0" w:color="auto"/>
                  </w:divBdr>
                </w:div>
                <w:div w:id="1280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87582">
      <w:bodyDiv w:val="1"/>
      <w:marLeft w:val="0"/>
      <w:marRight w:val="0"/>
      <w:marTop w:val="0"/>
      <w:marBottom w:val="0"/>
      <w:divBdr>
        <w:top w:val="none" w:sz="0" w:space="0" w:color="auto"/>
        <w:left w:val="none" w:sz="0" w:space="0" w:color="auto"/>
        <w:bottom w:val="none" w:sz="0" w:space="0" w:color="auto"/>
        <w:right w:val="none" w:sz="0" w:space="0" w:color="auto"/>
      </w:divBdr>
      <w:divsChild>
        <w:div w:id="922254121">
          <w:marLeft w:val="0"/>
          <w:marRight w:val="0"/>
          <w:marTop w:val="0"/>
          <w:marBottom w:val="0"/>
          <w:divBdr>
            <w:top w:val="none" w:sz="0" w:space="0" w:color="auto"/>
            <w:left w:val="none" w:sz="0" w:space="0" w:color="auto"/>
            <w:bottom w:val="none" w:sz="0" w:space="0" w:color="auto"/>
            <w:right w:val="none" w:sz="0" w:space="0" w:color="auto"/>
          </w:divBdr>
        </w:div>
        <w:div w:id="140583597">
          <w:marLeft w:val="0"/>
          <w:marRight w:val="0"/>
          <w:marTop w:val="0"/>
          <w:marBottom w:val="0"/>
          <w:divBdr>
            <w:top w:val="none" w:sz="0" w:space="0" w:color="auto"/>
            <w:left w:val="none" w:sz="0" w:space="0" w:color="auto"/>
            <w:bottom w:val="none" w:sz="0" w:space="0" w:color="auto"/>
            <w:right w:val="none" w:sz="0" w:space="0" w:color="auto"/>
          </w:divBdr>
          <w:divsChild>
            <w:div w:id="1410536269">
              <w:marLeft w:val="0"/>
              <w:marRight w:val="0"/>
              <w:marTop w:val="0"/>
              <w:marBottom w:val="0"/>
              <w:divBdr>
                <w:top w:val="none" w:sz="0" w:space="0" w:color="auto"/>
                <w:left w:val="none" w:sz="0" w:space="0" w:color="auto"/>
                <w:bottom w:val="none" w:sz="0" w:space="0" w:color="auto"/>
                <w:right w:val="none" w:sz="0" w:space="0" w:color="auto"/>
              </w:divBdr>
              <w:divsChild>
                <w:div w:id="530997117">
                  <w:marLeft w:val="0"/>
                  <w:marRight w:val="0"/>
                  <w:marTop w:val="0"/>
                  <w:marBottom w:val="0"/>
                  <w:divBdr>
                    <w:top w:val="none" w:sz="0" w:space="0" w:color="auto"/>
                    <w:left w:val="none" w:sz="0" w:space="0" w:color="auto"/>
                    <w:bottom w:val="none" w:sz="0" w:space="0" w:color="auto"/>
                    <w:right w:val="none" w:sz="0" w:space="0" w:color="auto"/>
                  </w:divBdr>
                  <w:divsChild>
                    <w:div w:id="538474649">
                      <w:marLeft w:val="0"/>
                      <w:marRight w:val="0"/>
                      <w:marTop w:val="0"/>
                      <w:marBottom w:val="0"/>
                      <w:divBdr>
                        <w:top w:val="none" w:sz="0" w:space="0" w:color="auto"/>
                        <w:left w:val="none" w:sz="0" w:space="0" w:color="auto"/>
                        <w:bottom w:val="none" w:sz="0" w:space="0" w:color="auto"/>
                        <w:right w:val="none" w:sz="0" w:space="0" w:color="auto"/>
                      </w:divBdr>
                      <w:divsChild>
                        <w:div w:id="280649644">
                          <w:marLeft w:val="0"/>
                          <w:marRight w:val="0"/>
                          <w:marTop w:val="0"/>
                          <w:marBottom w:val="0"/>
                          <w:divBdr>
                            <w:top w:val="none" w:sz="0" w:space="0" w:color="auto"/>
                            <w:left w:val="none" w:sz="0" w:space="0" w:color="auto"/>
                            <w:bottom w:val="none" w:sz="0" w:space="0" w:color="auto"/>
                            <w:right w:val="none" w:sz="0" w:space="0" w:color="auto"/>
                          </w:divBdr>
                        </w:div>
                        <w:div w:id="1853062617">
                          <w:marLeft w:val="0"/>
                          <w:marRight w:val="0"/>
                          <w:marTop w:val="0"/>
                          <w:marBottom w:val="0"/>
                          <w:divBdr>
                            <w:top w:val="none" w:sz="0" w:space="0" w:color="auto"/>
                            <w:left w:val="none" w:sz="0" w:space="0" w:color="auto"/>
                            <w:bottom w:val="none" w:sz="0" w:space="0" w:color="auto"/>
                            <w:right w:val="none" w:sz="0" w:space="0" w:color="auto"/>
                          </w:divBdr>
                        </w:div>
                        <w:div w:id="764420896">
                          <w:marLeft w:val="0"/>
                          <w:marRight w:val="0"/>
                          <w:marTop w:val="0"/>
                          <w:marBottom w:val="0"/>
                          <w:divBdr>
                            <w:top w:val="none" w:sz="0" w:space="0" w:color="auto"/>
                            <w:left w:val="none" w:sz="0" w:space="0" w:color="auto"/>
                            <w:bottom w:val="none" w:sz="0" w:space="0" w:color="auto"/>
                            <w:right w:val="none" w:sz="0" w:space="0" w:color="auto"/>
                          </w:divBdr>
                        </w:div>
                      </w:divsChild>
                    </w:div>
                    <w:div w:id="340861033">
                      <w:marLeft w:val="0"/>
                      <w:marRight w:val="0"/>
                      <w:marTop w:val="0"/>
                      <w:marBottom w:val="0"/>
                      <w:divBdr>
                        <w:top w:val="none" w:sz="0" w:space="0" w:color="auto"/>
                        <w:left w:val="none" w:sz="0" w:space="0" w:color="auto"/>
                        <w:bottom w:val="none" w:sz="0" w:space="0" w:color="auto"/>
                        <w:right w:val="none" w:sz="0" w:space="0" w:color="auto"/>
                      </w:divBdr>
                      <w:divsChild>
                        <w:div w:id="830489455">
                          <w:marLeft w:val="0"/>
                          <w:marRight w:val="0"/>
                          <w:marTop w:val="0"/>
                          <w:marBottom w:val="0"/>
                          <w:divBdr>
                            <w:top w:val="none" w:sz="0" w:space="0" w:color="auto"/>
                            <w:left w:val="none" w:sz="0" w:space="0" w:color="auto"/>
                            <w:bottom w:val="none" w:sz="0" w:space="0" w:color="auto"/>
                            <w:right w:val="none" w:sz="0" w:space="0" w:color="auto"/>
                          </w:divBdr>
                        </w:div>
                        <w:div w:id="580796568">
                          <w:marLeft w:val="0"/>
                          <w:marRight w:val="0"/>
                          <w:marTop w:val="0"/>
                          <w:marBottom w:val="0"/>
                          <w:divBdr>
                            <w:top w:val="none" w:sz="0" w:space="0" w:color="auto"/>
                            <w:left w:val="none" w:sz="0" w:space="0" w:color="auto"/>
                            <w:bottom w:val="none" w:sz="0" w:space="0" w:color="auto"/>
                            <w:right w:val="none" w:sz="0" w:space="0" w:color="auto"/>
                          </w:divBdr>
                        </w:div>
                        <w:div w:id="834104813">
                          <w:marLeft w:val="0"/>
                          <w:marRight w:val="0"/>
                          <w:marTop w:val="0"/>
                          <w:marBottom w:val="0"/>
                          <w:divBdr>
                            <w:top w:val="none" w:sz="0" w:space="0" w:color="auto"/>
                            <w:left w:val="none" w:sz="0" w:space="0" w:color="auto"/>
                            <w:bottom w:val="none" w:sz="0" w:space="0" w:color="auto"/>
                            <w:right w:val="none" w:sz="0" w:space="0" w:color="auto"/>
                          </w:divBdr>
                        </w:div>
                        <w:div w:id="1430933643">
                          <w:marLeft w:val="0"/>
                          <w:marRight w:val="0"/>
                          <w:marTop w:val="0"/>
                          <w:marBottom w:val="0"/>
                          <w:divBdr>
                            <w:top w:val="none" w:sz="0" w:space="0" w:color="auto"/>
                            <w:left w:val="none" w:sz="0" w:space="0" w:color="auto"/>
                            <w:bottom w:val="none" w:sz="0" w:space="0" w:color="auto"/>
                            <w:right w:val="none" w:sz="0" w:space="0" w:color="auto"/>
                          </w:divBdr>
                        </w:div>
                      </w:divsChild>
                    </w:div>
                    <w:div w:id="286744907">
                      <w:marLeft w:val="0"/>
                      <w:marRight w:val="0"/>
                      <w:marTop w:val="0"/>
                      <w:marBottom w:val="0"/>
                      <w:divBdr>
                        <w:top w:val="none" w:sz="0" w:space="0" w:color="auto"/>
                        <w:left w:val="none" w:sz="0" w:space="0" w:color="auto"/>
                        <w:bottom w:val="none" w:sz="0" w:space="0" w:color="auto"/>
                        <w:right w:val="none" w:sz="0" w:space="0" w:color="auto"/>
                      </w:divBdr>
                      <w:divsChild>
                        <w:div w:id="1532567448">
                          <w:marLeft w:val="0"/>
                          <w:marRight w:val="0"/>
                          <w:marTop w:val="0"/>
                          <w:marBottom w:val="0"/>
                          <w:divBdr>
                            <w:top w:val="none" w:sz="0" w:space="0" w:color="auto"/>
                            <w:left w:val="none" w:sz="0" w:space="0" w:color="auto"/>
                            <w:bottom w:val="none" w:sz="0" w:space="0" w:color="auto"/>
                            <w:right w:val="none" w:sz="0" w:space="0" w:color="auto"/>
                          </w:divBdr>
                        </w:div>
                        <w:div w:id="434979913">
                          <w:marLeft w:val="0"/>
                          <w:marRight w:val="0"/>
                          <w:marTop w:val="0"/>
                          <w:marBottom w:val="0"/>
                          <w:divBdr>
                            <w:top w:val="none" w:sz="0" w:space="0" w:color="auto"/>
                            <w:left w:val="none" w:sz="0" w:space="0" w:color="auto"/>
                            <w:bottom w:val="none" w:sz="0" w:space="0" w:color="auto"/>
                            <w:right w:val="none" w:sz="0" w:space="0" w:color="auto"/>
                          </w:divBdr>
                        </w:div>
                        <w:div w:id="93929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938979">
      <w:bodyDiv w:val="1"/>
      <w:marLeft w:val="0"/>
      <w:marRight w:val="0"/>
      <w:marTop w:val="0"/>
      <w:marBottom w:val="0"/>
      <w:divBdr>
        <w:top w:val="none" w:sz="0" w:space="0" w:color="auto"/>
        <w:left w:val="none" w:sz="0" w:space="0" w:color="auto"/>
        <w:bottom w:val="none" w:sz="0" w:space="0" w:color="auto"/>
        <w:right w:val="none" w:sz="0" w:space="0" w:color="auto"/>
      </w:divBdr>
      <w:divsChild>
        <w:div w:id="1143695037">
          <w:marLeft w:val="0"/>
          <w:marRight w:val="0"/>
          <w:marTop w:val="0"/>
          <w:marBottom w:val="0"/>
          <w:divBdr>
            <w:top w:val="none" w:sz="0" w:space="0" w:color="auto"/>
            <w:left w:val="none" w:sz="0" w:space="0" w:color="auto"/>
            <w:bottom w:val="none" w:sz="0" w:space="0" w:color="auto"/>
            <w:right w:val="none" w:sz="0" w:space="0" w:color="auto"/>
          </w:divBdr>
          <w:divsChild>
            <w:div w:id="85810182">
              <w:marLeft w:val="0"/>
              <w:marRight w:val="0"/>
              <w:marTop w:val="0"/>
              <w:marBottom w:val="0"/>
              <w:divBdr>
                <w:top w:val="none" w:sz="0" w:space="0" w:color="auto"/>
                <w:left w:val="none" w:sz="0" w:space="0" w:color="auto"/>
                <w:bottom w:val="none" w:sz="0" w:space="0" w:color="auto"/>
                <w:right w:val="none" w:sz="0" w:space="0" w:color="auto"/>
              </w:divBdr>
            </w:div>
            <w:div w:id="1993292556">
              <w:marLeft w:val="0"/>
              <w:marRight w:val="0"/>
              <w:marTop w:val="0"/>
              <w:marBottom w:val="0"/>
              <w:divBdr>
                <w:top w:val="none" w:sz="0" w:space="0" w:color="auto"/>
                <w:left w:val="none" w:sz="0" w:space="0" w:color="auto"/>
                <w:bottom w:val="none" w:sz="0" w:space="0" w:color="auto"/>
                <w:right w:val="none" w:sz="0" w:space="0" w:color="auto"/>
              </w:divBdr>
            </w:div>
            <w:div w:id="1602252933">
              <w:marLeft w:val="0"/>
              <w:marRight w:val="0"/>
              <w:marTop w:val="0"/>
              <w:marBottom w:val="0"/>
              <w:divBdr>
                <w:top w:val="none" w:sz="0" w:space="0" w:color="auto"/>
                <w:left w:val="none" w:sz="0" w:space="0" w:color="auto"/>
                <w:bottom w:val="none" w:sz="0" w:space="0" w:color="auto"/>
                <w:right w:val="none" w:sz="0" w:space="0" w:color="auto"/>
              </w:divBdr>
            </w:div>
            <w:div w:id="1511676616">
              <w:marLeft w:val="0"/>
              <w:marRight w:val="0"/>
              <w:marTop w:val="0"/>
              <w:marBottom w:val="0"/>
              <w:divBdr>
                <w:top w:val="none" w:sz="0" w:space="0" w:color="auto"/>
                <w:left w:val="none" w:sz="0" w:space="0" w:color="auto"/>
                <w:bottom w:val="none" w:sz="0" w:space="0" w:color="auto"/>
                <w:right w:val="none" w:sz="0" w:space="0" w:color="auto"/>
              </w:divBdr>
            </w:div>
          </w:divsChild>
        </w:div>
        <w:div w:id="1988851001">
          <w:marLeft w:val="0"/>
          <w:marRight w:val="0"/>
          <w:marTop w:val="0"/>
          <w:marBottom w:val="0"/>
          <w:divBdr>
            <w:top w:val="none" w:sz="0" w:space="0" w:color="auto"/>
            <w:left w:val="none" w:sz="0" w:space="0" w:color="auto"/>
            <w:bottom w:val="none" w:sz="0" w:space="0" w:color="auto"/>
            <w:right w:val="none" w:sz="0" w:space="0" w:color="auto"/>
          </w:divBdr>
          <w:divsChild>
            <w:div w:id="2118795693">
              <w:marLeft w:val="0"/>
              <w:marRight w:val="0"/>
              <w:marTop w:val="0"/>
              <w:marBottom w:val="0"/>
              <w:divBdr>
                <w:top w:val="none" w:sz="0" w:space="0" w:color="auto"/>
                <w:left w:val="none" w:sz="0" w:space="0" w:color="auto"/>
                <w:bottom w:val="none" w:sz="0" w:space="0" w:color="auto"/>
                <w:right w:val="none" w:sz="0" w:space="0" w:color="auto"/>
              </w:divBdr>
            </w:div>
            <w:div w:id="627518323">
              <w:marLeft w:val="0"/>
              <w:marRight w:val="0"/>
              <w:marTop w:val="0"/>
              <w:marBottom w:val="0"/>
              <w:divBdr>
                <w:top w:val="none" w:sz="0" w:space="0" w:color="auto"/>
                <w:left w:val="none" w:sz="0" w:space="0" w:color="auto"/>
                <w:bottom w:val="none" w:sz="0" w:space="0" w:color="auto"/>
                <w:right w:val="none" w:sz="0" w:space="0" w:color="auto"/>
              </w:divBdr>
            </w:div>
            <w:div w:id="22873915">
              <w:marLeft w:val="0"/>
              <w:marRight w:val="0"/>
              <w:marTop w:val="0"/>
              <w:marBottom w:val="0"/>
              <w:divBdr>
                <w:top w:val="none" w:sz="0" w:space="0" w:color="auto"/>
                <w:left w:val="none" w:sz="0" w:space="0" w:color="auto"/>
                <w:bottom w:val="none" w:sz="0" w:space="0" w:color="auto"/>
                <w:right w:val="none" w:sz="0" w:space="0" w:color="auto"/>
              </w:divBdr>
            </w:div>
            <w:div w:id="1838958994">
              <w:marLeft w:val="0"/>
              <w:marRight w:val="0"/>
              <w:marTop w:val="0"/>
              <w:marBottom w:val="0"/>
              <w:divBdr>
                <w:top w:val="none" w:sz="0" w:space="0" w:color="auto"/>
                <w:left w:val="none" w:sz="0" w:space="0" w:color="auto"/>
                <w:bottom w:val="none" w:sz="0" w:space="0" w:color="auto"/>
                <w:right w:val="none" w:sz="0" w:space="0" w:color="auto"/>
              </w:divBdr>
            </w:div>
          </w:divsChild>
        </w:div>
        <w:div w:id="1870289426">
          <w:marLeft w:val="0"/>
          <w:marRight w:val="0"/>
          <w:marTop w:val="0"/>
          <w:marBottom w:val="0"/>
          <w:divBdr>
            <w:top w:val="none" w:sz="0" w:space="0" w:color="auto"/>
            <w:left w:val="none" w:sz="0" w:space="0" w:color="auto"/>
            <w:bottom w:val="none" w:sz="0" w:space="0" w:color="auto"/>
            <w:right w:val="none" w:sz="0" w:space="0" w:color="auto"/>
          </w:divBdr>
          <w:divsChild>
            <w:div w:id="820853040">
              <w:marLeft w:val="0"/>
              <w:marRight w:val="0"/>
              <w:marTop w:val="0"/>
              <w:marBottom w:val="0"/>
              <w:divBdr>
                <w:top w:val="none" w:sz="0" w:space="0" w:color="auto"/>
                <w:left w:val="none" w:sz="0" w:space="0" w:color="auto"/>
                <w:bottom w:val="none" w:sz="0" w:space="0" w:color="auto"/>
                <w:right w:val="none" w:sz="0" w:space="0" w:color="auto"/>
              </w:divBdr>
            </w:div>
            <w:div w:id="2144106385">
              <w:marLeft w:val="0"/>
              <w:marRight w:val="0"/>
              <w:marTop w:val="0"/>
              <w:marBottom w:val="0"/>
              <w:divBdr>
                <w:top w:val="none" w:sz="0" w:space="0" w:color="auto"/>
                <w:left w:val="none" w:sz="0" w:space="0" w:color="auto"/>
                <w:bottom w:val="none" w:sz="0" w:space="0" w:color="auto"/>
                <w:right w:val="none" w:sz="0" w:space="0" w:color="auto"/>
              </w:divBdr>
            </w:div>
            <w:div w:id="4871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08158">
      <w:bodyDiv w:val="1"/>
      <w:marLeft w:val="0"/>
      <w:marRight w:val="0"/>
      <w:marTop w:val="0"/>
      <w:marBottom w:val="0"/>
      <w:divBdr>
        <w:top w:val="none" w:sz="0" w:space="0" w:color="auto"/>
        <w:left w:val="none" w:sz="0" w:space="0" w:color="auto"/>
        <w:bottom w:val="none" w:sz="0" w:space="0" w:color="auto"/>
        <w:right w:val="none" w:sz="0" w:space="0" w:color="auto"/>
      </w:divBdr>
      <w:divsChild>
        <w:div w:id="1393623462">
          <w:marLeft w:val="0"/>
          <w:marRight w:val="0"/>
          <w:marTop w:val="0"/>
          <w:marBottom w:val="0"/>
          <w:divBdr>
            <w:top w:val="none" w:sz="0" w:space="0" w:color="auto"/>
            <w:left w:val="none" w:sz="0" w:space="0" w:color="auto"/>
            <w:bottom w:val="none" w:sz="0" w:space="0" w:color="auto"/>
            <w:right w:val="none" w:sz="0" w:space="0" w:color="auto"/>
          </w:divBdr>
        </w:div>
        <w:div w:id="579680073">
          <w:marLeft w:val="0"/>
          <w:marRight w:val="0"/>
          <w:marTop w:val="0"/>
          <w:marBottom w:val="0"/>
          <w:divBdr>
            <w:top w:val="none" w:sz="0" w:space="0" w:color="auto"/>
            <w:left w:val="none" w:sz="0" w:space="0" w:color="auto"/>
            <w:bottom w:val="none" w:sz="0" w:space="0" w:color="auto"/>
            <w:right w:val="none" w:sz="0" w:space="0" w:color="auto"/>
          </w:divBdr>
          <w:divsChild>
            <w:div w:id="355355981">
              <w:marLeft w:val="0"/>
              <w:marRight w:val="0"/>
              <w:marTop w:val="0"/>
              <w:marBottom w:val="0"/>
              <w:divBdr>
                <w:top w:val="none" w:sz="0" w:space="0" w:color="auto"/>
                <w:left w:val="none" w:sz="0" w:space="0" w:color="auto"/>
                <w:bottom w:val="none" w:sz="0" w:space="0" w:color="auto"/>
                <w:right w:val="none" w:sz="0" w:space="0" w:color="auto"/>
              </w:divBdr>
              <w:divsChild>
                <w:div w:id="622689663">
                  <w:marLeft w:val="0"/>
                  <w:marRight w:val="0"/>
                  <w:marTop w:val="0"/>
                  <w:marBottom w:val="0"/>
                  <w:divBdr>
                    <w:top w:val="none" w:sz="0" w:space="0" w:color="auto"/>
                    <w:left w:val="none" w:sz="0" w:space="0" w:color="auto"/>
                    <w:bottom w:val="none" w:sz="0" w:space="0" w:color="auto"/>
                    <w:right w:val="none" w:sz="0" w:space="0" w:color="auto"/>
                  </w:divBdr>
                  <w:divsChild>
                    <w:div w:id="159195235">
                      <w:marLeft w:val="0"/>
                      <w:marRight w:val="0"/>
                      <w:marTop w:val="0"/>
                      <w:marBottom w:val="0"/>
                      <w:divBdr>
                        <w:top w:val="none" w:sz="0" w:space="0" w:color="auto"/>
                        <w:left w:val="none" w:sz="0" w:space="0" w:color="auto"/>
                        <w:bottom w:val="none" w:sz="0" w:space="0" w:color="auto"/>
                        <w:right w:val="none" w:sz="0" w:space="0" w:color="auto"/>
                      </w:divBdr>
                      <w:divsChild>
                        <w:div w:id="1157109057">
                          <w:marLeft w:val="0"/>
                          <w:marRight w:val="0"/>
                          <w:marTop w:val="0"/>
                          <w:marBottom w:val="0"/>
                          <w:divBdr>
                            <w:top w:val="none" w:sz="0" w:space="0" w:color="auto"/>
                            <w:left w:val="none" w:sz="0" w:space="0" w:color="auto"/>
                            <w:bottom w:val="none" w:sz="0" w:space="0" w:color="auto"/>
                            <w:right w:val="none" w:sz="0" w:space="0" w:color="auto"/>
                          </w:divBdr>
                        </w:div>
                        <w:div w:id="1615095488">
                          <w:marLeft w:val="0"/>
                          <w:marRight w:val="0"/>
                          <w:marTop w:val="0"/>
                          <w:marBottom w:val="0"/>
                          <w:divBdr>
                            <w:top w:val="none" w:sz="0" w:space="0" w:color="auto"/>
                            <w:left w:val="none" w:sz="0" w:space="0" w:color="auto"/>
                            <w:bottom w:val="none" w:sz="0" w:space="0" w:color="auto"/>
                            <w:right w:val="none" w:sz="0" w:space="0" w:color="auto"/>
                          </w:divBdr>
                        </w:div>
                        <w:div w:id="1781756173">
                          <w:marLeft w:val="0"/>
                          <w:marRight w:val="0"/>
                          <w:marTop w:val="0"/>
                          <w:marBottom w:val="0"/>
                          <w:divBdr>
                            <w:top w:val="none" w:sz="0" w:space="0" w:color="auto"/>
                            <w:left w:val="none" w:sz="0" w:space="0" w:color="auto"/>
                            <w:bottom w:val="none" w:sz="0" w:space="0" w:color="auto"/>
                            <w:right w:val="none" w:sz="0" w:space="0" w:color="auto"/>
                          </w:divBdr>
                        </w:div>
                        <w:div w:id="416709130">
                          <w:marLeft w:val="0"/>
                          <w:marRight w:val="0"/>
                          <w:marTop w:val="0"/>
                          <w:marBottom w:val="0"/>
                          <w:divBdr>
                            <w:top w:val="none" w:sz="0" w:space="0" w:color="auto"/>
                            <w:left w:val="none" w:sz="0" w:space="0" w:color="auto"/>
                            <w:bottom w:val="none" w:sz="0" w:space="0" w:color="auto"/>
                            <w:right w:val="none" w:sz="0" w:space="0" w:color="auto"/>
                          </w:divBdr>
                        </w:div>
                      </w:divsChild>
                    </w:div>
                    <w:div w:id="525096891">
                      <w:marLeft w:val="0"/>
                      <w:marRight w:val="0"/>
                      <w:marTop w:val="0"/>
                      <w:marBottom w:val="0"/>
                      <w:divBdr>
                        <w:top w:val="none" w:sz="0" w:space="0" w:color="auto"/>
                        <w:left w:val="none" w:sz="0" w:space="0" w:color="auto"/>
                        <w:bottom w:val="none" w:sz="0" w:space="0" w:color="auto"/>
                        <w:right w:val="none" w:sz="0" w:space="0" w:color="auto"/>
                      </w:divBdr>
                      <w:divsChild>
                        <w:div w:id="303051906">
                          <w:marLeft w:val="0"/>
                          <w:marRight w:val="0"/>
                          <w:marTop w:val="0"/>
                          <w:marBottom w:val="0"/>
                          <w:divBdr>
                            <w:top w:val="none" w:sz="0" w:space="0" w:color="auto"/>
                            <w:left w:val="none" w:sz="0" w:space="0" w:color="auto"/>
                            <w:bottom w:val="none" w:sz="0" w:space="0" w:color="auto"/>
                            <w:right w:val="none" w:sz="0" w:space="0" w:color="auto"/>
                          </w:divBdr>
                        </w:div>
                        <w:div w:id="1921065445">
                          <w:marLeft w:val="0"/>
                          <w:marRight w:val="0"/>
                          <w:marTop w:val="0"/>
                          <w:marBottom w:val="0"/>
                          <w:divBdr>
                            <w:top w:val="none" w:sz="0" w:space="0" w:color="auto"/>
                            <w:left w:val="none" w:sz="0" w:space="0" w:color="auto"/>
                            <w:bottom w:val="none" w:sz="0" w:space="0" w:color="auto"/>
                            <w:right w:val="none" w:sz="0" w:space="0" w:color="auto"/>
                          </w:divBdr>
                        </w:div>
                        <w:div w:id="1431046568">
                          <w:marLeft w:val="0"/>
                          <w:marRight w:val="0"/>
                          <w:marTop w:val="0"/>
                          <w:marBottom w:val="0"/>
                          <w:divBdr>
                            <w:top w:val="none" w:sz="0" w:space="0" w:color="auto"/>
                            <w:left w:val="none" w:sz="0" w:space="0" w:color="auto"/>
                            <w:bottom w:val="none" w:sz="0" w:space="0" w:color="auto"/>
                            <w:right w:val="none" w:sz="0" w:space="0" w:color="auto"/>
                          </w:divBdr>
                        </w:div>
                        <w:div w:id="2145197029">
                          <w:marLeft w:val="0"/>
                          <w:marRight w:val="0"/>
                          <w:marTop w:val="0"/>
                          <w:marBottom w:val="0"/>
                          <w:divBdr>
                            <w:top w:val="none" w:sz="0" w:space="0" w:color="auto"/>
                            <w:left w:val="none" w:sz="0" w:space="0" w:color="auto"/>
                            <w:bottom w:val="none" w:sz="0" w:space="0" w:color="auto"/>
                            <w:right w:val="none" w:sz="0" w:space="0" w:color="auto"/>
                          </w:divBdr>
                        </w:div>
                      </w:divsChild>
                    </w:div>
                    <w:div w:id="886182180">
                      <w:marLeft w:val="0"/>
                      <w:marRight w:val="0"/>
                      <w:marTop w:val="0"/>
                      <w:marBottom w:val="0"/>
                      <w:divBdr>
                        <w:top w:val="none" w:sz="0" w:space="0" w:color="auto"/>
                        <w:left w:val="none" w:sz="0" w:space="0" w:color="auto"/>
                        <w:bottom w:val="none" w:sz="0" w:space="0" w:color="auto"/>
                        <w:right w:val="none" w:sz="0" w:space="0" w:color="auto"/>
                      </w:divBdr>
                      <w:divsChild>
                        <w:div w:id="935792834">
                          <w:marLeft w:val="0"/>
                          <w:marRight w:val="0"/>
                          <w:marTop w:val="0"/>
                          <w:marBottom w:val="0"/>
                          <w:divBdr>
                            <w:top w:val="none" w:sz="0" w:space="0" w:color="auto"/>
                            <w:left w:val="none" w:sz="0" w:space="0" w:color="auto"/>
                            <w:bottom w:val="none" w:sz="0" w:space="0" w:color="auto"/>
                            <w:right w:val="none" w:sz="0" w:space="0" w:color="auto"/>
                          </w:divBdr>
                        </w:div>
                        <w:div w:id="2068335486">
                          <w:marLeft w:val="0"/>
                          <w:marRight w:val="0"/>
                          <w:marTop w:val="0"/>
                          <w:marBottom w:val="0"/>
                          <w:divBdr>
                            <w:top w:val="none" w:sz="0" w:space="0" w:color="auto"/>
                            <w:left w:val="none" w:sz="0" w:space="0" w:color="auto"/>
                            <w:bottom w:val="none" w:sz="0" w:space="0" w:color="auto"/>
                            <w:right w:val="none" w:sz="0" w:space="0" w:color="auto"/>
                          </w:divBdr>
                        </w:div>
                        <w:div w:id="13722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un-mooc.fr/courses/course-v1:UPSUD+42003+session02/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4044</Words>
  <Characters>22242</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UPSUD</Company>
  <LinksUpToDate>false</LinksUpToDate>
  <CharactersWithSpaces>26234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Gaetan Gasnot</cp:lastModifiedBy>
  <cp:revision>2</cp:revision>
  <cp:lastPrinted>2021-05-31T15:42:00Z</cp:lastPrinted>
  <dcterms:created xsi:type="dcterms:W3CDTF">2022-03-28T08:06:00Z</dcterms:created>
  <dcterms:modified xsi:type="dcterms:W3CDTF">2022-03-28T08:06:00Z</dcterms:modified>
</cp:coreProperties>
</file>