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A1B1D1" w14:textId="77777777" w:rsidR="00AA2E9C" w:rsidRDefault="00AA2E9C" w:rsidP="00731D4D">
      <w:pPr>
        <w:jc w:val="center"/>
        <w:rPr>
          <w:rFonts w:ascii="Arial" w:hAnsi="Arial" w:cs="Arial"/>
          <w:b/>
          <w:szCs w:val="36"/>
        </w:rPr>
      </w:pPr>
    </w:p>
    <w:p w14:paraId="552F6881" w14:textId="77777777" w:rsidR="00AA2E9C" w:rsidRDefault="00AA2E9C" w:rsidP="00731D4D">
      <w:pPr>
        <w:jc w:val="center"/>
        <w:rPr>
          <w:rFonts w:ascii="Arial" w:hAnsi="Arial" w:cs="Arial"/>
          <w:b/>
          <w:szCs w:val="36"/>
        </w:rPr>
      </w:pPr>
    </w:p>
    <w:p w14:paraId="16C904F1" w14:textId="77777777" w:rsidR="00AA2E9C" w:rsidRDefault="00AA2E9C" w:rsidP="00731D4D">
      <w:pPr>
        <w:jc w:val="center"/>
        <w:rPr>
          <w:rFonts w:ascii="Arial" w:hAnsi="Arial" w:cs="Arial"/>
          <w:b/>
          <w:szCs w:val="36"/>
        </w:rPr>
      </w:pPr>
    </w:p>
    <w:p w14:paraId="38CF507E" w14:textId="4D47E3B6" w:rsidR="00731D4D" w:rsidRDefault="000368B3" w:rsidP="00731D4D">
      <w:pPr>
        <w:jc w:val="center"/>
        <w:rPr>
          <w:rFonts w:ascii="Arial" w:hAnsi="Arial" w:cs="Arial"/>
          <w:b/>
          <w:szCs w:val="36"/>
        </w:rPr>
      </w:pPr>
      <w:r w:rsidRPr="00E67A54">
        <w:rPr>
          <w:rFonts w:ascii="Arial" w:hAnsi="Arial" w:cs="Arial"/>
          <w:b/>
          <w:szCs w:val="36"/>
        </w:rPr>
        <w:t>Master</w:t>
      </w:r>
      <w:r w:rsidR="008469C3">
        <w:rPr>
          <w:rFonts w:ascii="Arial" w:hAnsi="Arial" w:cs="Arial"/>
          <w:b/>
          <w:szCs w:val="36"/>
        </w:rPr>
        <w:t xml:space="preserve"> 2</w:t>
      </w:r>
      <w:r w:rsidR="000A5CA2">
        <w:rPr>
          <w:rFonts w:ascii="Arial" w:hAnsi="Arial" w:cs="Arial"/>
          <w:b/>
          <w:szCs w:val="36"/>
        </w:rPr>
        <w:t xml:space="preserve"> / LLM « </w:t>
      </w:r>
      <w:r w:rsidR="00731D4D" w:rsidRPr="00216496">
        <w:rPr>
          <w:rFonts w:ascii="Arial" w:hAnsi="Arial" w:cs="Arial"/>
          <w:b/>
          <w:szCs w:val="36"/>
        </w:rPr>
        <w:t>Propriété intellectuelle fondamentale et technologies numériques</w:t>
      </w:r>
      <w:r w:rsidR="00731D4D">
        <w:rPr>
          <w:rFonts w:ascii="Arial" w:hAnsi="Arial" w:cs="Arial"/>
          <w:b/>
          <w:szCs w:val="36"/>
        </w:rPr>
        <w:t> »</w:t>
      </w:r>
    </w:p>
    <w:p w14:paraId="59F791B6" w14:textId="77777777" w:rsidR="00944702" w:rsidRPr="00985BA6" w:rsidRDefault="00944702" w:rsidP="00731D4D">
      <w:pPr>
        <w:jc w:val="center"/>
        <w:rPr>
          <w:rFonts w:ascii="Arial" w:hAnsi="Arial" w:cs="Arial"/>
          <w:b/>
          <w:sz w:val="10"/>
          <w:szCs w:val="10"/>
        </w:rPr>
      </w:pPr>
    </w:p>
    <w:p w14:paraId="1453630E" w14:textId="099DCFBB" w:rsidR="000A5CA2" w:rsidRDefault="000A5CA2" w:rsidP="00731D4D">
      <w:pPr>
        <w:jc w:val="center"/>
        <w:rPr>
          <w:rFonts w:ascii="Arial" w:hAnsi="Arial" w:cs="Arial"/>
          <w:b/>
          <w:sz w:val="20"/>
          <w:szCs w:val="36"/>
        </w:rPr>
      </w:pPr>
      <w:r>
        <w:rPr>
          <w:rFonts w:ascii="Arial" w:hAnsi="Arial" w:cs="Arial"/>
          <w:b/>
          <w:sz w:val="20"/>
          <w:szCs w:val="36"/>
        </w:rPr>
        <w:t>Double diplôme</w:t>
      </w:r>
    </w:p>
    <w:p w14:paraId="0636FFE5" w14:textId="77777777" w:rsidR="00944702" w:rsidRDefault="00944702" w:rsidP="00731D4D">
      <w:pPr>
        <w:jc w:val="center"/>
        <w:rPr>
          <w:rFonts w:ascii="Arial" w:hAnsi="Arial" w:cs="Arial"/>
          <w:b/>
          <w:sz w:val="20"/>
          <w:szCs w:val="36"/>
        </w:rPr>
      </w:pPr>
    </w:p>
    <w:p w14:paraId="044FBB6F" w14:textId="2249FAB9" w:rsidR="00731D4D" w:rsidRDefault="00731D4D" w:rsidP="00731D4D">
      <w:pPr>
        <w:jc w:val="center"/>
        <w:rPr>
          <w:rFonts w:ascii="Arial" w:hAnsi="Arial" w:cs="Arial"/>
          <w:b/>
          <w:sz w:val="20"/>
          <w:szCs w:val="36"/>
        </w:rPr>
      </w:pPr>
      <w:r w:rsidRPr="00274CFB">
        <w:rPr>
          <w:rFonts w:ascii="Arial" w:hAnsi="Arial" w:cs="Arial"/>
          <w:b/>
          <w:sz w:val="20"/>
          <w:szCs w:val="36"/>
          <w:highlight w:val="yellow"/>
        </w:rPr>
        <w:t>Convention</w:t>
      </w:r>
      <w:r w:rsidR="000A5CA2" w:rsidRPr="00274CFB">
        <w:rPr>
          <w:rFonts w:ascii="Arial" w:hAnsi="Arial" w:cs="Arial"/>
          <w:b/>
          <w:sz w:val="20"/>
          <w:szCs w:val="36"/>
          <w:highlight w:val="yellow"/>
        </w:rPr>
        <w:t>s</w:t>
      </w:r>
      <w:r w:rsidRPr="00274CFB">
        <w:rPr>
          <w:rFonts w:ascii="Arial" w:hAnsi="Arial" w:cs="Arial"/>
          <w:b/>
          <w:sz w:val="20"/>
          <w:szCs w:val="36"/>
          <w:highlight w:val="yellow"/>
        </w:rPr>
        <w:t xml:space="preserve"> avec l’</w:t>
      </w:r>
      <w:r w:rsidR="000A5CA2" w:rsidRPr="00274CFB">
        <w:rPr>
          <w:rFonts w:ascii="Arial" w:hAnsi="Arial" w:cs="Arial"/>
          <w:b/>
          <w:sz w:val="20"/>
          <w:szCs w:val="36"/>
          <w:highlight w:val="yellow"/>
        </w:rPr>
        <w:t>U</w:t>
      </w:r>
      <w:r w:rsidRPr="00274CFB">
        <w:rPr>
          <w:rFonts w:ascii="Arial" w:hAnsi="Arial" w:cs="Arial"/>
          <w:b/>
          <w:sz w:val="20"/>
          <w:szCs w:val="36"/>
          <w:highlight w:val="yellow"/>
        </w:rPr>
        <w:t xml:space="preserve">niversité </w:t>
      </w:r>
      <w:r w:rsidR="000A5CA2" w:rsidRPr="00274CFB">
        <w:rPr>
          <w:rFonts w:ascii="Arial" w:hAnsi="Arial" w:cs="Arial"/>
          <w:b/>
          <w:sz w:val="20"/>
          <w:szCs w:val="36"/>
          <w:highlight w:val="yellow"/>
        </w:rPr>
        <w:t xml:space="preserve">Laval </w:t>
      </w:r>
      <w:r w:rsidRPr="00274CFB">
        <w:rPr>
          <w:rFonts w:ascii="Arial" w:hAnsi="Arial" w:cs="Arial"/>
          <w:b/>
          <w:sz w:val="20"/>
          <w:szCs w:val="36"/>
          <w:highlight w:val="yellow"/>
        </w:rPr>
        <w:t>(Québec)</w:t>
      </w:r>
      <w:r w:rsidR="000A5CA2" w:rsidRPr="00274CFB">
        <w:rPr>
          <w:rFonts w:ascii="Arial" w:hAnsi="Arial" w:cs="Arial"/>
          <w:b/>
          <w:sz w:val="20"/>
          <w:szCs w:val="36"/>
          <w:highlight w:val="yellow"/>
        </w:rPr>
        <w:t xml:space="preserve"> et l’Université Autonome de Madrid (Espagne</w:t>
      </w:r>
      <w:r w:rsidR="000A5CA2">
        <w:rPr>
          <w:rFonts w:ascii="Arial" w:hAnsi="Arial" w:cs="Arial"/>
          <w:b/>
          <w:sz w:val="20"/>
          <w:szCs w:val="36"/>
        </w:rPr>
        <w:t>)</w:t>
      </w:r>
    </w:p>
    <w:p w14:paraId="01D633A5" w14:textId="77777777" w:rsidR="00731D4D" w:rsidRPr="00216496" w:rsidRDefault="00731D4D" w:rsidP="00731D4D">
      <w:pPr>
        <w:jc w:val="center"/>
        <w:rPr>
          <w:rFonts w:ascii="Arial" w:hAnsi="Arial" w:cs="Arial"/>
          <w:b/>
          <w:sz w:val="20"/>
          <w:szCs w:val="36"/>
        </w:rPr>
      </w:pPr>
    </w:p>
    <w:p w14:paraId="1187FBC3" w14:textId="77777777" w:rsidR="00731D4D" w:rsidRDefault="00731D4D" w:rsidP="00731D4D">
      <w:pPr>
        <w:spacing w:before="60"/>
        <w:jc w:val="center"/>
        <w:rPr>
          <w:rFonts w:ascii="Arial" w:hAnsi="Arial" w:cs="Arial"/>
          <w:sz w:val="20"/>
          <w:szCs w:val="28"/>
        </w:rPr>
      </w:pPr>
      <w:r w:rsidRPr="00216496">
        <w:rPr>
          <w:rFonts w:ascii="Arial" w:hAnsi="Arial" w:cs="Arial"/>
          <w:sz w:val="20"/>
          <w:szCs w:val="28"/>
        </w:rPr>
        <w:t>Responsable : Alexandra BENSAMOUN</w:t>
      </w:r>
    </w:p>
    <w:p w14:paraId="22D0142D" w14:textId="77777777" w:rsidR="00AA2E9C" w:rsidRDefault="00AA2E9C" w:rsidP="00731D4D">
      <w:pPr>
        <w:spacing w:before="60"/>
        <w:jc w:val="center"/>
        <w:rPr>
          <w:rFonts w:ascii="Arial" w:hAnsi="Arial" w:cs="Arial"/>
          <w:sz w:val="20"/>
          <w:szCs w:val="28"/>
        </w:rPr>
      </w:pPr>
    </w:p>
    <w:p w14:paraId="23A2C5DC" w14:textId="77777777" w:rsidR="00731D4D" w:rsidRPr="00664AD9" w:rsidRDefault="00731D4D" w:rsidP="00731D4D">
      <w:pPr>
        <w:jc w:val="center"/>
        <w:rPr>
          <w:rFonts w:ascii="Arial" w:hAnsi="Arial" w:cs="Arial"/>
          <w:sz w:val="4"/>
          <w:szCs w:val="4"/>
        </w:rPr>
      </w:pPr>
    </w:p>
    <w:p w14:paraId="368D55A6" w14:textId="77777777" w:rsidR="000368B3" w:rsidRPr="00E67A54" w:rsidRDefault="000368B3" w:rsidP="000368B3">
      <w:pPr>
        <w:rPr>
          <w:rFonts w:ascii="Arial" w:hAnsi="Arial" w:cs="Arial"/>
          <w:sz w:val="2"/>
          <w:szCs w:val="28"/>
        </w:rPr>
      </w:pPr>
    </w:p>
    <w:p w14:paraId="671B9B24" w14:textId="77777777" w:rsidR="000368B3" w:rsidRDefault="000368B3" w:rsidP="000368B3">
      <w:pPr>
        <w:pStyle w:val="En-tte"/>
        <w:tabs>
          <w:tab w:val="clear" w:pos="4536"/>
          <w:tab w:val="clear" w:pos="9072"/>
        </w:tabs>
        <w:spacing w:after="6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bCs/>
          <w:sz w:val="22"/>
          <w:szCs w:val="28"/>
        </w:rPr>
        <w:t>Nom - Prénom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……………………………………………</w:t>
      </w:r>
      <w:r w:rsidRPr="00327F38">
        <w:rPr>
          <w:rFonts w:ascii="Arial" w:hAnsi="Arial" w:cs="Arial"/>
          <w:b/>
          <w:bCs/>
          <w:sz w:val="22"/>
        </w:rPr>
        <w:t>N° Etudiant</w:t>
      </w:r>
      <w:r w:rsidRPr="00327F38">
        <w:rPr>
          <w:rFonts w:ascii="Arial" w:hAnsi="Arial" w:cs="Arial"/>
          <w:sz w:val="12"/>
          <w:szCs w:val="18"/>
        </w:rPr>
        <w:t xml:space="preserve">  </w:t>
      </w:r>
      <w:bookmarkStart w:id="0" w:name="CaseACocher1"/>
      <w:r w:rsidRPr="00327F38">
        <w:rPr>
          <w:sz w:val="22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1" w:name="CaseACocher2"/>
      <w:bookmarkEnd w:id="0"/>
      <w:r w:rsidRPr="00327F38">
        <w:rPr>
          <w:sz w:val="2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2" w:name="CaseACocher3"/>
      <w:bookmarkEnd w:id="1"/>
      <w:r w:rsidRPr="00327F38">
        <w:rPr>
          <w:sz w:val="22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3" w:name="CaseACocher4"/>
      <w:bookmarkEnd w:id="2"/>
      <w:r w:rsidRPr="00327F38">
        <w:rPr>
          <w:sz w:val="22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4" w:name="CaseACocher5"/>
      <w:bookmarkEnd w:id="3"/>
      <w:r w:rsidRPr="00327F38">
        <w:rPr>
          <w:sz w:val="22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5" w:name="CaseACocher6"/>
      <w:bookmarkEnd w:id="4"/>
      <w:r w:rsidRPr="00327F38">
        <w:rPr>
          <w:sz w:val="22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6" w:name="CaseACocher7"/>
      <w:bookmarkEnd w:id="5"/>
      <w:r w:rsidRPr="00327F38">
        <w:rPr>
          <w:sz w:val="22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Start w:id="7" w:name="CaseACocher8"/>
      <w:bookmarkEnd w:id="6"/>
      <w:r w:rsidRPr="00327F38">
        <w:rPr>
          <w:sz w:val="22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r w:rsidRPr="00327F38">
        <w:rPr>
          <w:rFonts w:ascii="Arial" w:hAnsi="Arial" w:cs="Arial"/>
          <w:sz w:val="32"/>
          <w:szCs w:val="36"/>
        </w:rPr>
        <w:instrText xml:space="preserve"> FORMCHECKBOX </w:instrText>
      </w:r>
      <w:r w:rsidR="004E11DB">
        <w:rPr>
          <w:sz w:val="22"/>
        </w:rPr>
      </w:r>
      <w:r w:rsidR="004E11DB">
        <w:rPr>
          <w:sz w:val="22"/>
        </w:rPr>
        <w:fldChar w:fldCharType="separate"/>
      </w:r>
      <w:r w:rsidRPr="00327F38">
        <w:rPr>
          <w:sz w:val="22"/>
        </w:rPr>
        <w:fldChar w:fldCharType="end"/>
      </w:r>
      <w:bookmarkEnd w:id="7"/>
    </w:p>
    <w:p w14:paraId="291BAC1D" w14:textId="659ED362" w:rsidR="00AA2E9C" w:rsidRDefault="000368B3" w:rsidP="004006B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36"/>
        </w:rPr>
      </w:pPr>
      <w:r>
        <w:rPr>
          <w:rFonts w:ascii="Arial" w:hAnsi="Arial" w:cs="Arial"/>
          <w:b/>
          <w:sz w:val="22"/>
          <w:szCs w:val="36"/>
        </w:rPr>
        <w:t>Tél</w:t>
      </w:r>
      <w:r w:rsidR="004006B4">
        <w:rPr>
          <w:rFonts w:ascii="Arial" w:hAnsi="Arial" w:cs="Arial"/>
          <w:sz w:val="22"/>
          <w:szCs w:val="36"/>
        </w:rPr>
        <w:t>. ……</w:t>
      </w:r>
      <w:proofErr w:type="gramStart"/>
      <w:r w:rsidR="004006B4">
        <w:rPr>
          <w:rFonts w:ascii="Arial" w:hAnsi="Arial" w:cs="Arial"/>
          <w:sz w:val="22"/>
          <w:szCs w:val="36"/>
        </w:rPr>
        <w:t>…….</w:t>
      </w:r>
      <w:proofErr w:type="gramEnd"/>
      <w:r w:rsidR="004006B4">
        <w:rPr>
          <w:rFonts w:ascii="Arial" w:hAnsi="Arial" w:cs="Arial"/>
          <w:sz w:val="22"/>
          <w:szCs w:val="36"/>
        </w:rPr>
        <w:t>.…………….…….</w:t>
      </w:r>
      <w:r>
        <w:rPr>
          <w:rFonts w:ascii="Arial" w:hAnsi="Arial" w:cs="Arial"/>
          <w:b/>
          <w:sz w:val="22"/>
          <w:szCs w:val="36"/>
        </w:rPr>
        <w:t>Email</w:t>
      </w:r>
      <w:r w:rsidR="004006B4">
        <w:rPr>
          <w:rFonts w:ascii="Arial" w:hAnsi="Arial" w:cs="Arial"/>
          <w:sz w:val="22"/>
          <w:szCs w:val="36"/>
        </w:rPr>
        <w:t>(</w:t>
      </w:r>
      <w:proofErr w:type="spellStart"/>
      <w:r w:rsidR="004006B4">
        <w:rPr>
          <w:rFonts w:ascii="Arial" w:hAnsi="Arial" w:cs="Arial"/>
          <w:sz w:val="22"/>
          <w:szCs w:val="36"/>
        </w:rPr>
        <w:t>pré</w:t>
      </w:r>
      <w:r w:rsidRPr="002001E0">
        <w:rPr>
          <w:rFonts w:ascii="Arial" w:hAnsi="Arial" w:cs="Arial"/>
          <w:sz w:val="22"/>
          <w:szCs w:val="36"/>
        </w:rPr>
        <w:t>nom.nom</w:t>
      </w:r>
      <w:proofErr w:type="spellEnd"/>
      <w:r w:rsidRPr="002001E0">
        <w:rPr>
          <w:rFonts w:ascii="Arial" w:hAnsi="Arial" w:cs="Arial"/>
          <w:sz w:val="22"/>
          <w:szCs w:val="36"/>
        </w:rPr>
        <w:t>)</w:t>
      </w:r>
      <w:r>
        <w:rPr>
          <w:rFonts w:ascii="Arial" w:hAnsi="Arial" w:cs="Arial"/>
          <w:sz w:val="22"/>
          <w:szCs w:val="36"/>
        </w:rPr>
        <w:t xml:space="preserve"> : </w:t>
      </w:r>
      <w:r w:rsidR="004006B4">
        <w:rPr>
          <w:rFonts w:ascii="Arial" w:hAnsi="Arial" w:cs="Arial"/>
          <w:sz w:val="22"/>
          <w:szCs w:val="36"/>
        </w:rPr>
        <w:t>……………….………..…………</w:t>
      </w:r>
      <w:r w:rsidR="004006B4" w:rsidRPr="0036754D">
        <w:rPr>
          <w:rFonts w:ascii="Arial" w:hAnsi="Arial" w:cs="Arial"/>
          <w:sz w:val="22"/>
          <w:szCs w:val="36"/>
        </w:rPr>
        <w:t>@universite-paris-saclay.fr</w:t>
      </w:r>
    </w:p>
    <w:p w14:paraId="19204054" w14:textId="0550954F" w:rsidR="00865DE2" w:rsidRDefault="00865DE2" w:rsidP="004006B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36"/>
        </w:rPr>
      </w:pPr>
    </w:p>
    <w:p w14:paraId="7F7CB36A" w14:textId="77777777" w:rsidR="00865DE2" w:rsidRDefault="00865DE2" w:rsidP="004006B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36"/>
        </w:rPr>
      </w:pPr>
    </w:p>
    <w:p w14:paraId="25A6ADED" w14:textId="77777777" w:rsidR="00AA2E9C" w:rsidRDefault="00AA2E9C" w:rsidP="004006B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sz w:val="22"/>
          <w:szCs w:val="36"/>
        </w:rPr>
      </w:pPr>
    </w:p>
    <w:p w14:paraId="066B2B54" w14:textId="77777777" w:rsidR="000368B3" w:rsidRPr="00580F5E" w:rsidRDefault="000368B3" w:rsidP="004006B4">
      <w:pPr>
        <w:pStyle w:val="En-tt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  <w:sz w:val="12"/>
          <w:szCs w:val="12"/>
        </w:rPr>
      </w:pPr>
      <w:r w:rsidRPr="00580F5E">
        <w:rPr>
          <w:rFonts w:ascii="Arial" w:hAnsi="Arial" w:cs="Arial"/>
          <w:b/>
          <w:bCs/>
          <w:sz w:val="12"/>
          <w:szCs w:val="12"/>
        </w:rPr>
        <w:tab/>
      </w:r>
    </w:p>
    <w:tbl>
      <w:tblPr>
        <w:tblW w:w="472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5"/>
        <w:gridCol w:w="688"/>
        <w:gridCol w:w="598"/>
        <w:gridCol w:w="1013"/>
        <w:gridCol w:w="1055"/>
        <w:gridCol w:w="1454"/>
      </w:tblGrid>
      <w:tr w:rsidR="00274CFB" w:rsidRPr="00565C72" w14:paraId="1C5477A3" w14:textId="77777777" w:rsidTr="0009171A">
        <w:trPr>
          <w:trHeight w:val="20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5869DAE7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Cs/>
                <w:sz w:val="16"/>
                <w:szCs w:val="16"/>
              </w:rPr>
            </w:pPr>
            <w:r w:rsidRPr="00565C72">
              <w:rPr>
                <w:rFonts w:ascii="Arial Black" w:hAnsi="Arial Black" w:cs="Arial"/>
                <w:bCs/>
                <w:sz w:val="16"/>
                <w:szCs w:val="16"/>
              </w:rPr>
              <w:t>Enseignements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6FFFC242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Cs/>
                <w:sz w:val="16"/>
                <w:szCs w:val="16"/>
              </w:rPr>
            </w:pPr>
            <w:r w:rsidRPr="00565C72">
              <w:rPr>
                <w:rFonts w:ascii="Arial Black" w:hAnsi="Arial Black" w:cs="Arial"/>
                <w:bCs/>
                <w:sz w:val="16"/>
                <w:szCs w:val="16"/>
              </w:rPr>
              <w:t>ECTS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41CC3EDC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Cs/>
                <w:sz w:val="16"/>
                <w:szCs w:val="16"/>
              </w:rPr>
            </w:pPr>
            <w:r w:rsidRPr="00565C72">
              <w:rPr>
                <w:rFonts w:ascii="Arial Black" w:hAnsi="Arial Black" w:cs="Arial"/>
                <w:bCs/>
                <w:sz w:val="16"/>
                <w:szCs w:val="16"/>
              </w:rPr>
              <w:t>CM en h</w:t>
            </w:r>
          </w:p>
        </w:tc>
        <w:tc>
          <w:tcPr>
            <w:tcW w:w="988" w:type="pct"/>
            <w:gridSpan w:val="2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5E2BC91" w14:textId="0B245B89" w:rsidR="00274CFB" w:rsidRPr="00565C72" w:rsidRDefault="00274CFB" w:rsidP="00F96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Evaluations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C2E6E90" w14:textId="7BC7AA71" w:rsidR="00274CFB" w:rsidRPr="00565C72" w:rsidRDefault="00274CFB" w:rsidP="00F96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6"/>
                <w:szCs w:val="16"/>
              </w:rPr>
            </w:pPr>
            <w:r w:rsidRPr="00565C72">
              <w:rPr>
                <w:rFonts w:ascii="Arial Black" w:hAnsi="Arial Black" w:cs="Arial"/>
                <w:sz w:val="16"/>
                <w:szCs w:val="16"/>
              </w:rPr>
              <w:t>Seuil de compensation</w:t>
            </w:r>
          </w:p>
        </w:tc>
      </w:tr>
      <w:tr w:rsidR="00274CFB" w:rsidRPr="00565C72" w14:paraId="6426E38B" w14:textId="77777777" w:rsidTr="0009171A">
        <w:trPr>
          <w:trHeight w:val="20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74C066DA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Cs/>
                <w:sz w:val="16"/>
                <w:szCs w:val="16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436B667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Cs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120054FA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Cs/>
                <w:sz w:val="16"/>
                <w:szCs w:val="16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31C8C035" w14:textId="36CF79BE" w:rsidR="00274CFB" w:rsidRPr="00565C72" w:rsidRDefault="00274CFB" w:rsidP="008F0B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Session 1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A6A6A6"/>
          </w:tcPr>
          <w:p w14:paraId="7D826C5E" w14:textId="0769349D" w:rsidR="00274CFB" w:rsidRPr="00565C72" w:rsidRDefault="00274CFB" w:rsidP="00F96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6"/>
                <w:szCs w:val="16"/>
              </w:rPr>
            </w:pPr>
            <w:r>
              <w:rPr>
                <w:rFonts w:ascii="Arial Black" w:hAnsi="Arial Black" w:cs="Arial"/>
                <w:sz w:val="16"/>
                <w:szCs w:val="16"/>
              </w:rPr>
              <w:t>Session 2</w:t>
            </w: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6A6A6"/>
            <w:vAlign w:val="center"/>
          </w:tcPr>
          <w:p w14:paraId="0F845E6B" w14:textId="77777777" w:rsidR="00274CFB" w:rsidRPr="00565C72" w:rsidRDefault="00274CFB" w:rsidP="00F96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6"/>
                <w:szCs w:val="16"/>
              </w:rPr>
            </w:pPr>
          </w:p>
        </w:tc>
      </w:tr>
      <w:tr w:rsidR="00274CFB" w:rsidRPr="00565C72" w14:paraId="6DCB4B44" w14:textId="77777777" w:rsidTr="0009171A">
        <w:trPr>
          <w:trHeight w:val="340"/>
          <w:jc w:val="center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7E5C4A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rPr>
                <w:rFonts w:ascii="Arial Black" w:hAnsi="Arial Black" w:cs="Arial"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Cs/>
                <w:sz w:val="18"/>
                <w:szCs w:val="18"/>
              </w:rPr>
              <w:t>Semestre 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A765F0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/>
                <w:sz w:val="18"/>
                <w:szCs w:val="18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79FE871E" w14:textId="77777777" w:rsidR="00274CFB" w:rsidRPr="00565C72" w:rsidRDefault="00274CFB" w:rsidP="00A63CB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/>
                <w:sz w:val="18"/>
                <w:szCs w:val="18"/>
              </w:rPr>
              <w:t>170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34928F6C" w14:textId="77777777" w:rsidR="00274CFB" w:rsidRPr="00565C72" w:rsidRDefault="00274CFB" w:rsidP="008F0B2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1BBEB25" w14:textId="77777777" w:rsidR="00274CFB" w:rsidRPr="00565C72" w:rsidRDefault="00274CFB" w:rsidP="00F96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/>
            <w:vAlign w:val="center"/>
          </w:tcPr>
          <w:p w14:paraId="7594F015" w14:textId="5668E8E8" w:rsidR="00274CFB" w:rsidRPr="00565C72" w:rsidRDefault="00274CFB" w:rsidP="00F962C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CFB" w:rsidRPr="00565C72" w14:paraId="1F019F59" w14:textId="77777777" w:rsidTr="0009171A">
        <w:trPr>
          <w:trHeight w:val="34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135070" w14:textId="71389C44" w:rsidR="00274CFB" w:rsidRPr="00565C72" w:rsidRDefault="00274CFB" w:rsidP="00274CF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65C72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Maîtriser </w:t>
            </w:r>
            <w:r w:rsidRPr="00565C72">
              <w:rPr>
                <w:rFonts w:ascii="Arial" w:hAnsi="Arial" w:cs="Arial"/>
                <w:b/>
                <w:color w:val="000000"/>
                <w:sz w:val="16"/>
                <w:szCs w:val="16"/>
                <w:shd w:val="clear" w:color="auto" w:fill="D9D9D9" w:themeFill="background1" w:themeFillShade="D9"/>
              </w:rPr>
              <w:t>les fondamentaux</w:t>
            </w:r>
          </w:p>
        </w:tc>
      </w:tr>
      <w:tr w:rsidR="00274CFB" w:rsidRPr="00565C72" w14:paraId="5370DFC2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4AD7D3" w14:textId="77777777" w:rsidR="00274CFB" w:rsidRPr="00565C72" w:rsidRDefault="00274CFB" w:rsidP="00704C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Propriété littéraire et artistique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67FDB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A3FC53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140173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2BCA04BB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887804" w14:textId="7726EFCA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5C7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652F62B8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44F90F" w14:textId="77777777" w:rsidR="00274CFB" w:rsidRPr="00565C72" w:rsidRDefault="00274CFB" w:rsidP="00704C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Propriété industrielle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137748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D40643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700EA9E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AB4BB5E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3584AC" w14:textId="00244697" w:rsidR="00274CFB" w:rsidRPr="00565C72" w:rsidRDefault="00274CFB" w:rsidP="00704C5C">
            <w:pPr>
              <w:jc w:val="center"/>
              <w:rPr>
                <w:sz w:val="14"/>
                <w:szCs w:val="14"/>
              </w:rPr>
            </w:pPr>
            <w:r w:rsidRPr="00565C7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21720E1A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EB1B70" w14:textId="77777777" w:rsidR="00274CFB" w:rsidRPr="00565C72" w:rsidRDefault="00274CFB" w:rsidP="00704C5C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Droit des données personnelles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88756D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0D92FE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CCDD2F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8107928" w14:textId="77777777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4E35C8" w14:textId="5284B494" w:rsidR="00274CFB" w:rsidRPr="00565C72" w:rsidRDefault="00274CFB" w:rsidP="00704C5C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565C7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53BDD676" w14:textId="77777777" w:rsidTr="0009171A">
        <w:trPr>
          <w:trHeight w:val="340"/>
          <w:jc w:val="center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93CA1F" w14:textId="3B04D790" w:rsidR="00274CFB" w:rsidRPr="00565C72" w:rsidRDefault="00274CFB" w:rsidP="00274CF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65C72">
              <w:rPr>
                <w:rFonts w:ascii="Arial" w:hAnsi="Arial" w:cs="Arial"/>
                <w:b/>
                <w:color w:val="000000"/>
                <w:sz w:val="16"/>
                <w:szCs w:val="16"/>
              </w:rPr>
              <w:t>Valoriser et défendre le patrimoine incorporel</w:t>
            </w:r>
          </w:p>
        </w:tc>
      </w:tr>
      <w:tr w:rsidR="00274CFB" w:rsidRPr="00565C72" w14:paraId="05428DDB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D9467C" w14:textId="77777777" w:rsidR="00274CFB" w:rsidRPr="00565C72" w:rsidRDefault="00274CFB" w:rsidP="00FE5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sz w:val="16"/>
                <w:szCs w:val="16"/>
              </w:rPr>
              <w:t>Nouvelles techniques et droit des obligations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1BFD1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D87451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F31487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78F1208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67555C" w14:textId="62823098" w:rsidR="00274CFB" w:rsidRPr="00565C72" w:rsidRDefault="00274CFB" w:rsidP="00FE55EF">
            <w:pPr>
              <w:jc w:val="center"/>
              <w:rPr>
                <w:sz w:val="14"/>
                <w:szCs w:val="14"/>
              </w:rPr>
            </w:pPr>
            <w:r w:rsidRPr="00565C7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5FF776B5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8BF75" w14:textId="77777777" w:rsidR="00274CFB" w:rsidRPr="00565C72" w:rsidRDefault="00274CFB" w:rsidP="00FE5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Droit du marché de l'art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E5CE7C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2F42DD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24EDA0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3385653B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BD0F0F" w14:textId="06B39C72" w:rsidR="00274CFB" w:rsidRPr="00565C72" w:rsidRDefault="00274CFB" w:rsidP="00FE55EF">
            <w:pPr>
              <w:jc w:val="center"/>
              <w:rPr>
                <w:sz w:val="14"/>
                <w:szCs w:val="14"/>
              </w:rPr>
            </w:pPr>
            <w:r w:rsidRPr="00565C7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10188EDD" w14:textId="77777777" w:rsidTr="0009171A">
        <w:trPr>
          <w:trHeight w:val="340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91E9CD" w14:textId="77777777" w:rsidR="00274CFB" w:rsidRPr="00565C72" w:rsidRDefault="00274CFB" w:rsidP="00274CFB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b/>
                <w:color w:val="000000"/>
                <w:sz w:val="16"/>
                <w:szCs w:val="16"/>
              </w:rPr>
              <w:t>Mener à bien un projet d’insertion professionnelle et / ou de recherche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C33476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22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08EA5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2D52D7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38934BD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CFE889" w14:textId="1F895B88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74CFB" w:rsidRPr="00565C72" w14:paraId="006FAB1B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D6584" w14:textId="77777777" w:rsidR="00274CFB" w:rsidRPr="00565C72" w:rsidRDefault="00274CFB" w:rsidP="00FE5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Méthodologie de la recherche/Projet tutoré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9C3963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529342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E83467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780A4CB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2F1CC6" w14:textId="71B929AC" w:rsidR="00274CFB" w:rsidRPr="00565C72" w:rsidRDefault="00274CFB" w:rsidP="00FE55EF">
            <w:pPr>
              <w:jc w:val="center"/>
              <w:rPr>
                <w:sz w:val="14"/>
                <w:szCs w:val="14"/>
              </w:rPr>
            </w:pPr>
            <w:r w:rsidRPr="00565C7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7CE995C2" w14:textId="77777777" w:rsidTr="0009171A">
        <w:trPr>
          <w:trHeight w:val="283"/>
          <w:jc w:val="center"/>
        </w:trPr>
        <w:tc>
          <w:tcPr>
            <w:tcW w:w="270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3CFBF" w14:textId="77777777" w:rsidR="00274CFB" w:rsidRPr="00565C72" w:rsidRDefault="00274CFB" w:rsidP="00FE55EF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Cycle de conférences</w:t>
            </w:r>
          </w:p>
        </w:tc>
        <w:tc>
          <w:tcPr>
            <w:tcW w:w="329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845C148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28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14C5DE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30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F79FE7" w14:textId="77777777" w:rsidR="00274CFB" w:rsidRPr="00565C72" w:rsidRDefault="00274CFB" w:rsidP="00FE55E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VSN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7FA11BFD" w14:textId="3B8D2E37" w:rsidR="00274CFB" w:rsidRPr="00565C72" w:rsidRDefault="00274CFB" w:rsidP="00274CF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60BE3AFB" w14:textId="4D3EDC95" w:rsidR="00274CFB" w:rsidRPr="00565C72" w:rsidRDefault="00274CFB" w:rsidP="00FE55EF">
            <w:pPr>
              <w:jc w:val="center"/>
              <w:rPr>
                <w:sz w:val="14"/>
                <w:szCs w:val="14"/>
              </w:rPr>
            </w:pPr>
          </w:p>
        </w:tc>
      </w:tr>
      <w:tr w:rsidR="00274CFB" w:rsidRPr="00565C72" w14:paraId="51DBE417" w14:textId="77777777" w:rsidTr="0009171A">
        <w:trPr>
          <w:trHeight w:val="340"/>
          <w:jc w:val="center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82326DE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ind w:left="70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Cs/>
                <w:sz w:val="18"/>
                <w:szCs w:val="18"/>
              </w:rPr>
              <w:t>Semestre 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796E1FF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sz w:val="18"/>
                <w:szCs w:val="18"/>
              </w:rPr>
              <w:t>30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268DB31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/>
                <w:sz w:val="18"/>
                <w:szCs w:val="18"/>
              </w:rPr>
              <w:t>135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BAD9B54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BFBFBF"/>
          </w:tcPr>
          <w:p w14:paraId="54F333B7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E2CA5A8" w14:textId="62BBAD46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4CFB" w:rsidRPr="00565C72" w14:paraId="134D9AD5" w14:textId="77777777" w:rsidTr="0009171A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CA19D2" w14:textId="1113D2CB" w:rsidR="00274CFB" w:rsidRPr="00565C72" w:rsidRDefault="00274CFB" w:rsidP="00274CFB">
            <w:pPr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565C72">
              <w:rPr>
                <w:rFonts w:ascii="Arial" w:hAnsi="Arial" w:cs="Arial"/>
                <w:b/>
                <w:color w:val="000000"/>
                <w:sz w:val="16"/>
                <w:szCs w:val="16"/>
              </w:rPr>
              <w:t>Intégrer les enjeux internationaux</w:t>
            </w:r>
          </w:p>
        </w:tc>
      </w:tr>
      <w:tr w:rsidR="00274CFB" w:rsidRPr="00944702" w14:paraId="46EC81FE" w14:textId="77777777" w:rsidTr="0009171A">
        <w:trPr>
          <w:trHeight w:val="283"/>
          <w:jc w:val="center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633CC" w14:textId="77777777" w:rsidR="00274CFB" w:rsidRPr="00944702" w:rsidRDefault="00274CFB" w:rsidP="00731D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14:paraId="5B580AEF" w14:textId="77777777" w:rsidR="00274CFB" w:rsidRPr="00944702" w:rsidRDefault="00274CFB" w:rsidP="00731D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44702">
              <w:rPr>
                <w:rFonts w:ascii="Arial" w:hAnsi="Arial" w:cs="Arial"/>
                <w:color w:val="000000"/>
                <w:sz w:val="16"/>
                <w:szCs w:val="16"/>
              </w:rPr>
              <w:t xml:space="preserve">Ensemble des cours dispensés à Laval ou à la </w:t>
            </w:r>
            <w:proofErr w:type="spellStart"/>
            <w:r w:rsidRPr="00944702">
              <w:rPr>
                <w:rFonts w:ascii="Arial" w:hAnsi="Arial" w:cs="Arial"/>
                <w:color w:val="000000"/>
                <w:sz w:val="16"/>
                <w:szCs w:val="16"/>
              </w:rPr>
              <w:t>Autonoma</w:t>
            </w:r>
            <w:proofErr w:type="spellEnd"/>
          </w:p>
          <w:p w14:paraId="23399581" w14:textId="57EDDD85" w:rsidR="00274CFB" w:rsidRPr="00944702" w:rsidRDefault="00274CFB" w:rsidP="00731D4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92B36" w14:textId="77777777" w:rsidR="00274CFB" w:rsidRPr="00944702" w:rsidRDefault="00274CFB" w:rsidP="00731D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4702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9D0C" w14:textId="77777777" w:rsidR="00274CFB" w:rsidRPr="0094470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944702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749485" w14:textId="5D241B0D" w:rsidR="00274CFB" w:rsidRPr="00944702" w:rsidRDefault="0009171A" w:rsidP="00731D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44702">
              <w:rPr>
                <w:rFonts w:ascii="Arial" w:hAnsi="Arial" w:cs="Arial"/>
                <w:sz w:val="14"/>
                <w:szCs w:val="14"/>
              </w:rPr>
              <w:t>ECI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27512D01" w14:textId="4D2EB9E8" w:rsidR="00274CFB" w:rsidRPr="00944702" w:rsidRDefault="00274CFB" w:rsidP="0094470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2B73D" w14:textId="19387E47" w:rsidR="00274CFB" w:rsidRPr="00944702" w:rsidRDefault="00274CFB" w:rsidP="00731D4D">
            <w:pPr>
              <w:jc w:val="center"/>
              <w:rPr>
                <w:sz w:val="14"/>
                <w:szCs w:val="14"/>
              </w:rPr>
            </w:pPr>
            <w:r w:rsidRPr="00944702">
              <w:rPr>
                <w:rFonts w:ascii="Arial" w:hAnsi="Arial" w:cs="Arial"/>
                <w:color w:val="000000"/>
                <w:sz w:val="14"/>
                <w:szCs w:val="14"/>
              </w:rPr>
              <w:t>7/20</w:t>
            </w:r>
          </w:p>
        </w:tc>
      </w:tr>
      <w:tr w:rsidR="00274CFB" w:rsidRPr="00565C72" w14:paraId="12D630C2" w14:textId="77777777" w:rsidTr="0009171A">
        <w:trPr>
          <w:trHeight w:val="283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3B726" w14:textId="70385694" w:rsidR="00274CFB" w:rsidRPr="00565C72" w:rsidRDefault="00274CFB" w:rsidP="00274CFB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5C72">
              <w:rPr>
                <w:rFonts w:ascii="Arial" w:hAnsi="Arial" w:cs="Arial"/>
                <w:b/>
                <w:color w:val="000000"/>
                <w:sz w:val="16"/>
                <w:szCs w:val="16"/>
              </w:rPr>
              <w:t>Mener à bien un projet d’insertion professionnelle et/ou de recherche</w:t>
            </w:r>
          </w:p>
        </w:tc>
      </w:tr>
      <w:tr w:rsidR="00274CFB" w:rsidRPr="00565C72" w14:paraId="748A02E0" w14:textId="77777777" w:rsidTr="0009171A">
        <w:trPr>
          <w:trHeight w:val="283"/>
          <w:jc w:val="center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93102" w14:textId="0CD83F76" w:rsidR="00274CFB" w:rsidRPr="00565C72" w:rsidRDefault="00274CFB" w:rsidP="00C64D88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65C72">
              <w:rPr>
                <w:rFonts w:ascii="Arial" w:hAnsi="Arial" w:cs="Arial"/>
                <w:color w:val="000000"/>
                <w:sz w:val="16"/>
                <w:szCs w:val="16"/>
              </w:rPr>
              <w:t>Mémoire tutoré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9EBD9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65C72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B59C0AB" w14:textId="77777777" w:rsidR="00274CFB" w:rsidRPr="00565C72" w:rsidRDefault="00274CFB" w:rsidP="00731D4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</w:p>
        </w:tc>
        <w:tc>
          <w:tcPr>
            <w:tcW w:w="48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13BFC" w14:textId="77777777" w:rsidR="00274CFB" w:rsidRPr="00565C72" w:rsidRDefault="00274CFB" w:rsidP="00731D4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565C72">
              <w:rPr>
                <w:rFonts w:ascii="Arial" w:hAnsi="Arial" w:cs="Arial"/>
                <w:sz w:val="14"/>
                <w:szCs w:val="14"/>
              </w:rPr>
              <w:t>Mémoire</w:t>
            </w:r>
          </w:p>
        </w:tc>
        <w:tc>
          <w:tcPr>
            <w:tcW w:w="504" w:type="pct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0F678265" w14:textId="7A0CCA8E" w:rsidR="00274CFB" w:rsidRPr="00565C72" w:rsidRDefault="00274CFB" w:rsidP="00274C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CCD812" w14:textId="32DCCB16" w:rsidR="00274CFB" w:rsidRPr="00565C72" w:rsidRDefault="00274CFB" w:rsidP="00274CFB">
            <w:pPr>
              <w:jc w:val="center"/>
              <w:rPr>
                <w:sz w:val="14"/>
                <w:szCs w:val="14"/>
              </w:rPr>
            </w:pPr>
            <w:r w:rsidRPr="00565C72">
              <w:rPr>
                <w:rFonts w:ascii="Arial" w:hAnsi="Arial" w:cs="Arial"/>
                <w:b/>
                <w:sz w:val="16"/>
                <w:szCs w:val="16"/>
              </w:rPr>
              <w:t>10/20</w:t>
            </w:r>
          </w:p>
        </w:tc>
      </w:tr>
      <w:tr w:rsidR="00274CFB" w:rsidRPr="00C67A0C" w14:paraId="363041A5" w14:textId="77777777" w:rsidTr="00944702">
        <w:trPr>
          <w:trHeight w:val="340"/>
          <w:jc w:val="center"/>
        </w:trPr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9D517F" w14:textId="77777777" w:rsidR="00274CFB" w:rsidRPr="00565C72" w:rsidRDefault="00274CFB" w:rsidP="009447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bCs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Cs/>
                <w:sz w:val="18"/>
                <w:szCs w:val="18"/>
              </w:rPr>
              <w:t>Total annuel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74C545F" w14:textId="77777777" w:rsidR="00274CFB" w:rsidRPr="00565C72" w:rsidRDefault="00274CFB" w:rsidP="009447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sz w:val="18"/>
                <w:szCs w:val="18"/>
              </w:rPr>
              <w:t>60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64D9541" w14:textId="77777777" w:rsidR="00274CFB" w:rsidRPr="00C67A0C" w:rsidRDefault="00274CFB" w:rsidP="009447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b/>
                <w:sz w:val="18"/>
                <w:szCs w:val="18"/>
              </w:rPr>
            </w:pPr>
            <w:r w:rsidRPr="00565C72">
              <w:rPr>
                <w:rFonts w:ascii="Arial Black" w:hAnsi="Arial Black" w:cs="Arial"/>
                <w:b/>
                <w:sz w:val="18"/>
                <w:szCs w:val="18"/>
              </w:rPr>
              <w:t>305</w:t>
            </w:r>
          </w:p>
        </w:tc>
        <w:tc>
          <w:tcPr>
            <w:tcW w:w="484" w:type="pct"/>
            <w:shd w:val="clear" w:color="auto" w:fill="BFBFBF"/>
            <w:vAlign w:val="center"/>
          </w:tcPr>
          <w:p w14:paraId="7963C928" w14:textId="77777777" w:rsidR="00274CFB" w:rsidRPr="00C67A0C" w:rsidRDefault="00274CFB" w:rsidP="009447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504" w:type="pct"/>
            <w:shd w:val="clear" w:color="auto" w:fill="BFBFBF"/>
            <w:vAlign w:val="center"/>
          </w:tcPr>
          <w:p w14:paraId="15B1E4A0" w14:textId="77777777" w:rsidR="00274CFB" w:rsidRPr="00C67A0C" w:rsidRDefault="00274CFB" w:rsidP="009447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BFBFBF"/>
            <w:vAlign w:val="center"/>
          </w:tcPr>
          <w:p w14:paraId="04290EFA" w14:textId="11020621" w:rsidR="00274CFB" w:rsidRPr="00C67A0C" w:rsidRDefault="00274CFB" w:rsidP="009447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 Black" w:hAnsi="Arial Black" w:cs="Arial"/>
                <w:sz w:val="18"/>
                <w:szCs w:val="18"/>
              </w:rPr>
            </w:pPr>
          </w:p>
        </w:tc>
      </w:tr>
    </w:tbl>
    <w:p w14:paraId="745332F3" w14:textId="0703A832" w:rsidR="00AA2E9C" w:rsidRDefault="00AA2E9C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34250DE9" w14:textId="563931DB" w:rsidR="00944702" w:rsidRDefault="00944702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12E42F6E" w14:textId="77777777" w:rsidR="00944702" w:rsidRDefault="00944702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21444B5D" w14:textId="77777777" w:rsidR="00944702" w:rsidRDefault="00944702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3DA0DED1" w14:textId="6B3A93F8" w:rsidR="00274CFB" w:rsidRDefault="00274CFB" w:rsidP="00274CFB">
      <w:pPr>
        <w:tabs>
          <w:tab w:val="left" w:pos="15272"/>
          <w:tab w:val="left" w:pos="15433"/>
          <w:tab w:val="left" w:pos="18100"/>
          <w:tab w:val="left" w:pos="19838"/>
          <w:tab w:val="left" w:pos="21807"/>
        </w:tabs>
        <w:ind w:left="142" w:right="-172" w:hanging="142"/>
        <w:jc w:val="both"/>
        <w:rPr>
          <w:rFonts w:ascii="Calibri" w:hAnsi="Calibri" w:cs="Calibri"/>
          <w:b/>
          <w:u w:val="single"/>
        </w:rPr>
      </w:pPr>
      <w:bookmarkStart w:id="8" w:name="_Hlk95829778"/>
      <w:bookmarkStart w:id="9" w:name="_Hlk95922110"/>
      <w:bookmarkStart w:id="10" w:name="_Hlk95921047"/>
      <w:r w:rsidRPr="00C152DC">
        <w:rPr>
          <w:rFonts w:ascii="Calibri" w:hAnsi="Calibri" w:cs="Calibri"/>
          <w:b/>
          <w:u w:val="single"/>
        </w:rPr>
        <w:t>Modalités de contrôle des connaissances </w:t>
      </w:r>
      <w:bookmarkStart w:id="11" w:name="_Hlk95919252"/>
      <w:bookmarkEnd w:id="8"/>
    </w:p>
    <w:p w14:paraId="5F90D057" w14:textId="77777777" w:rsidR="00274CFB" w:rsidRPr="00D02E09" w:rsidRDefault="00274CFB" w:rsidP="00274CFB">
      <w:pPr>
        <w:tabs>
          <w:tab w:val="left" w:pos="15272"/>
          <w:tab w:val="left" w:pos="15433"/>
          <w:tab w:val="left" w:pos="18100"/>
          <w:tab w:val="left" w:pos="19838"/>
          <w:tab w:val="left" w:pos="21807"/>
        </w:tabs>
        <w:ind w:left="142" w:right="-172" w:hanging="142"/>
        <w:jc w:val="both"/>
        <w:rPr>
          <w:rFonts w:ascii="Calibri" w:hAnsi="Calibri" w:cs="Calibri"/>
          <w:b/>
          <w:sz w:val="6"/>
          <w:szCs w:val="6"/>
          <w:u w:val="single"/>
        </w:rPr>
      </w:pPr>
    </w:p>
    <w:bookmarkEnd w:id="11"/>
    <w:p w14:paraId="51958055" w14:textId="77777777" w:rsidR="00274CFB" w:rsidRPr="00FB36C0" w:rsidRDefault="00274CFB" w:rsidP="00274CFB">
      <w:pPr>
        <w:pStyle w:val="Pieddepage"/>
        <w:ind w:left="142" w:hanging="142"/>
        <w:jc w:val="both"/>
        <w:rPr>
          <w:rFonts w:ascii="Arial" w:hAnsi="Arial" w:cs="Arial"/>
          <w:bCs/>
          <w:sz w:val="6"/>
          <w:szCs w:val="6"/>
        </w:rPr>
      </w:pPr>
    </w:p>
    <w:p w14:paraId="6F6917D7" w14:textId="77777777" w:rsidR="00274CFB" w:rsidRPr="005F7DFE" w:rsidRDefault="00274CFB" w:rsidP="00274CFB">
      <w:pPr>
        <w:pStyle w:val="Pieddepage"/>
        <w:ind w:left="142" w:hanging="142"/>
        <w:jc w:val="both"/>
        <w:rPr>
          <w:rFonts w:ascii="Arial" w:hAnsi="Arial" w:cs="Arial"/>
          <w:sz w:val="18"/>
          <w:szCs w:val="18"/>
        </w:rPr>
      </w:pPr>
      <w:r w:rsidRPr="005F7DFE">
        <w:rPr>
          <w:rFonts w:ascii="Arial" w:hAnsi="Arial" w:cs="Arial"/>
          <w:b/>
          <w:sz w:val="18"/>
          <w:szCs w:val="18"/>
        </w:rPr>
        <w:t>ECT</w:t>
      </w:r>
      <w:r w:rsidRPr="005F7DFE">
        <w:rPr>
          <w:rFonts w:ascii="Arial" w:hAnsi="Arial" w:cs="Arial"/>
          <w:sz w:val="18"/>
          <w:szCs w:val="18"/>
        </w:rPr>
        <w:t xml:space="preserve"> : Evaluation continue et terminale : </w:t>
      </w:r>
    </w:p>
    <w:p w14:paraId="2DC48094" w14:textId="77777777" w:rsidR="00274CFB" w:rsidRPr="005F7DFE" w:rsidRDefault="00274CFB" w:rsidP="00274CFB">
      <w:pPr>
        <w:pStyle w:val="Pieddepage"/>
        <w:ind w:left="708" w:hanging="142"/>
        <w:jc w:val="both"/>
        <w:rPr>
          <w:rFonts w:ascii="Arial" w:hAnsi="Arial" w:cs="Arial"/>
          <w:sz w:val="18"/>
          <w:szCs w:val="18"/>
        </w:rPr>
      </w:pPr>
      <w:r w:rsidRPr="005F7DFE">
        <w:rPr>
          <w:rFonts w:ascii="Arial" w:hAnsi="Arial" w:cs="Arial"/>
          <w:sz w:val="18"/>
          <w:szCs w:val="18"/>
        </w:rPr>
        <w:t xml:space="preserve">Session 1 : 50% note contrôle continu + 50% note examen de fin de semestre. </w:t>
      </w:r>
    </w:p>
    <w:p w14:paraId="66856FC7" w14:textId="77777777" w:rsidR="00274CFB" w:rsidRPr="005F7DFE" w:rsidRDefault="00274CFB" w:rsidP="00274CFB">
      <w:pPr>
        <w:pStyle w:val="Pieddepage"/>
        <w:ind w:left="708" w:hanging="142"/>
        <w:jc w:val="both"/>
        <w:rPr>
          <w:rFonts w:ascii="Arial" w:hAnsi="Arial" w:cs="Arial"/>
          <w:sz w:val="18"/>
          <w:szCs w:val="18"/>
        </w:rPr>
      </w:pPr>
      <w:r w:rsidRPr="005F7DFE">
        <w:rPr>
          <w:rFonts w:ascii="Arial" w:hAnsi="Arial" w:cs="Arial"/>
          <w:sz w:val="18"/>
          <w:szCs w:val="18"/>
        </w:rPr>
        <w:t xml:space="preserve">Session 2 : 50% note de contrôle continu de </w:t>
      </w:r>
      <w:r w:rsidRPr="005F7DFE">
        <w:rPr>
          <w:rFonts w:ascii="Arial" w:hAnsi="Arial" w:cs="Arial"/>
          <w:b/>
          <w:sz w:val="18"/>
          <w:szCs w:val="18"/>
        </w:rPr>
        <w:t>session 1 reportée</w:t>
      </w:r>
      <w:r w:rsidRPr="005F7DFE">
        <w:rPr>
          <w:rFonts w:ascii="Arial" w:hAnsi="Arial" w:cs="Arial"/>
          <w:sz w:val="18"/>
          <w:szCs w:val="18"/>
        </w:rPr>
        <w:t xml:space="preserve"> et 50% note d’examen de session 2.</w:t>
      </w:r>
    </w:p>
    <w:p w14:paraId="281E001C" w14:textId="77777777" w:rsidR="00274CFB" w:rsidRPr="00FB36C0" w:rsidRDefault="00274CFB" w:rsidP="00274CFB">
      <w:pPr>
        <w:pStyle w:val="Pieddepage"/>
        <w:ind w:left="142" w:hanging="142"/>
        <w:jc w:val="both"/>
        <w:rPr>
          <w:rFonts w:ascii="Arial" w:hAnsi="Arial" w:cs="Arial"/>
          <w:sz w:val="6"/>
          <w:szCs w:val="6"/>
        </w:rPr>
      </w:pPr>
    </w:p>
    <w:p w14:paraId="6DE33740" w14:textId="77777777" w:rsidR="00274CFB" w:rsidRPr="00FB36C0" w:rsidRDefault="00274CFB" w:rsidP="00274CFB">
      <w:pPr>
        <w:pStyle w:val="Pieddepage"/>
        <w:ind w:left="142" w:hanging="142"/>
        <w:jc w:val="both"/>
        <w:rPr>
          <w:rFonts w:ascii="Arial" w:hAnsi="Arial" w:cs="Arial"/>
          <w:bCs/>
          <w:sz w:val="6"/>
          <w:szCs w:val="6"/>
        </w:rPr>
      </w:pPr>
    </w:p>
    <w:p w14:paraId="40CB8544" w14:textId="77777777" w:rsidR="00274CFB" w:rsidRPr="006B38C7" w:rsidRDefault="00274CFB" w:rsidP="00274CFB">
      <w:pPr>
        <w:shd w:val="clear" w:color="auto" w:fill="FDFDFD"/>
        <w:ind w:left="142" w:hanging="142"/>
        <w:rPr>
          <w:rFonts w:ascii="Arial" w:hAnsi="Arial" w:cs="Arial"/>
          <w:color w:val="000000"/>
          <w:sz w:val="18"/>
          <w:szCs w:val="18"/>
        </w:rPr>
      </w:pPr>
      <w:bookmarkStart w:id="12" w:name="_Hlk95825738"/>
      <w:r w:rsidRPr="006B38C7">
        <w:rPr>
          <w:rFonts w:ascii="Arial" w:hAnsi="Arial" w:cs="Arial"/>
          <w:b/>
          <w:color w:val="000000"/>
          <w:sz w:val="18"/>
          <w:szCs w:val="18"/>
        </w:rPr>
        <w:t xml:space="preserve">ECI </w:t>
      </w:r>
      <w:r w:rsidRPr="006B38C7">
        <w:rPr>
          <w:rFonts w:ascii="Arial" w:hAnsi="Arial" w:cs="Arial"/>
          <w:color w:val="000000"/>
          <w:sz w:val="18"/>
          <w:szCs w:val="18"/>
        </w:rPr>
        <w:t xml:space="preserve">: </w:t>
      </w:r>
      <w:bookmarkStart w:id="13" w:name="_Hlk95920871"/>
      <w:r>
        <w:rPr>
          <w:rFonts w:ascii="Arial" w:hAnsi="Arial" w:cs="Arial"/>
          <w:color w:val="000000"/>
          <w:sz w:val="18"/>
          <w:szCs w:val="18"/>
        </w:rPr>
        <w:t>E</w:t>
      </w:r>
      <w:r w:rsidRPr="006B38C7">
        <w:rPr>
          <w:rFonts w:ascii="Arial" w:hAnsi="Arial" w:cs="Arial"/>
          <w:color w:val="000000"/>
          <w:sz w:val="18"/>
          <w:szCs w:val="18"/>
        </w:rPr>
        <w:t>valuation continue intégrale en une session unique :</w:t>
      </w:r>
    </w:p>
    <w:p w14:paraId="5AC454A6" w14:textId="77777777" w:rsidR="00274CFB" w:rsidRPr="006B38C7" w:rsidRDefault="00274CFB" w:rsidP="00274CFB">
      <w:pPr>
        <w:shd w:val="clear" w:color="auto" w:fill="FDFDFD"/>
        <w:ind w:left="708" w:hanging="142"/>
        <w:rPr>
          <w:rFonts w:ascii="Arial" w:hAnsi="Arial" w:cs="Arial"/>
          <w:color w:val="000000"/>
          <w:sz w:val="18"/>
          <w:szCs w:val="18"/>
        </w:rPr>
      </w:pPr>
      <w:bookmarkStart w:id="14" w:name="_Hlk95826579"/>
      <w:bookmarkEnd w:id="13"/>
      <w:r w:rsidRPr="006B38C7">
        <w:rPr>
          <w:rFonts w:ascii="Arial" w:hAnsi="Arial" w:cs="Arial"/>
          <w:color w:val="000000"/>
          <w:sz w:val="18"/>
          <w:szCs w:val="18"/>
        </w:rPr>
        <w:t>Session 1 : épreuves de contrôle continu (intégration d'une épreuve de "seconde chance" au cours de l'UE et avant la période des examens) qui donnent lieu à une note finale. </w:t>
      </w:r>
    </w:p>
    <w:p w14:paraId="38F04111" w14:textId="7A57E955" w:rsidR="00274CFB" w:rsidRDefault="00274CFB" w:rsidP="00274CFB">
      <w:pPr>
        <w:shd w:val="clear" w:color="auto" w:fill="FDFDFD"/>
        <w:ind w:left="708" w:hanging="142"/>
        <w:rPr>
          <w:rFonts w:ascii="Arial" w:hAnsi="Arial" w:cs="Arial"/>
          <w:color w:val="000000"/>
          <w:sz w:val="18"/>
          <w:szCs w:val="18"/>
        </w:rPr>
      </w:pPr>
      <w:r w:rsidRPr="006B38C7">
        <w:rPr>
          <w:rFonts w:ascii="Arial" w:hAnsi="Arial" w:cs="Arial"/>
          <w:color w:val="000000"/>
          <w:sz w:val="18"/>
          <w:szCs w:val="18"/>
        </w:rPr>
        <w:t>Session 2 : report de la note de session 1 en session 2</w:t>
      </w:r>
    </w:p>
    <w:p w14:paraId="199F50ED" w14:textId="540BE1F6" w:rsidR="00BE0CBB" w:rsidRDefault="00BE0CBB" w:rsidP="00274CFB">
      <w:pPr>
        <w:shd w:val="clear" w:color="auto" w:fill="FDFDFD"/>
        <w:ind w:left="708" w:hanging="142"/>
        <w:rPr>
          <w:rFonts w:ascii="Arial" w:hAnsi="Arial" w:cs="Arial"/>
          <w:color w:val="000000"/>
          <w:sz w:val="18"/>
          <w:szCs w:val="18"/>
        </w:rPr>
      </w:pPr>
    </w:p>
    <w:p w14:paraId="59F90AC4" w14:textId="74DEDDC3" w:rsidR="00944702" w:rsidRDefault="00944702" w:rsidP="00274CFB">
      <w:pPr>
        <w:shd w:val="clear" w:color="auto" w:fill="FDFDFD"/>
        <w:ind w:left="708" w:hanging="142"/>
        <w:rPr>
          <w:rFonts w:ascii="Arial" w:hAnsi="Arial" w:cs="Arial"/>
          <w:color w:val="000000"/>
          <w:sz w:val="18"/>
          <w:szCs w:val="18"/>
        </w:rPr>
      </w:pPr>
    </w:p>
    <w:bookmarkEnd w:id="9"/>
    <w:bookmarkEnd w:id="10"/>
    <w:bookmarkEnd w:id="12"/>
    <w:bookmarkEnd w:id="14"/>
    <w:p w14:paraId="2B22DA9C" w14:textId="4F2C8785" w:rsidR="00274CFB" w:rsidRPr="00944702" w:rsidRDefault="00274CFB" w:rsidP="00BE0CBB">
      <w:pPr>
        <w:shd w:val="clear" w:color="auto" w:fill="FFFFFF" w:themeFill="background1"/>
        <w:spacing w:after="160" w:line="259" w:lineRule="auto"/>
        <w:rPr>
          <w:rFonts w:ascii="Arial" w:hAnsi="Arial" w:cs="Arial"/>
          <w:sz w:val="20"/>
          <w:szCs w:val="22"/>
        </w:rPr>
      </w:pPr>
      <w:r w:rsidRPr="00944702">
        <w:rPr>
          <w:rFonts w:ascii="Arial" w:hAnsi="Arial" w:cs="Arial"/>
          <w:b/>
          <w:bCs/>
          <w:sz w:val="18"/>
          <w:szCs w:val="18"/>
          <w:u w:val="single"/>
        </w:rPr>
        <w:lastRenderedPageBreak/>
        <w:t>Conditions de validation de l’année de Master 2 :</w:t>
      </w:r>
    </w:p>
    <w:p w14:paraId="73296FE1" w14:textId="62294CBD" w:rsidR="00274CFB" w:rsidRPr="00944702" w:rsidRDefault="00274CFB" w:rsidP="00274CFB">
      <w:pPr>
        <w:pStyle w:val="Paragraphedeliste"/>
        <w:numPr>
          <w:ilvl w:val="0"/>
          <w:numId w:val="1"/>
        </w:numPr>
        <w:spacing w:line="360" w:lineRule="auto"/>
        <w:ind w:right="27"/>
        <w:jc w:val="both"/>
        <w:rPr>
          <w:rFonts w:ascii="Arial" w:hAnsi="Arial" w:cs="Arial"/>
          <w:b/>
          <w:bCs/>
          <w:sz w:val="18"/>
          <w:szCs w:val="18"/>
        </w:rPr>
      </w:pPr>
      <w:r w:rsidRPr="00944702">
        <w:rPr>
          <w:rFonts w:ascii="Arial" w:hAnsi="Arial" w:cs="Arial"/>
          <w:b/>
          <w:bCs/>
          <w:sz w:val="18"/>
          <w:szCs w:val="18"/>
        </w:rPr>
        <w:t xml:space="preserve">Chaque </w:t>
      </w:r>
      <w:r w:rsidR="00394AAE" w:rsidRPr="00944702">
        <w:rPr>
          <w:rFonts w:ascii="Arial" w:hAnsi="Arial" w:cs="Arial"/>
          <w:b/>
          <w:bCs/>
          <w:sz w:val="18"/>
          <w:szCs w:val="18"/>
        </w:rPr>
        <w:t>semestre</w:t>
      </w:r>
      <w:r w:rsidRPr="00944702">
        <w:rPr>
          <w:rFonts w:ascii="Arial" w:hAnsi="Arial" w:cs="Arial"/>
          <w:b/>
          <w:bCs/>
          <w:sz w:val="18"/>
          <w:szCs w:val="18"/>
        </w:rPr>
        <w:t xml:space="preserve"> doit être validé (moyenne supérieure ou égale à 10/20 et résultat « Admis »), sans compensation entre les </w:t>
      </w:r>
      <w:r w:rsidR="006F693D" w:rsidRPr="00944702">
        <w:rPr>
          <w:rFonts w:ascii="Arial" w:hAnsi="Arial" w:cs="Arial"/>
          <w:b/>
          <w:bCs/>
          <w:sz w:val="18"/>
          <w:szCs w:val="18"/>
        </w:rPr>
        <w:t>semestres</w:t>
      </w:r>
      <w:r w:rsidRPr="00944702">
        <w:rPr>
          <w:rFonts w:ascii="Arial" w:hAnsi="Arial" w:cs="Arial"/>
          <w:b/>
          <w:bCs/>
          <w:sz w:val="18"/>
          <w:szCs w:val="18"/>
        </w:rPr>
        <w:t>.</w:t>
      </w:r>
    </w:p>
    <w:p w14:paraId="17B60972" w14:textId="3820A304" w:rsidR="00274CFB" w:rsidRPr="00944702" w:rsidRDefault="00274CFB" w:rsidP="00274CFB">
      <w:pPr>
        <w:pStyle w:val="Paragraphedeliste"/>
        <w:numPr>
          <w:ilvl w:val="0"/>
          <w:numId w:val="1"/>
        </w:numPr>
        <w:spacing w:line="360" w:lineRule="auto"/>
        <w:ind w:right="27"/>
        <w:jc w:val="both"/>
        <w:rPr>
          <w:rFonts w:ascii="Arial" w:hAnsi="Arial" w:cs="Arial"/>
          <w:b/>
          <w:bCs/>
          <w:sz w:val="18"/>
          <w:szCs w:val="18"/>
        </w:rPr>
      </w:pPr>
      <w:r w:rsidRPr="00944702">
        <w:rPr>
          <w:rFonts w:ascii="Arial" w:hAnsi="Arial" w:cs="Arial"/>
          <w:b/>
          <w:bCs/>
          <w:sz w:val="18"/>
          <w:szCs w:val="18"/>
        </w:rPr>
        <w:t xml:space="preserve">Les UE dont le seuil de compensation </w:t>
      </w:r>
      <w:r w:rsidR="006F693D" w:rsidRPr="00944702">
        <w:rPr>
          <w:rFonts w:ascii="Arial" w:hAnsi="Arial" w:cs="Arial"/>
          <w:b/>
          <w:bCs/>
          <w:sz w:val="18"/>
          <w:szCs w:val="18"/>
        </w:rPr>
        <w:t>e</w:t>
      </w:r>
      <w:r w:rsidRPr="00944702">
        <w:rPr>
          <w:rFonts w:ascii="Arial" w:hAnsi="Arial" w:cs="Arial"/>
          <w:b/>
          <w:bCs/>
          <w:sz w:val="18"/>
          <w:szCs w:val="18"/>
        </w:rPr>
        <w:t xml:space="preserve">st à 10/20 ne sont ni compensables ni </w:t>
      </w:r>
      <w:proofErr w:type="spellStart"/>
      <w:r w:rsidRPr="00944702">
        <w:rPr>
          <w:rFonts w:ascii="Arial" w:hAnsi="Arial" w:cs="Arial"/>
          <w:b/>
          <w:bCs/>
          <w:sz w:val="18"/>
          <w:szCs w:val="18"/>
        </w:rPr>
        <w:t>compensantes</w:t>
      </w:r>
      <w:proofErr w:type="spellEnd"/>
      <w:r w:rsidRPr="00944702">
        <w:rPr>
          <w:rFonts w:ascii="Arial" w:hAnsi="Arial" w:cs="Arial"/>
          <w:b/>
          <w:bCs/>
          <w:sz w:val="18"/>
          <w:szCs w:val="18"/>
        </w:rPr>
        <w:t>.</w:t>
      </w:r>
    </w:p>
    <w:p w14:paraId="571AA845" w14:textId="24C9CB4A" w:rsidR="00654AFD" w:rsidRPr="00944702" w:rsidRDefault="00BE0CBB" w:rsidP="00274CFB">
      <w:pPr>
        <w:pStyle w:val="Paragraphedeliste"/>
        <w:numPr>
          <w:ilvl w:val="0"/>
          <w:numId w:val="1"/>
        </w:numPr>
        <w:spacing w:line="360" w:lineRule="auto"/>
        <w:ind w:right="27"/>
        <w:jc w:val="both"/>
        <w:rPr>
          <w:rFonts w:ascii="Arial" w:hAnsi="Arial" w:cs="Arial"/>
          <w:b/>
          <w:bCs/>
          <w:color w:val="FF0000"/>
          <w:sz w:val="18"/>
          <w:szCs w:val="18"/>
        </w:rPr>
      </w:pPr>
      <w:r w:rsidRPr="00944702">
        <w:rPr>
          <w:rFonts w:ascii="Arial" w:hAnsi="Arial" w:cs="Arial"/>
          <w:b/>
          <w:bCs/>
          <w:color w:val="FF0000"/>
          <w:sz w:val="18"/>
          <w:szCs w:val="18"/>
        </w:rPr>
        <w:t>Toutes les UE sont évaluées en session unique et ne bénéficient pas d’une seconde session.</w:t>
      </w:r>
    </w:p>
    <w:p w14:paraId="7C5E6991" w14:textId="357DC5C7" w:rsidR="00A853C8" w:rsidRDefault="00A853C8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351924B5" w14:textId="20A1FD30" w:rsidR="00944702" w:rsidRDefault="00944702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017ACE38" w14:textId="5F45DB29" w:rsidR="00944702" w:rsidRDefault="00944702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15F5A32B" w14:textId="77777777" w:rsidR="00944702" w:rsidRPr="00944702" w:rsidRDefault="00944702" w:rsidP="007953CB">
      <w:pPr>
        <w:spacing w:line="276" w:lineRule="auto"/>
        <w:ind w:left="283" w:right="283"/>
        <w:jc w:val="both"/>
        <w:rPr>
          <w:rFonts w:ascii="Arial" w:hAnsi="Arial" w:cs="Arial"/>
          <w:sz w:val="20"/>
          <w:szCs w:val="22"/>
        </w:rPr>
      </w:pPr>
    </w:p>
    <w:p w14:paraId="4D04E2A6" w14:textId="77777777" w:rsidR="007953CB" w:rsidRPr="00944702" w:rsidRDefault="007953CB" w:rsidP="00AA2E9C">
      <w:pPr>
        <w:spacing w:line="276" w:lineRule="auto"/>
        <w:ind w:left="142" w:right="169"/>
        <w:jc w:val="both"/>
        <w:rPr>
          <w:rStyle w:val="Lienhypertexte"/>
          <w:rFonts w:ascii="Arial" w:hAnsi="Arial" w:cs="Arial"/>
          <w:sz w:val="18"/>
          <w:szCs w:val="18"/>
        </w:rPr>
      </w:pPr>
      <w:r w:rsidRPr="00944702">
        <w:rPr>
          <w:rFonts w:ascii="Arial" w:hAnsi="Arial" w:cs="Arial"/>
          <w:sz w:val="18"/>
          <w:szCs w:val="18"/>
        </w:rPr>
        <w:t>Je soussigné(e)…………………………………………………………</w:t>
      </w:r>
      <w:proofErr w:type="gramStart"/>
      <w:r w:rsidRPr="00944702">
        <w:rPr>
          <w:rFonts w:ascii="Arial" w:hAnsi="Arial" w:cs="Arial"/>
          <w:sz w:val="18"/>
          <w:szCs w:val="18"/>
        </w:rPr>
        <w:t>…….</w:t>
      </w:r>
      <w:proofErr w:type="gramEnd"/>
      <w:r w:rsidRPr="00944702">
        <w:rPr>
          <w:rFonts w:ascii="Arial" w:hAnsi="Arial" w:cs="Arial"/>
          <w:sz w:val="18"/>
          <w:szCs w:val="18"/>
        </w:rPr>
        <w:t>.…… atteste avoir activé </w:t>
      </w:r>
      <w:r w:rsidRPr="00944702">
        <w:rPr>
          <w:rFonts w:ascii="Arial" w:hAnsi="Arial" w:cs="Arial"/>
          <w:b/>
          <w:bCs/>
          <w:sz w:val="18"/>
          <w:szCs w:val="18"/>
        </w:rPr>
        <w:t xml:space="preserve">mon compte Adonis (adresse mail Paris-Saclay) via  </w:t>
      </w:r>
      <w:hyperlink r:id="rId7" w:history="1">
        <w:r w:rsidRPr="00944702">
          <w:rPr>
            <w:rStyle w:val="Lienhypertexte"/>
            <w:rFonts w:ascii="Arial" w:hAnsi="Arial" w:cs="Arial"/>
            <w:b/>
            <w:bCs/>
            <w:sz w:val="18"/>
            <w:szCs w:val="18"/>
          </w:rPr>
          <w:t>https://adonis.u-psud.fr/activation</w:t>
        </w:r>
      </w:hyperlink>
      <w:r w:rsidRPr="00944702">
        <w:rPr>
          <w:rFonts w:ascii="Arial" w:hAnsi="Arial" w:cs="Arial"/>
          <w:b/>
          <w:bCs/>
          <w:sz w:val="18"/>
          <w:szCs w:val="18"/>
        </w:rPr>
        <w:t xml:space="preserve"> (unique contact pour toute communication administrative)</w:t>
      </w:r>
      <w:r w:rsidRPr="00944702">
        <w:rPr>
          <w:rFonts w:ascii="Arial" w:hAnsi="Arial" w:cs="Arial"/>
          <w:sz w:val="18"/>
          <w:szCs w:val="18"/>
        </w:rPr>
        <w:t> et avoir pris connaissance du </w:t>
      </w:r>
      <w:r w:rsidRPr="00944702">
        <w:rPr>
          <w:rFonts w:ascii="Arial" w:hAnsi="Arial" w:cs="Arial"/>
          <w:b/>
          <w:bCs/>
          <w:sz w:val="18"/>
          <w:szCs w:val="18"/>
        </w:rPr>
        <w:t>Règlement des études</w:t>
      </w:r>
      <w:r w:rsidRPr="00944702">
        <w:rPr>
          <w:rFonts w:ascii="Arial" w:hAnsi="Arial" w:cs="Arial"/>
          <w:sz w:val="18"/>
          <w:szCs w:val="18"/>
        </w:rPr>
        <w:t> ainsi que des </w:t>
      </w:r>
      <w:r w:rsidRPr="00944702">
        <w:rPr>
          <w:rFonts w:ascii="Arial" w:hAnsi="Arial" w:cs="Arial"/>
          <w:b/>
          <w:bCs/>
          <w:sz w:val="18"/>
          <w:szCs w:val="18"/>
        </w:rPr>
        <w:t xml:space="preserve"> modalités</w:t>
      </w:r>
      <w:r w:rsidRPr="00944702">
        <w:rPr>
          <w:rFonts w:ascii="Arial" w:hAnsi="Arial" w:cs="Arial"/>
          <w:b/>
          <w:bCs/>
          <w:color w:val="000000"/>
          <w:sz w:val="18"/>
          <w:szCs w:val="18"/>
        </w:rPr>
        <w:t>*</w:t>
      </w:r>
      <w:r w:rsidRPr="00944702">
        <w:rPr>
          <w:rFonts w:ascii="Arial" w:hAnsi="Arial" w:cs="Arial"/>
          <w:b/>
          <w:bCs/>
          <w:sz w:val="18"/>
          <w:szCs w:val="18"/>
        </w:rPr>
        <w:t xml:space="preserve"> particulières applicables à cette fiche pédagogique</w:t>
      </w:r>
      <w:r w:rsidRPr="00944702">
        <w:rPr>
          <w:rFonts w:ascii="Arial" w:hAnsi="Arial" w:cs="Arial"/>
          <w:sz w:val="18"/>
          <w:szCs w:val="18"/>
        </w:rPr>
        <w:t> consultables sur le site </w:t>
      </w:r>
      <w:hyperlink r:id="rId8" w:history="1">
        <w:r w:rsidRPr="00944702">
          <w:rPr>
            <w:rStyle w:val="Lienhypertexte"/>
            <w:rFonts w:ascii="Arial" w:hAnsi="Arial" w:cs="Arial"/>
            <w:sz w:val="18"/>
            <w:szCs w:val="18"/>
          </w:rPr>
          <w:t>http://www.jm.u-psud.fr/fr/les_formations/reglement_des_etudes.html</w:t>
        </w:r>
      </w:hyperlink>
      <w:r w:rsidRPr="00944702">
        <w:rPr>
          <w:rStyle w:val="Lienhypertexte"/>
          <w:rFonts w:ascii="Arial" w:hAnsi="Arial" w:cs="Arial"/>
          <w:sz w:val="18"/>
          <w:szCs w:val="18"/>
        </w:rPr>
        <w:t xml:space="preserve"> </w:t>
      </w:r>
    </w:p>
    <w:p w14:paraId="4F77E7A0" w14:textId="49B0DA21" w:rsidR="007953CB" w:rsidRDefault="007953CB" w:rsidP="00944702">
      <w:pPr>
        <w:rPr>
          <w:rStyle w:val="Lienhypertexte"/>
          <w:rFonts w:ascii="Arial" w:hAnsi="Arial" w:cs="Arial"/>
          <w:color w:val="auto"/>
          <w:sz w:val="20"/>
          <w:szCs w:val="22"/>
        </w:rPr>
      </w:pPr>
    </w:p>
    <w:p w14:paraId="7B35B281" w14:textId="63E4C5D9" w:rsidR="00944702" w:rsidRDefault="00944702" w:rsidP="00944702">
      <w:pPr>
        <w:rPr>
          <w:rStyle w:val="Lienhypertexte"/>
          <w:rFonts w:ascii="Arial" w:hAnsi="Arial" w:cs="Arial"/>
          <w:color w:val="auto"/>
          <w:sz w:val="20"/>
          <w:szCs w:val="22"/>
        </w:rPr>
      </w:pPr>
    </w:p>
    <w:p w14:paraId="6EC3262A" w14:textId="72064F8C" w:rsidR="00944702" w:rsidRDefault="00944702" w:rsidP="00944702">
      <w:pPr>
        <w:rPr>
          <w:rStyle w:val="Lienhypertexte"/>
          <w:rFonts w:ascii="Arial" w:hAnsi="Arial" w:cs="Arial"/>
          <w:color w:val="auto"/>
          <w:sz w:val="20"/>
          <w:szCs w:val="22"/>
        </w:rPr>
      </w:pPr>
    </w:p>
    <w:p w14:paraId="3327AE94" w14:textId="09AB5D57" w:rsidR="00944702" w:rsidRPr="00944702" w:rsidRDefault="00944702" w:rsidP="00944702">
      <w:pPr>
        <w:rPr>
          <w:rStyle w:val="Lienhypertexte"/>
          <w:rFonts w:ascii="Arial" w:hAnsi="Arial" w:cs="Arial"/>
          <w:color w:val="auto"/>
          <w:sz w:val="20"/>
          <w:szCs w:val="22"/>
        </w:rPr>
      </w:pPr>
    </w:p>
    <w:p w14:paraId="45FDBF7D" w14:textId="20AD12E2" w:rsidR="000368B3" w:rsidRPr="00F962C7" w:rsidRDefault="00944702" w:rsidP="00F962C7">
      <w:pPr>
        <w:spacing w:line="360" w:lineRule="auto"/>
        <w:ind w:right="311"/>
        <w:jc w:val="both"/>
        <w:rPr>
          <w:rFonts w:ascii="Arial" w:hAnsi="Arial" w:cs="Arial"/>
          <w:bCs/>
          <w:sz w:val="20"/>
          <w:szCs w:val="22"/>
        </w:rPr>
      </w:pPr>
      <w:r w:rsidRPr="009447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7FA80" wp14:editId="6D4217A9">
                <wp:simplePos x="0" y="0"/>
                <wp:positionH relativeFrom="margin">
                  <wp:posOffset>5036185</wp:posOffset>
                </wp:positionH>
                <wp:positionV relativeFrom="paragraph">
                  <wp:posOffset>83185</wp:posOffset>
                </wp:positionV>
                <wp:extent cx="1872615" cy="563880"/>
                <wp:effectExtent l="0" t="0" r="13335" b="2667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2615" cy="563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506A43" w14:textId="77777777" w:rsidR="007953CB" w:rsidRPr="00674EAF" w:rsidRDefault="007953CB" w:rsidP="007953C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74EA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Date et signature de l’étudiant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7FA80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left:0;text-align:left;margin-left:396.55pt;margin-top:6.55pt;width:147.4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">
                <v:textbox>
                  <w:txbxContent>
                    <w:p w14:paraId="0C506A43" w14:textId="77777777" w:rsidR="007953CB" w:rsidRPr="00674EAF" w:rsidRDefault="007953CB" w:rsidP="007953C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74EAF">
                        <w:rPr>
                          <w:rFonts w:ascii="Arial" w:hAnsi="Arial" w:cs="Arial"/>
                          <w:sz w:val="18"/>
                          <w:szCs w:val="18"/>
                        </w:rPr>
                        <w:t>Date et signature de l’étudiant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hyperlink r:id="rId9" w:history="1"/>
    </w:p>
    <w:sectPr w:rsidR="000368B3" w:rsidRPr="00F962C7" w:rsidSect="007C33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38" w:right="425" w:bottom="249" w:left="397" w:header="284" w:footer="28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0BFE1F" w14:textId="77777777" w:rsidR="004E11DB" w:rsidRDefault="004E11DB" w:rsidP="000368B3">
      <w:r>
        <w:separator/>
      </w:r>
    </w:p>
  </w:endnote>
  <w:endnote w:type="continuationSeparator" w:id="0">
    <w:p w14:paraId="2B41C79A" w14:textId="77777777" w:rsidR="004E11DB" w:rsidRDefault="004E11DB" w:rsidP="00036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5C0310" w14:textId="77777777" w:rsidR="00865DE2" w:rsidRDefault="00865DE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258C2" w14:textId="5FC325C9" w:rsidR="00B85FA6" w:rsidRPr="00F23CDE" w:rsidRDefault="00A853C8" w:rsidP="00A853C8">
    <w:pPr>
      <w:spacing w:after="120" w:line="276" w:lineRule="auto"/>
      <w:ind w:left="142" w:right="169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            </w:t>
    </w:r>
    <w:r>
      <w:rPr>
        <w:rFonts w:ascii="Arial" w:hAnsi="Arial" w:cs="Arial"/>
        <w:sz w:val="18"/>
        <w:szCs w:val="18"/>
      </w:rPr>
      <w:fldChar w:fldCharType="begin"/>
    </w:r>
    <w:r>
      <w:rPr>
        <w:rFonts w:ascii="Arial" w:hAnsi="Arial" w:cs="Arial"/>
        <w:sz w:val="18"/>
        <w:szCs w:val="18"/>
      </w:rPr>
      <w:instrText xml:space="preserve"> CREATEDATE  \@ "01/06/2021"  \* MERGEFORMAT </w:instrText>
    </w:r>
    <w:r>
      <w:rPr>
        <w:rFonts w:ascii="Arial" w:hAnsi="Arial" w:cs="Arial"/>
        <w:sz w:val="18"/>
        <w:szCs w:val="18"/>
      </w:rPr>
      <w:fldChar w:fldCharType="separate"/>
    </w:r>
    <w:bookmarkStart w:id="15" w:name="_GoBack"/>
    <w:bookmarkEnd w:id="15"/>
    <w:r w:rsidR="00865DE2">
      <w:rPr>
        <w:rFonts w:ascii="Arial" w:hAnsi="Arial" w:cs="Arial"/>
        <w:noProof/>
        <w:sz w:val="18"/>
        <w:szCs w:val="18"/>
      </w:rPr>
      <w:t>03/2022</w:t>
    </w:r>
    <w:r>
      <w:rPr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FEF8A" w14:textId="77777777" w:rsidR="00865DE2" w:rsidRDefault="00865DE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D7925" w14:textId="77777777" w:rsidR="004E11DB" w:rsidRDefault="004E11DB" w:rsidP="000368B3">
      <w:r>
        <w:separator/>
      </w:r>
    </w:p>
  </w:footnote>
  <w:footnote w:type="continuationSeparator" w:id="0">
    <w:p w14:paraId="2BD57737" w14:textId="77777777" w:rsidR="004E11DB" w:rsidRDefault="004E11DB" w:rsidP="00036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1D7CE" w14:textId="77777777" w:rsidR="00865DE2" w:rsidRDefault="00865DE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ook w:val="01E0" w:firstRow="1" w:lastRow="1" w:firstColumn="1" w:lastColumn="1" w:noHBand="0" w:noVBand="0"/>
    </w:tblPr>
    <w:tblGrid>
      <w:gridCol w:w="4889"/>
      <w:gridCol w:w="5940"/>
    </w:tblGrid>
    <w:tr w:rsidR="000368B3" w14:paraId="51430A93" w14:textId="77777777" w:rsidTr="00565C72">
      <w:trPr>
        <w:trHeight w:val="80"/>
        <w:jc w:val="center"/>
      </w:trPr>
      <w:tc>
        <w:tcPr>
          <w:tcW w:w="4889" w:type="dxa"/>
        </w:tcPr>
        <w:p w14:paraId="6242E554" w14:textId="77777777" w:rsidR="000368B3" w:rsidRDefault="004006B4" w:rsidP="000368B3">
          <w:pPr>
            <w:pStyle w:val="En-tte"/>
          </w:pPr>
          <w:r>
            <w:rPr>
              <w:rFonts w:ascii="Arial" w:hAnsi="Arial" w:cs="Arial"/>
              <w:bCs/>
              <w:noProof/>
            </w:rPr>
            <w:drawing>
              <wp:inline distT="0" distB="0" distL="0" distR="0" wp14:anchorId="53EA636B" wp14:editId="61F4EDB7">
                <wp:extent cx="961390" cy="725214"/>
                <wp:effectExtent l="0" t="0" r="0" b="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MONNET-v-cmj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5627" cy="728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0" w:type="dxa"/>
          <w:shd w:val="clear" w:color="auto" w:fill="auto"/>
          <w:vAlign w:val="center"/>
        </w:tcPr>
        <w:p w14:paraId="3B64A28E" w14:textId="77777777" w:rsidR="0003039C" w:rsidRPr="00565C72" w:rsidRDefault="0003039C" w:rsidP="000368B3">
          <w:pPr>
            <w:pStyle w:val="En-tte"/>
            <w:jc w:val="right"/>
            <w:rPr>
              <w:rFonts w:ascii="Arial" w:hAnsi="Arial" w:cs="Arial"/>
              <w:b/>
              <w:bCs/>
            </w:rPr>
          </w:pPr>
        </w:p>
        <w:p w14:paraId="1EBCEFAA" w14:textId="37AF1FFF" w:rsidR="000368B3" w:rsidRPr="00565C72" w:rsidRDefault="000368B3" w:rsidP="0003039C">
          <w:pPr>
            <w:pStyle w:val="En-tte"/>
            <w:jc w:val="right"/>
          </w:pPr>
          <w:r w:rsidRPr="00565C72">
            <w:rPr>
              <w:rFonts w:ascii="Arial" w:hAnsi="Arial" w:cs="Arial"/>
              <w:b/>
              <w:bCs/>
            </w:rPr>
            <w:t xml:space="preserve">Année </w:t>
          </w:r>
          <w:r w:rsidR="00A853C8" w:rsidRPr="00565C72">
            <w:rPr>
              <w:rFonts w:ascii="Arial" w:hAnsi="Arial" w:cs="Arial"/>
              <w:b/>
              <w:bCs/>
            </w:rPr>
            <w:t>universitaire 202</w:t>
          </w:r>
          <w:r w:rsidR="000A5CA2">
            <w:rPr>
              <w:rFonts w:ascii="Arial" w:hAnsi="Arial" w:cs="Arial"/>
              <w:b/>
              <w:bCs/>
            </w:rPr>
            <w:t>2</w:t>
          </w:r>
          <w:r w:rsidRPr="00565C72">
            <w:rPr>
              <w:rFonts w:ascii="Arial" w:hAnsi="Arial" w:cs="Arial"/>
              <w:b/>
              <w:bCs/>
            </w:rPr>
            <w:t>/20</w:t>
          </w:r>
          <w:r w:rsidR="0003039C" w:rsidRPr="00565C72">
            <w:rPr>
              <w:rFonts w:ascii="Arial" w:hAnsi="Arial" w:cs="Arial"/>
              <w:b/>
              <w:bCs/>
            </w:rPr>
            <w:t>2</w:t>
          </w:r>
          <w:r w:rsidR="000A5CA2">
            <w:rPr>
              <w:rFonts w:ascii="Arial" w:hAnsi="Arial" w:cs="Arial"/>
              <w:b/>
              <w:bCs/>
            </w:rPr>
            <w:t>3</w:t>
          </w:r>
        </w:p>
      </w:tc>
    </w:tr>
  </w:tbl>
  <w:p w14:paraId="13F97DA0" w14:textId="77777777" w:rsidR="00B85FA6" w:rsidRPr="00153F50" w:rsidRDefault="004E11DB" w:rsidP="00F364CE">
    <w:pPr>
      <w:pStyle w:val="En-tte"/>
      <w:tabs>
        <w:tab w:val="clear" w:pos="4536"/>
        <w:tab w:val="clear" w:pos="9072"/>
        <w:tab w:val="left" w:pos="4590"/>
      </w:tabs>
      <w:rPr>
        <w:rFonts w:ascii="Arial" w:hAnsi="Arial" w:cs="Arial"/>
        <w:b/>
        <w:bC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3179D4" w14:textId="77777777" w:rsidR="00865DE2" w:rsidRDefault="00865DE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8202DF"/>
    <w:multiLevelType w:val="hybridMultilevel"/>
    <w:tmpl w:val="AA3A0F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8B3"/>
    <w:rsid w:val="0003039C"/>
    <w:rsid w:val="000368B3"/>
    <w:rsid w:val="00056511"/>
    <w:rsid w:val="0009171A"/>
    <w:rsid w:val="000930D1"/>
    <w:rsid w:val="000A5CA2"/>
    <w:rsid w:val="000D47ED"/>
    <w:rsid w:val="00123658"/>
    <w:rsid w:val="001304B3"/>
    <w:rsid w:val="0013401D"/>
    <w:rsid w:val="0014336F"/>
    <w:rsid w:val="001979BA"/>
    <w:rsid w:val="00274CFB"/>
    <w:rsid w:val="00276EDE"/>
    <w:rsid w:val="00287231"/>
    <w:rsid w:val="002B2907"/>
    <w:rsid w:val="002C078B"/>
    <w:rsid w:val="002E3A36"/>
    <w:rsid w:val="00331514"/>
    <w:rsid w:val="00335C71"/>
    <w:rsid w:val="003536D5"/>
    <w:rsid w:val="00394AAE"/>
    <w:rsid w:val="004006B4"/>
    <w:rsid w:val="004E11DB"/>
    <w:rsid w:val="005537BB"/>
    <w:rsid w:val="00565C72"/>
    <w:rsid w:val="00570D56"/>
    <w:rsid w:val="005C454B"/>
    <w:rsid w:val="005D0A97"/>
    <w:rsid w:val="005D0DB3"/>
    <w:rsid w:val="005E1480"/>
    <w:rsid w:val="00606F39"/>
    <w:rsid w:val="00654AFD"/>
    <w:rsid w:val="006F2A7B"/>
    <w:rsid w:val="006F693D"/>
    <w:rsid w:val="007243F4"/>
    <w:rsid w:val="00731B5A"/>
    <w:rsid w:val="00731D4D"/>
    <w:rsid w:val="00756C94"/>
    <w:rsid w:val="0076731B"/>
    <w:rsid w:val="007953CB"/>
    <w:rsid w:val="007C2374"/>
    <w:rsid w:val="007C33B2"/>
    <w:rsid w:val="00812E6C"/>
    <w:rsid w:val="00833CB4"/>
    <w:rsid w:val="008469C3"/>
    <w:rsid w:val="008643BF"/>
    <w:rsid w:val="00865DE2"/>
    <w:rsid w:val="00874429"/>
    <w:rsid w:val="00893828"/>
    <w:rsid w:val="008F0B20"/>
    <w:rsid w:val="009001AB"/>
    <w:rsid w:val="0090066C"/>
    <w:rsid w:val="00944702"/>
    <w:rsid w:val="009B01C4"/>
    <w:rsid w:val="009E1158"/>
    <w:rsid w:val="00A56065"/>
    <w:rsid w:val="00A637A4"/>
    <w:rsid w:val="00A67C91"/>
    <w:rsid w:val="00A853C8"/>
    <w:rsid w:val="00AA2E9C"/>
    <w:rsid w:val="00AA58EA"/>
    <w:rsid w:val="00B27A15"/>
    <w:rsid w:val="00B422DE"/>
    <w:rsid w:val="00B5371F"/>
    <w:rsid w:val="00BE0CBB"/>
    <w:rsid w:val="00C44336"/>
    <w:rsid w:val="00C64D88"/>
    <w:rsid w:val="00C94AC5"/>
    <w:rsid w:val="00D04CFF"/>
    <w:rsid w:val="00D83023"/>
    <w:rsid w:val="00E97B32"/>
    <w:rsid w:val="00EC5AFB"/>
    <w:rsid w:val="00F3248F"/>
    <w:rsid w:val="00F9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6F2AB"/>
  <w15:chartTrackingRefBased/>
  <w15:docId w15:val="{F7527C5C-6B7C-490C-B278-023D0A7A0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68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0368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368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rsid w:val="000368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368B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rsid w:val="000368B3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078B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078B"/>
    <w:rPr>
      <w:rFonts w:ascii="Segoe UI" w:eastAsia="Times New Roman" w:hAnsi="Segoe UI" w:cs="Segoe UI"/>
      <w:sz w:val="18"/>
      <w:szCs w:val="18"/>
      <w:lang w:eastAsia="fr-FR"/>
    </w:rPr>
  </w:style>
  <w:style w:type="character" w:styleId="lev">
    <w:name w:val="Strong"/>
    <w:basedOn w:val="Policepardfaut"/>
    <w:uiPriority w:val="22"/>
    <w:qFormat/>
    <w:rsid w:val="00A637A4"/>
    <w:rPr>
      <w:b/>
      <w:bCs/>
    </w:rPr>
  </w:style>
  <w:style w:type="paragraph" w:styleId="Paragraphedeliste">
    <w:name w:val="List Paragraph"/>
    <w:basedOn w:val="Normal"/>
    <w:uiPriority w:val="34"/>
    <w:qFormat/>
    <w:rsid w:val="00274C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5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m.u-psud.fr/fr/les_formations/reglement_des_etudes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adonis.u-psud.fr/activation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jm.u-psud.fr/fr/les_formations/reglement_des_etudes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Bouver</dc:creator>
  <cp:keywords/>
  <dc:description/>
  <cp:lastModifiedBy>Alexandra Bensamoun</cp:lastModifiedBy>
  <cp:revision>4</cp:revision>
  <cp:lastPrinted>2021-06-28T07:51:00Z</cp:lastPrinted>
  <dcterms:created xsi:type="dcterms:W3CDTF">2022-03-16T08:45:00Z</dcterms:created>
  <dcterms:modified xsi:type="dcterms:W3CDTF">2022-03-16T08:51:00Z</dcterms:modified>
</cp:coreProperties>
</file>