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2C6" w:rsidRPr="000A51C0" w:rsidRDefault="003912C6" w:rsidP="003912C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  <w:lang w:eastAsia="fr-FR"/>
        </w:rPr>
      </w:pPr>
      <w:r w:rsidRPr="000A51C0">
        <w:rPr>
          <w:rFonts w:ascii="Calibri" w:eastAsia="Times New Roman" w:hAnsi="Calibri" w:cs="Calibri"/>
          <w:b/>
          <w:sz w:val="28"/>
          <w:szCs w:val="20"/>
          <w:lang w:eastAsia="fr-FR"/>
        </w:rPr>
        <w:t>ELECTIONS AUX CONSEILS DES GRADUATE SCHOOLS DE L’UNIVERSITE PARIS SACLAY ET AU CONSEIL DE L’ECOLE UNIVERSITAIRE DE PREMIER CYCLE PARIS-SACLAY</w:t>
      </w:r>
    </w:p>
    <w:p w:rsidR="003912C6" w:rsidRPr="000A51C0" w:rsidRDefault="003912C6" w:rsidP="003912C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  <w:lang w:eastAsia="fr-FR"/>
        </w:rPr>
      </w:pPr>
      <w:r w:rsidRPr="000A51C0">
        <w:rPr>
          <w:rFonts w:ascii="Calibri" w:eastAsia="Times New Roman" w:hAnsi="Calibri" w:cs="Calibri"/>
          <w:b/>
          <w:sz w:val="28"/>
          <w:szCs w:val="20"/>
          <w:lang w:eastAsia="fr-FR"/>
        </w:rPr>
        <w:t xml:space="preserve">– </w:t>
      </w:r>
    </w:p>
    <w:p w:rsidR="003912C6" w:rsidRDefault="003912C6" w:rsidP="003912C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  <w:lang w:eastAsia="fr-FR"/>
        </w:rPr>
      </w:pPr>
      <w:r w:rsidRPr="000A51C0">
        <w:rPr>
          <w:rFonts w:ascii="Calibri" w:eastAsia="Times New Roman" w:hAnsi="Calibri" w:cs="Calibri"/>
          <w:b/>
          <w:sz w:val="28"/>
          <w:szCs w:val="20"/>
          <w:lang w:eastAsia="fr-FR"/>
        </w:rPr>
        <w:t>Lieux de vote physique</w:t>
      </w:r>
    </w:p>
    <w:p w:rsidR="003912C6" w:rsidRDefault="003912C6" w:rsidP="003912C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2C6" w:rsidTr="003912C6">
        <w:tc>
          <w:tcPr>
            <w:tcW w:w="4531" w:type="dxa"/>
            <w:vMerge w:val="restart"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  <w:p w:rsidR="003912C6" w:rsidRDefault="003912C6" w:rsidP="003912C6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  <w:p w:rsidR="003912C6" w:rsidRP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Université Paris-Saclay</w:t>
            </w: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IUT de Cachan 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Bibliothèques de l’IUT</w:t>
            </w:r>
          </w:p>
          <w:p w:rsidR="003912C6" w:rsidRPr="003912C6" w:rsidRDefault="003912C6" w:rsidP="003912C6">
            <w:pPr>
              <w:spacing w:after="0" w:line="240" w:lineRule="auto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IUT d’Orsay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 n°E014, au rez-de-chaussée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IUT de Sceaux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Bibliothèque de l’IUT, niveau 2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UFR – Faculté de Droit, Économie et Gestion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Bureau 405, 4</w:t>
            </w:r>
            <w:r w:rsidRPr="003912C6">
              <w:rPr>
                <w:rFonts w:ascii="Calibri" w:eastAsia="Times New Roman" w:hAnsi="Calibri" w:cs="Calibri"/>
                <w:bCs/>
                <w:szCs w:val="16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étage du Bâtiment A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UFR – Faculté de Médecine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Salle Monod 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UFR – Faculté de Pharmacie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Salle AH 120, située au bâtiment A 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UFR – Faculté des STAPS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Mezzanine du bâtiment 335 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UFR – Faculté des Sciences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Bâtiment 336 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Bâtiment 625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Bâtiment 301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3912C6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Polytech Paris-Saclay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Salles situées au bâtiment 620, Aile B, 1</w:t>
            </w:r>
            <w:r w:rsidRPr="003912C6">
              <w:rPr>
                <w:rFonts w:ascii="Calibri" w:eastAsia="Times New Roman" w:hAnsi="Calibri" w:cs="Calibri"/>
                <w:bCs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étage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3912C6" w:rsidTr="003912C6">
        <w:tc>
          <w:tcPr>
            <w:tcW w:w="4531" w:type="dxa"/>
            <w:vMerge/>
          </w:tcPr>
          <w:p w:rsidR="003912C6" w:rsidRDefault="003912C6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DD5B22" w:rsidRDefault="00DD5B22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fr-FR"/>
              </w:rPr>
              <w:t>Direction des Bibliothèques, de l’Information et de la Science Ouverte</w:t>
            </w:r>
          </w:p>
          <w:p w:rsidR="00DD5B22" w:rsidRDefault="00DD5B22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  <w:p w:rsidR="003912C6" w:rsidRDefault="00DD5B22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BU Orsay -</w:t>
            </w:r>
            <w:r w:rsidR="003912C6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bâtiment 407 rue du Doyen Poitou, Orsay</w:t>
            </w:r>
          </w:p>
          <w:p w:rsidR="00DD5B22" w:rsidRDefault="00DD5B22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  <w:p w:rsidR="00DD5B22" w:rsidRDefault="00DD5B22" w:rsidP="00DD5B2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BU Sceaux - b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âtiment G, 54 Boulevard </w:t>
            </w:r>
            <w:proofErr w:type="spellStart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Desgranges</w:t>
            </w:r>
            <w:proofErr w:type="spellEnd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, Sceaux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  <w:p w:rsidR="003912C6" w:rsidRDefault="00DD5B22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BU Kremlin-Bicêtre - niveau</w:t>
            </w:r>
            <w:r w:rsidR="003912C6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3, 63 rue Gabriel Péri, Le Kremlin-Bicêtre</w:t>
            </w:r>
          </w:p>
          <w:p w:rsid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  <w:p w:rsidR="003912C6" w:rsidRDefault="00DD5B22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BU Châtenay-Malabry</w:t>
            </w:r>
            <w:r w:rsidR="003912C6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, 5 rue Jean-Baptiste Clément, Châtenay-Malabry</w:t>
            </w:r>
          </w:p>
          <w:p w:rsidR="003912C6" w:rsidRPr="003912C6" w:rsidRDefault="003912C6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A063C" w:rsidTr="003912C6">
        <w:tc>
          <w:tcPr>
            <w:tcW w:w="4531" w:type="dxa"/>
            <w:vMerge w:val="restart"/>
          </w:tcPr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P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 xml:space="preserve">Université de Versailles Saint-Quentin-en-Yvelines </w:t>
            </w:r>
          </w:p>
        </w:tc>
        <w:tc>
          <w:tcPr>
            <w:tcW w:w="4531" w:type="dxa"/>
          </w:tcPr>
          <w:p w:rsidR="00FA063C" w:rsidRP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BU Saint-Quentin</w:t>
            </w:r>
          </w:p>
          <w:p w:rsid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45 Boulevard Vauban, Guyancourt</w:t>
            </w:r>
          </w:p>
          <w:p w:rsidR="00FA063C" w:rsidRPr="003912C6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A063C" w:rsidTr="003912C6">
        <w:tc>
          <w:tcPr>
            <w:tcW w:w="4531" w:type="dxa"/>
            <w:vMerge/>
          </w:tcPr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szCs w:val="16"/>
                <w:lang w:eastAsia="fr-FR"/>
              </w:rPr>
              <w:t xml:space="preserve">BU </w:t>
            </w:r>
            <w:r>
              <w:rPr>
                <w:rFonts w:ascii="Calibri" w:eastAsia="Times New Roman" w:hAnsi="Calibri" w:cs="Calibri"/>
                <w:b/>
                <w:szCs w:val="16"/>
                <w:lang w:eastAsia="fr-FR"/>
              </w:rPr>
              <w:t>Versailles</w:t>
            </w:r>
          </w:p>
          <w:p w:rsidR="00FA063C" w:rsidRP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Campus des Sciences</w:t>
            </w:r>
          </w:p>
          <w:p w:rsid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45 Avenue des États-Unis, Versailles</w:t>
            </w:r>
          </w:p>
          <w:p w:rsid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  <w:p w:rsidR="00FA063C" w:rsidRPr="003912C6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A063C" w:rsidTr="003912C6">
        <w:tc>
          <w:tcPr>
            <w:tcW w:w="4531" w:type="dxa"/>
            <w:vMerge/>
          </w:tcPr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A063C" w:rsidRP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BU Vélizy</w:t>
            </w:r>
          </w:p>
          <w:p w:rsid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Pôle universitaire scientifique et technologique (IUT-ITSY).</w:t>
            </w:r>
          </w:p>
          <w:p w:rsid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Bâtiment Saint Exupéry, 1</w:t>
            </w:r>
            <w:r w:rsidRPr="00FA063C">
              <w:rPr>
                <w:rFonts w:ascii="Calibri" w:eastAsia="Times New Roman" w:hAnsi="Calibri" w:cs="Calibri"/>
                <w:bCs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étage, 10-12 avenue de l’Europe, Vélizy</w:t>
            </w:r>
          </w:p>
          <w:p w:rsidR="00FA063C" w:rsidRPr="003912C6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A063C" w:rsidTr="003912C6">
        <w:tc>
          <w:tcPr>
            <w:tcW w:w="4531" w:type="dxa"/>
            <w:vMerge/>
          </w:tcPr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A063C" w:rsidRP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BU Rambouillet</w:t>
            </w:r>
          </w:p>
          <w:p w:rsidR="00FA063C" w:rsidRPr="00FA063C" w:rsidRDefault="00FA063C" w:rsidP="00FA06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Pôle universitaire scientifique et technologique (IUT-ISTY)</w:t>
            </w:r>
          </w:p>
          <w:p w:rsidR="00FA063C" w:rsidRPr="00FA063C" w:rsidRDefault="00FA063C" w:rsidP="00FA06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19 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A</w:t>
            </w:r>
            <w:r w:rsidRPr="00FA063C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llée des 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V</w:t>
            </w:r>
            <w:r w:rsidRPr="00FA063C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ignes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, Rambouillet</w:t>
            </w:r>
          </w:p>
          <w:p w:rsidR="00FA063C" w:rsidRPr="003912C6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A063C" w:rsidTr="003912C6">
        <w:tc>
          <w:tcPr>
            <w:tcW w:w="4531" w:type="dxa"/>
            <w:vMerge/>
          </w:tcPr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A063C" w:rsidRPr="00FA063C" w:rsidRDefault="00FA063C" w:rsidP="00FA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 xml:space="preserve">BU Mantes </w:t>
            </w:r>
          </w:p>
          <w:p w:rsidR="00FA063C" w:rsidRPr="00FA063C" w:rsidRDefault="00FA063C" w:rsidP="00FA063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Pôle universitaire scientifique et technologique (IUT-ISTY)</w:t>
            </w:r>
          </w:p>
          <w:p w:rsidR="00FA063C" w:rsidRPr="00FA063C" w:rsidRDefault="00FA063C" w:rsidP="00FA063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7 rue Jean Hoët</w:t>
            </w: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, </w:t>
            </w:r>
            <w:r w:rsidRPr="00FA063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Mantes-la-Jolie</w:t>
            </w:r>
          </w:p>
          <w:p w:rsidR="00FA063C" w:rsidRPr="003912C6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A063C" w:rsidTr="003912C6">
        <w:tc>
          <w:tcPr>
            <w:tcW w:w="4531" w:type="dxa"/>
            <w:vMerge/>
          </w:tcPr>
          <w:p w:rsidR="00FA063C" w:rsidRDefault="00FA063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A063C" w:rsidRPr="00FA063C" w:rsidRDefault="00FA063C" w:rsidP="00FA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 xml:space="preserve">BU Boulogne </w:t>
            </w:r>
          </w:p>
          <w:p w:rsidR="00FA063C" w:rsidRPr="00FA063C" w:rsidRDefault="00FA063C" w:rsidP="00FA063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Hôpital Ambroise Paré – Rez-de-chaussée bas</w:t>
            </w:r>
          </w:p>
          <w:p w:rsidR="00FA063C" w:rsidRDefault="00FA063C" w:rsidP="00FA063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9, avenue Charles de Gaulle</w:t>
            </w: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, Boulogne</w:t>
            </w:r>
          </w:p>
          <w:p w:rsidR="00FA063C" w:rsidRPr="003912C6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A063C" w:rsidTr="003912C6">
        <w:tc>
          <w:tcPr>
            <w:tcW w:w="4531" w:type="dxa"/>
          </w:tcPr>
          <w:p w:rsidR="00FC05AA" w:rsidRDefault="00FC05AA" w:rsidP="00FA063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Pr="00FA063C" w:rsidRDefault="00FA063C" w:rsidP="00FC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Université d’Évry Val-d ’Essonne</w:t>
            </w:r>
          </w:p>
        </w:tc>
        <w:tc>
          <w:tcPr>
            <w:tcW w:w="4531" w:type="dxa"/>
          </w:tcPr>
          <w:p w:rsidR="00FC05AA" w:rsidRPr="00FA063C" w:rsidRDefault="00FC05AA" w:rsidP="00FC05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A063C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Bâtiment Maupertuis</w:t>
            </w:r>
          </w:p>
          <w:p w:rsidR="00FC05AA" w:rsidRDefault="00FC05AA" w:rsidP="00FC05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- Pour les personnels : salle 01N10</w:t>
            </w:r>
          </w:p>
          <w:p w:rsidR="00FC05AA" w:rsidRDefault="00FC05AA" w:rsidP="00FC05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- Pour les usagers : salle 01N11</w:t>
            </w:r>
          </w:p>
          <w:p w:rsidR="00FA063C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  <w:p w:rsidR="00FA063C" w:rsidRPr="003912C6" w:rsidRDefault="00FA063C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A063C" w:rsidTr="003912C6">
        <w:tc>
          <w:tcPr>
            <w:tcW w:w="4531" w:type="dxa"/>
          </w:tcPr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A063C" w:rsidRP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École normale supérieure Paris-Saclay</w:t>
            </w: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Bâtiment Sud-Est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 0B76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  <w:vMerge w:val="restart"/>
          </w:tcPr>
          <w:p w:rsidR="00FC05AA" w:rsidRP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C05AA" w:rsidRP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AgroParisTech</w:t>
            </w: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de Paris Claude-Bernard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Bureau face à la salle 43, 3</w:t>
            </w:r>
            <w:r w:rsidRPr="00FC05AA">
              <w:rPr>
                <w:rFonts w:ascii="Calibri" w:eastAsia="Times New Roman" w:hAnsi="Calibri" w:cs="Calibri"/>
                <w:bCs/>
                <w:szCs w:val="16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étage, aile Arbalète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  <w:vMerge/>
          </w:tcPr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de Paris Maine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 A302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  <w:vMerge/>
          </w:tcPr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de Massy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 A104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  <w:vMerge/>
          </w:tcPr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 xml:space="preserve">Site de Grignon 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Bureau gestion de centre (local copieur), bâtiment Grand H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</w:tcPr>
          <w:p w:rsidR="00FC05AA" w:rsidRPr="00FC05AA" w:rsidRDefault="006104CC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lastRenderedPageBreak/>
              <w:t>CentraleSupélec</w:t>
            </w:r>
          </w:p>
        </w:tc>
        <w:tc>
          <w:tcPr>
            <w:tcW w:w="4531" w:type="dxa"/>
          </w:tcPr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Bibliothèque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, au bâtiment Eiffel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  <w:vMerge w:val="restart"/>
          </w:tcPr>
          <w:p w:rsidR="00FC05AA" w:rsidRDefault="00FC05AA" w:rsidP="00FC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C05AA" w:rsidRDefault="00FC05AA" w:rsidP="00FC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C05AA" w:rsidRDefault="00FC05AA" w:rsidP="00FC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C05AA" w:rsidRDefault="00FC05AA" w:rsidP="00FC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FC05AA" w:rsidRPr="00FC05AA" w:rsidRDefault="00FC05AA" w:rsidP="00FC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CEA</w:t>
            </w:r>
          </w:p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Saclay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 16, bâtiment 523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  <w:vMerge/>
          </w:tcPr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Fontenay-aux-Roses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 412, bâtiment 56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  <w:vMerge/>
          </w:tcPr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 xml:space="preserve">Site </w:t>
            </w:r>
            <w:r w:rsidR="006104CC"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Évry</w:t>
            </w: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 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 0416, bâtiment G2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  <w:vMerge/>
          </w:tcPr>
          <w:p w:rsidR="00FC05AA" w:rsidRDefault="00FC05AA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Bruyères-le-Châtel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Bâtiment dédié à la restauration collective</w:t>
            </w:r>
          </w:p>
          <w:p w:rsidR="000766E7" w:rsidRPr="003912C6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</w:tcPr>
          <w:p w:rsidR="00FC05AA" w:rsidRPr="00FC05AA" w:rsidRDefault="00FC05AA" w:rsidP="00FC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ONERA</w:t>
            </w:r>
          </w:p>
        </w:tc>
        <w:tc>
          <w:tcPr>
            <w:tcW w:w="4531" w:type="dxa"/>
          </w:tcPr>
          <w:p w:rsidR="00FC05AA" w:rsidRP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FC05AA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de Palaiseau</w:t>
            </w:r>
          </w:p>
          <w:p w:rsidR="00FC05AA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Information sur place des lieux mis à disposition </w:t>
            </w:r>
          </w:p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</w:tcPr>
          <w:p w:rsidR="00FC05AA" w:rsidRPr="00454635" w:rsidRDefault="0045463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454635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IOGS</w:t>
            </w:r>
          </w:p>
        </w:tc>
        <w:tc>
          <w:tcPr>
            <w:tcW w:w="4531" w:type="dxa"/>
          </w:tcPr>
          <w:p w:rsidR="00454635" w:rsidRPr="00454635" w:rsidRDefault="0045463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454635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Médiathèque</w:t>
            </w:r>
          </w:p>
          <w:p w:rsidR="00FC05AA" w:rsidRDefault="0045463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2 avenue Augustin Fresnel, Palaiseau</w:t>
            </w:r>
          </w:p>
          <w:p w:rsidR="000766E7" w:rsidRPr="003912C6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454635" w:rsidTr="003912C6">
        <w:tc>
          <w:tcPr>
            <w:tcW w:w="4531" w:type="dxa"/>
          </w:tcPr>
          <w:p w:rsidR="00454635" w:rsidRPr="00454635" w:rsidRDefault="0045463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INRIA</w:t>
            </w:r>
          </w:p>
        </w:tc>
        <w:tc>
          <w:tcPr>
            <w:tcW w:w="4531" w:type="dxa"/>
          </w:tcPr>
          <w:p w:rsidR="00454635" w:rsidRDefault="0045463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fr-FR"/>
              </w:rPr>
              <w:t>Bâtiment Alan Turing</w:t>
            </w:r>
          </w:p>
          <w:p w:rsidR="00454635" w:rsidRDefault="0045463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Informations sur place</w:t>
            </w:r>
          </w:p>
          <w:p w:rsidR="000766E7" w:rsidRPr="00454635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 w:val="restart"/>
          </w:tcPr>
          <w:p w:rsidR="00A14B9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A14B9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A14B9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A14B9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A14B9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454635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INRAE</w:t>
            </w: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I</w:t>
            </w: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  <w:p w:rsidR="000766E7" w:rsidRPr="00454635" w:rsidRDefault="000766E7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NRAE (suite)</w:t>
            </w:r>
          </w:p>
        </w:tc>
        <w:tc>
          <w:tcPr>
            <w:tcW w:w="4531" w:type="dxa"/>
          </w:tcPr>
          <w:p w:rsidR="00A14B95" w:rsidRP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A14B95">
              <w:rPr>
                <w:rFonts w:ascii="Calibri" w:eastAsia="Times New Roman" w:hAnsi="Calibri" w:cs="Calibri"/>
                <w:b/>
                <w:szCs w:val="16"/>
                <w:lang w:eastAsia="fr-FR"/>
              </w:rPr>
              <w:lastRenderedPageBreak/>
              <w:t xml:space="preserve">Site Le </w:t>
            </w:r>
            <w:proofErr w:type="spellStart"/>
            <w:r w:rsidRPr="00A14B95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Moulon</w:t>
            </w:r>
            <w:proofErr w:type="spellEnd"/>
          </w:p>
          <w:p w:rsidR="000766E7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Kiosque 0320-GQE</w:t>
            </w:r>
          </w:p>
          <w:p w:rsid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Bâtiment J, 1</w:t>
            </w:r>
            <w:r w:rsidRPr="00A14B95">
              <w:rPr>
                <w:rFonts w:ascii="Calibri" w:eastAsia="Times New Roman" w:hAnsi="Calibri" w:cs="Calibri"/>
                <w:bCs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étage</w:t>
            </w:r>
          </w:p>
          <w:p w:rsid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Interlocuteur : Benoit </w:t>
            </w:r>
            <w:proofErr w:type="spellStart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Johannet</w:t>
            </w:r>
            <w:proofErr w:type="spellEnd"/>
          </w:p>
          <w:p w:rsidR="00A14B95" w:rsidRPr="003912C6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A14B95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Gif-sur-Yvette</w:t>
            </w:r>
          </w:p>
          <w:p w:rsidR="000766E7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Kiosque 1403-PS2</w:t>
            </w:r>
          </w:p>
          <w:p w:rsid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Bâtiment 630 – Salle 2.65</w:t>
            </w:r>
          </w:p>
          <w:p w:rsid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Interlocuteur : </w:t>
            </w:r>
            <w:proofErr w:type="spellStart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Emilie</w:t>
            </w:r>
            <w:proofErr w:type="spellEnd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Séguinot</w:t>
            </w:r>
            <w:proofErr w:type="spellEnd"/>
          </w:p>
          <w:p w:rsidR="00A14B95" w:rsidRPr="003912C6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A14B95">
              <w:rPr>
                <w:rFonts w:ascii="Calibri" w:eastAsia="Times New Roman" w:hAnsi="Calibri" w:cs="Calibri"/>
                <w:b/>
                <w:szCs w:val="16"/>
                <w:lang w:eastAsia="fr-FR"/>
              </w:rPr>
              <w:t xml:space="preserve">Site </w:t>
            </w:r>
            <w:r w:rsidR="000766E7" w:rsidRPr="00A14B95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Évry</w:t>
            </w:r>
            <w:r w:rsidRPr="00A14B95">
              <w:rPr>
                <w:rFonts w:ascii="Calibri" w:eastAsia="Times New Roman" w:hAnsi="Calibri" w:cs="Calibri"/>
                <w:b/>
                <w:szCs w:val="16"/>
                <w:lang w:eastAsia="fr-FR"/>
              </w:rPr>
              <w:t xml:space="preserve"> </w:t>
            </w:r>
          </w:p>
          <w:p w:rsidR="000766E7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Kiosque 1279-EPGV</w:t>
            </w:r>
          </w:p>
          <w:p w:rsid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Bureau S302</w:t>
            </w:r>
          </w:p>
          <w:p w:rsid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Interlocuteur : Sandrine </w:t>
            </w:r>
            <w:proofErr w:type="spellStart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Contenot</w:t>
            </w:r>
            <w:proofErr w:type="spellEnd"/>
          </w:p>
          <w:p w:rsidR="00A14B95" w:rsidRPr="003912C6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A14B95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Ivry</w:t>
            </w:r>
          </w:p>
          <w:p w:rsidR="000766E7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Kiosque 1005-USGM</w:t>
            </w:r>
          </w:p>
          <w:p w:rsid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RDC – Bureau n°8</w:t>
            </w:r>
          </w:p>
          <w:p w:rsidR="00A14B95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Interlocuteur : David </w:t>
            </w:r>
            <w:proofErr w:type="spellStart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Dromard</w:t>
            </w:r>
            <w:proofErr w:type="spellEnd"/>
          </w:p>
          <w:p w:rsidR="00A14B95" w:rsidRPr="003912C6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0766E7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0766E7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Versailles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Kiosque 0247 – SDAR</w:t>
            </w:r>
          </w:p>
          <w:p w:rsidR="00A14B95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Bâtiment 8 – Salle 3</w:t>
            </w:r>
          </w:p>
          <w:p w:rsidR="00A14B95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Interlocuteur : SIIR-IHF</w:t>
            </w:r>
          </w:p>
          <w:p w:rsidR="00A14B95" w:rsidRPr="003912C6" w:rsidRDefault="00A14B95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0766E7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Grignon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Bibliothèque Bâtiment EGER</w:t>
            </w:r>
          </w:p>
          <w:p w:rsidR="000766E7" w:rsidRPr="003912C6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Interlocuteur : Alain </w:t>
            </w:r>
            <w:proofErr w:type="spellStart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Bone</w:t>
            </w:r>
            <w:proofErr w:type="spellEnd"/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0766E7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Rue Claude Bernard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Kiosque 1048- SAD APT 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2</w:t>
            </w:r>
            <w:r w:rsidRPr="000766E7">
              <w:rPr>
                <w:rFonts w:ascii="Calibri" w:eastAsia="Times New Roman" w:hAnsi="Calibri" w:cs="Calibri"/>
                <w:bCs/>
                <w:szCs w:val="16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 étage, Aile Claude Bernard, locaux du SAD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 xml:space="preserve">Interlocuteurs : Romain Maignan, Morgane Le </w:t>
            </w:r>
            <w:proofErr w:type="spellStart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Moigno</w:t>
            </w:r>
            <w:proofErr w:type="spellEnd"/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, Florence Barré</w:t>
            </w:r>
          </w:p>
          <w:p w:rsidR="000766E7" w:rsidRPr="003912C6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DD5B22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DD5B22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Massy</w:t>
            </w:r>
          </w:p>
          <w:p w:rsidR="000766E7" w:rsidRP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 w:rsidRPr="000766E7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Kiosque 0782 – SAYFOO</w:t>
            </w:r>
          </w:p>
          <w:p w:rsidR="000766E7" w:rsidRP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 w:rsidRPr="000766E7"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Salle A114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Interlocuteur : Agnès Bonneville</w:t>
            </w:r>
          </w:p>
          <w:p w:rsidR="000766E7" w:rsidRPr="003912C6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0766E7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Jouy-en-Josas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Kiosque DRH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Bâtiment ERIST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Interlocuteur : Delphine Leroy</w:t>
            </w:r>
          </w:p>
          <w:p w:rsidR="000766E7" w:rsidRPr="003912C6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A14B95" w:rsidTr="003912C6">
        <w:tc>
          <w:tcPr>
            <w:tcW w:w="4531" w:type="dxa"/>
            <w:vMerge/>
          </w:tcPr>
          <w:p w:rsidR="00A14B95" w:rsidRPr="00454635" w:rsidRDefault="00A14B9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</w:p>
        </w:tc>
        <w:tc>
          <w:tcPr>
            <w:tcW w:w="4531" w:type="dxa"/>
          </w:tcPr>
          <w:p w:rsidR="00A14B95" w:rsidRP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16"/>
                <w:lang w:eastAsia="fr-FR"/>
              </w:rPr>
            </w:pPr>
            <w:r w:rsidRPr="000766E7">
              <w:rPr>
                <w:rFonts w:ascii="Calibri" w:eastAsia="Times New Roman" w:hAnsi="Calibri" w:cs="Calibri"/>
                <w:b/>
                <w:szCs w:val="16"/>
                <w:lang w:eastAsia="fr-FR"/>
              </w:rPr>
              <w:t>Site Antony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Kiosque DRH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Bâtiment Condorcet</w:t>
            </w:r>
          </w:p>
          <w:p w:rsidR="000766E7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Cs w:val="16"/>
                <w:lang w:eastAsia="fr-FR"/>
              </w:rPr>
              <w:t>Interlocuteur : Delphine Leroy</w:t>
            </w:r>
          </w:p>
          <w:p w:rsidR="000766E7" w:rsidRPr="003912C6" w:rsidRDefault="000766E7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  <w:tr w:rsidR="00FC05AA" w:rsidTr="003912C6">
        <w:tc>
          <w:tcPr>
            <w:tcW w:w="4531" w:type="dxa"/>
          </w:tcPr>
          <w:p w:rsidR="00FC05AA" w:rsidRPr="00454635" w:rsidRDefault="00454635" w:rsidP="0039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</w:pPr>
            <w:r w:rsidRPr="00454635">
              <w:rPr>
                <w:rFonts w:ascii="Calibri" w:eastAsia="Times New Roman" w:hAnsi="Calibri" w:cs="Calibri"/>
                <w:b/>
                <w:sz w:val="24"/>
                <w:szCs w:val="18"/>
                <w:lang w:eastAsia="fr-FR"/>
              </w:rPr>
              <w:t>IHES</w:t>
            </w:r>
          </w:p>
        </w:tc>
        <w:tc>
          <w:tcPr>
            <w:tcW w:w="4531" w:type="dxa"/>
          </w:tcPr>
          <w:p w:rsidR="00FC05AA" w:rsidRPr="003912C6" w:rsidRDefault="00FC05AA" w:rsidP="003912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Cs w:val="16"/>
                <w:lang w:eastAsia="fr-FR"/>
              </w:rPr>
            </w:pPr>
          </w:p>
        </w:tc>
      </w:tr>
    </w:tbl>
    <w:p w:rsidR="003912C6" w:rsidRPr="003912C6" w:rsidRDefault="003912C6" w:rsidP="003912C6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18"/>
          <w:lang w:eastAsia="fr-FR"/>
        </w:rPr>
      </w:pPr>
    </w:p>
    <w:sectPr w:rsidR="003912C6" w:rsidRPr="0039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C6"/>
    <w:rsid w:val="000766E7"/>
    <w:rsid w:val="003912C6"/>
    <w:rsid w:val="00454635"/>
    <w:rsid w:val="006104CC"/>
    <w:rsid w:val="00A14B95"/>
    <w:rsid w:val="00DD5B22"/>
    <w:rsid w:val="00FA063C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DEF14"/>
  <w15:chartTrackingRefBased/>
  <w15:docId w15:val="{238959F7-CAD7-7F43-8E70-FF996F44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C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2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2C6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39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Azoulay</dc:creator>
  <cp:keywords/>
  <dc:description/>
  <cp:lastModifiedBy>Morgane Azoulay</cp:lastModifiedBy>
  <cp:revision>4</cp:revision>
  <dcterms:created xsi:type="dcterms:W3CDTF">2020-12-08T15:23:00Z</dcterms:created>
  <dcterms:modified xsi:type="dcterms:W3CDTF">2020-12-14T16:24:00Z</dcterms:modified>
</cp:coreProperties>
</file>