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r>
        <w:drawing>
          <wp:anchor behindDoc="0" distT="0" distB="8890" distL="114300" distR="118110" simplePos="0" locked="0" layoutInCell="1" allowOverlap="1" relativeHeight="2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0" b="0"/>
            <wp:wrapTopAndBottom/>
            <wp:docPr id="2" name="Picture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lang w:val="fr-FR"/>
        </w:rPr>
        <w:t>C</w:t>
      </w:r>
      <w:r>
        <w:rPr>
          <w:b/>
          <w:color w:val="FF0000"/>
          <w:sz w:val="36"/>
          <w:lang w:val="fr-FR"/>
        </w:rPr>
        <w:t>ONFIDENTIEL</w:t>
      </w:r>
    </w:p>
    <w:p>
      <w:pPr>
        <w:pStyle w:val="Normal"/>
        <w:spacing w:lineRule="auto" w:line="288" w:before="0" w:after="50"/>
        <w:ind w:left="174" w:hanging="74"/>
        <w:jc w:val="left"/>
        <w:rPr>
          <w:lang w:val="fr-FR"/>
        </w:rPr>
      </w:pPr>
      <w:r>
        <w:rPr>
          <w:color w:val="FF0000"/>
          <w:sz w:val="16"/>
          <w:lang w:val="fr-FR"/>
        </w:rPr>
        <w:t xml:space="preserve">à transmettre par le(la) directeur(trice) de thèse à </w:t>
      </w:r>
      <w:r>
        <w:rPr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color w:val="FF0000"/>
          <w:sz w:val="16"/>
          <w:lang w:val="fr-FR"/>
        </w:rPr>
        <w:t xml:space="preserve"> avant l'inscription en 2e année ; </w:t>
      </w:r>
      <w:r>
        <w:rPr>
          <w:sz w:val="14"/>
          <w:lang w:val="fr-FR"/>
        </w:rPr>
        <w:t xml:space="preserve">En cas de difficulté à enregistrer le document 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122"/>
        <w:ind w:left="3" w:hanging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 du directeur de thèse sur le déroulement de la 2</w:t>
      </w:r>
      <w:r>
        <w:rPr>
          <w:b/>
          <w:color w:val="0000FF"/>
          <w:sz w:val="25"/>
          <w:vertAlign w:val="superscript"/>
          <w:lang w:val="fr-FR"/>
        </w:rPr>
        <w:t>e</w:t>
      </w:r>
      <w:r>
        <w:rPr>
          <w:b/>
          <w:color w:val="0000FF"/>
          <w:sz w:val="28"/>
          <w:lang w:val="fr-FR"/>
        </w:rPr>
        <w:t xml:space="preserve"> A</w:t>
      </w:r>
    </w:p>
    <w:p>
      <w:pPr>
        <w:pStyle w:val="Normal"/>
        <w:tabs>
          <w:tab w:val="center" w:pos="4598" w:leader="none"/>
        </w:tabs>
        <w:spacing w:lineRule="auto" w:line="259" w:before="0" w:after="23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 : </w:t>
      </w:r>
    </w:p>
    <w:p>
      <w:pPr>
        <w:pStyle w:val="Normal"/>
        <w:spacing w:lineRule="auto" w:line="259" w:before="0" w:after="10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 : 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Donner votre avis sur les points suivants : </w:t>
      </w: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satisfaisant,  B = à améliorer ,  C = insuffisant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techniques (maîtrise les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CaseACocher1"/>
      <w:bookmarkStart w:id="1" w:name="__Fieldmark__1490_1365920133"/>
      <w:bookmarkStart w:id="2" w:name="__Fieldmark__1490_1365920133"/>
      <w:bookmarkStart w:id="3" w:name="__Fieldmark__1490_1365920133"/>
      <w:bookmarkEnd w:id="3"/>
      <w:r>
        <w:rPr>
          <w:lang w:val="fr-FR"/>
        </w:rPr>
      </w:r>
      <w:r>
        <w:rPr/>
        <w:fldChar w:fldCharType="end"/>
      </w:r>
      <w:bookmarkEnd w:id="0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495_1365920133"/>
      <w:bookmarkStart w:id="5" w:name="__Fieldmark__1495_1365920133"/>
      <w:bookmarkStart w:id="6" w:name="__Fieldmark__1495_1365920133"/>
      <w:bookmarkEnd w:id="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1498_1365920133"/>
      <w:bookmarkStart w:id="8" w:name="__Fieldmark__1498_1365920133"/>
      <w:bookmarkStart w:id="9" w:name="__Fieldmark__1498_1365920133"/>
      <w:bookmarkEnd w:id="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scientifiques (maîtrise les fondamentaux de sa discipline)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507_1365920133"/>
      <w:bookmarkStart w:id="11" w:name="__Fieldmark__1507_1365920133"/>
      <w:bookmarkStart w:id="12" w:name="__Fieldmark__1507_1365920133"/>
      <w:bookmarkEnd w:id="1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511_1365920133"/>
      <w:bookmarkStart w:id="14" w:name="__Fieldmark__1511_1365920133"/>
      <w:bookmarkStart w:id="15" w:name="__Fieldmark__1511_1365920133"/>
      <w:bookmarkEnd w:id="1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514_1365920133"/>
      <w:bookmarkStart w:id="17" w:name="__Fieldmark__1514_1365920133"/>
      <w:bookmarkStart w:id="18" w:name="__Fieldmark__1514_1365920133"/>
      <w:bookmarkEnd w:id="1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Autonomie (sait trouver seul l'information ou des solutions)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1523_1365920133"/>
      <w:bookmarkStart w:id="20" w:name="__Fieldmark__1523_1365920133"/>
      <w:bookmarkStart w:id="21" w:name="__Fieldmark__1523_1365920133"/>
      <w:bookmarkEnd w:id="2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527_1365920133"/>
      <w:bookmarkStart w:id="23" w:name="__Fieldmark__1527_1365920133"/>
      <w:bookmarkStart w:id="24" w:name="__Fieldmark__1527_1365920133"/>
      <w:bookmarkEnd w:id="24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1530_1365920133"/>
      <w:bookmarkStart w:id="26" w:name="__Fieldmark__1530_1365920133"/>
      <w:bookmarkStart w:id="27" w:name="__Fieldmark__1530_1365920133"/>
      <w:bookmarkEnd w:id="2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Sait mobiliser de manière efficace la bibliographie (recherche complète et synthèse)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1539_1365920133"/>
      <w:bookmarkStart w:id="29" w:name="__Fieldmark__1539_1365920133"/>
      <w:bookmarkStart w:id="30" w:name="__Fieldmark__1539_1365920133"/>
      <w:bookmarkEnd w:id="3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" w:name="__Fieldmark__1543_1365920133"/>
      <w:bookmarkStart w:id="32" w:name="__Fieldmark__1543_1365920133"/>
      <w:bookmarkStart w:id="33" w:name="__Fieldmark__1543_1365920133"/>
      <w:bookmarkEnd w:id="3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546_1365920133"/>
      <w:bookmarkStart w:id="35" w:name="__Fieldmark__1546_1365920133"/>
      <w:bookmarkStart w:id="36" w:name="__Fieldmark__1546_1365920133"/>
      <w:bookmarkEnd w:id="3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d'initiative (propose des solutions ou des réorientations)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1555_1365920133"/>
      <w:bookmarkStart w:id="38" w:name="__Fieldmark__1555_1365920133"/>
      <w:bookmarkStart w:id="39" w:name="__Fieldmark__1555_1365920133"/>
      <w:bookmarkEnd w:id="3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559_1365920133"/>
      <w:bookmarkStart w:id="41" w:name="__Fieldmark__1559_1365920133"/>
      <w:bookmarkStart w:id="42" w:name="__Fieldmark__1559_1365920133"/>
      <w:bookmarkEnd w:id="4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1562_1365920133"/>
      <w:bookmarkStart w:id="44" w:name="__Fieldmark__1562_1365920133"/>
      <w:bookmarkStart w:id="45" w:name="__Fieldmark__1562_1365920133"/>
      <w:bookmarkEnd w:id="4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d'adaptation (prend rapidement en main les nouveaux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1571_1365920133"/>
      <w:bookmarkStart w:id="47" w:name="__Fieldmark__1571_1365920133"/>
      <w:bookmarkStart w:id="48" w:name="__Fieldmark__1571_1365920133"/>
      <w:bookmarkEnd w:id="4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1575_1365920133"/>
      <w:bookmarkStart w:id="50" w:name="__Fieldmark__1575_1365920133"/>
      <w:bookmarkStart w:id="51" w:name="__Fieldmark__1575_1365920133"/>
      <w:bookmarkEnd w:id="5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1578_1365920133"/>
      <w:bookmarkStart w:id="53" w:name="__Fieldmark__1578_1365920133"/>
      <w:bookmarkStart w:id="54" w:name="__Fieldmark__1578_1365920133"/>
      <w:bookmarkEnd w:id="5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Aptitude à expliquer ses résultats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1586_1365920133"/>
      <w:bookmarkStart w:id="56" w:name="__Fieldmark__1586_1365920133"/>
      <w:bookmarkStart w:id="57" w:name="__Fieldmark__1586_1365920133"/>
      <w:bookmarkEnd w:id="5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1590_1365920133"/>
      <w:bookmarkStart w:id="59" w:name="__Fieldmark__1590_1365920133"/>
      <w:bookmarkStart w:id="60" w:name="__Fieldmark__1590_1365920133"/>
      <w:bookmarkEnd w:id="6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1" w:name="__Fieldmark__1593_1365920133"/>
      <w:bookmarkStart w:id="62" w:name="__Fieldmark__1593_1365920133"/>
      <w:bookmarkStart w:id="63" w:name="__Fieldmark__1593_1365920133"/>
      <w:bookmarkEnd w:id="6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Aptitude à structurer sa réflexion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1601_1365920133"/>
      <w:bookmarkStart w:id="65" w:name="__Fieldmark__1601_1365920133"/>
      <w:bookmarkStart w:id="66" w:name="__Fieldmark__1601_1365920133"/>
      <w:bookmarkEnd w:id="6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7" w:name="__Fieldmark__1605_1365920133"/>
      <w:bookmarkStart w:id="68" w:name="__Fieldmark__1605_1365920133"/>
      <w:bookmarkStart w:id="69" w:name="__Fieldmark__1605_1365920133"/>
      <w:bookmarkEnd w:id="6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1608_1365920133"/>
      <w:bookmarkStart w:id="71" w:name="__Fieldmark__1608_1365920133"/>
      <w:bookmarkStart w:id="72" w:name="__Fieldmark__1608_1365920133"/>
      <w:bookmarkEnd w:id="7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Assiduité (ponctualité, présence)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3" w:name="__Fieldmark__1617_1365920133"/>
      <w:bookmarkStart w:id="74" w:name="__Fieldmark__1617_1365920133"/>
      <w:bookmarkStart w:id="75" w:name="__Fieldmark__1617_1365920133"/>
      <w:bookmarkEnd w:id="7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" w:name="__Fieldmark__1621_1365920133"/>
      <w:bookmarkStart w:id="77" w:name="__Fieldmark__1621_1365920133"/>
      <w:bookmarkStart w:id="78" w:name="__Fieldmark__1621_1365920133"/>
      <w:bookmarkEnd w:id="7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9" w:name="__Fieldmark__1624_1365920133"/>
      <w:bookmarkStart w:id="80" w:name="__Fieldmark__1624_1365920133"/>
      <w:bookmarkStart w:id="81" w:name="__Fieldmark__1624_1365920133"/>
      <w:bookmarkEnd w:id="8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Interaction avec l'encadrement (sollicite à bon escient)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1633_1365920133"/>
      <w:bookmarkStart w:id="83" w:name="__Fieldmark__1633_1365920133"/>
      <w:bookmarkStart w:id="84" w:name="__Fieldmark__1633_1365920133"/>
      <w:bookmarkEnd w:id="8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__Fieldmark__1637_1365920133"/>
      <w:bookmarkStart w:id="86" w:name="__Fieldmark__1637_1365920133"/>
      <w:bookmarkStart w:id="87" w:name="__Fieldmark__1637_1365920133"/>
      <w:bookmarkEnd w:id="8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" w:name="__Fieldmark__1640_1365920133"/>
      <w:bookmarkStart w:id="89" w:name="__Fieldmark__1640_1365920133"/>
      <w:bookmarkStart w:id="90" w:name="__Fieldmark__1640_1365920133"/>
      <w:bookmarkEnd w:id="9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Intégration dans l'équipe (interagit avec les chercheurs et les doctorants)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1649_1365920133"/>
      <w:bookmarkStart w:id="92" w:name="__Fieldmark__1649_1365920133"/>
      <w:bookmarkStart w:id="93" w:name="__Fieldmark__1649_1365920133"/>
      <w:bookmarkEnd w:id="9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4" w:name="__Fieldmark__1653_1365920133"/>
      <w:bookmarkStart w:id="95" w:name="__Fieldmark__1653_1365920133"/>
      <w:bookmarkStart w:id="96" w:name="__Fieldmark__1653_1365920133"/>
      <w:bookmarkEnd w:id="9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1656_1365920133"/>
      <w:bookmarkStart w:id="98" w:name="__Fieldmark__1656_1365920133"/>
      <w:bookmarkStart w:id="99" w:name="__Fieldmark__1656_1365920133"/>
      <w:bookmarkEnd w:id="9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spacing w:before="0" w:after="240"/>
        <w:ind w:left="-17" w:hanging="0"/>
        <w:jc w:val="left"/>
        <w:rPr/>
      </w:pPr>
      <w:r>
        <w:rPr>
          <w:lang w:val="fr-FR"/>
        </w:rPr>
        <w:t>Qualité de vos rapports professionnels avec le doctorant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1664_1365920133"/>
      <w:bookmarkStart w:id="101" w:name="__Fieldmark__1664_1365920133"/>
      <w:bookmarkStart w:id="102" w:name="__Fieldmark__1664_1365920133"/>
      <w:bookmarkEnd w:id="10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3" w:name="__Fieldmark__1668_1365920133"/>
      <w:bookmarkStart w:id="104" w:name="__Fieldmark__1668_1365920133"/>
      <w:bookmarkStart w:id="105" w:name="__Fieldmark__1668_1365920133"/>
      <w:bookmarkEnd w:id="10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6" w:name="__Fieldmark__1671_1365920133"/>
      <w:bookmarkStart w:id="107" w:name="__Fieldmark__1671_1365920133"/>
      <w:bookmarkStart w:id="108" w:name="__Fieldmark__1671_1365920133"/>
      <w:bookmarkEnd w:id="10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spacing w:before="0" w:after="72"/>
        <w:ind w:left="-6" w:hanging="11"/>
        <w:rPr>
          <w:lang w:val="fr-FR"/>
        </w:rPr>
      </w:pPr>
      <w:r>
        <w:rPr>
          <w:b/>
          <w:lang w:val="fr-FR"/>
        </w:rPr>
        <w:t>Bilan</w:t>
      </w:r>
      <w:r>
        <w:rPr>
          <w:lang w:val="fr-FR"/>
        </w:rPr>
        <w:t xml:space="preserve"> (cocher une seule case)</w:t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 xml:space="preserve">Le doctorant donne toute satisfaction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9" w:name="__Fieldmark__1681_1365920133"/>
      <w:bookmarkStart w:id="110" w:name="__Fieldmark__1681_1365920133"/>
      <w:bookmarkStart w:id="111" w:name="__Fieldmark__1681_1365920133"/>
      <w:bookmarkEnd w:id="111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Après une prise en main difficile le travail avance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2" w:name="__Fieldmark__1687_1365920133"/>
      <w:bookmarkStart w:id="113" w:name="__Fieldmark__1687_1365920133"/>
      <w:bookmarkStart w:id="114" w:name="__Fieldmark__1687_1365920133"/>
      <w:bookmarkEnd w:id="114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Je doute que le doctorant puisse mener à bien le travail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5" w:name="__Fieldmark__1692_1365920133"/>
      <w:bookmarkStart w:id="116" w:name="__Fieldmark__1692_1365920133"/>
      <w:bookmarkStart w:id="117" w:name="__Fieldmark__1692_1365920133"/>
      <w:bookmarkEnd w:id="117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spacing w:before="0" w:after="240"/>
        <w:ind w:left="-6" w:hanging="11"/>
        <w:rPr/>
      </w:pPr>
      <w:r>
        <w:rPr>
          <w:lang w:val="fr-FR"/>
        </w:rPr>
        <w:t>Le doctorant ne pourra pas mener le travail à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8" w:name="__Fieldmark__1697_1365920133"/>
      <w:bookmarkStart w:id="119" w:name="__Fieldmark__1697_1365920133"/>
      <w:bookmarkStart w:id="120" w:name="__Fieldmark__1697_1365920133"/>
      <w:bookmarkEnd w:id="120"/>
      <w:r>
        <w:rPr>
          <w:lang w:val="fr-FR"/>
        </w:rPr>
      </w:r>
      <w:r>
        <w:rPr/>
        <w:fldChar w:fldCharType="end"/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Comité de suivi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Je souhaite, en plus de la réunion du comité de suivi qui a eu lieu, </w:t>
            </w:r>
            <w:bookmarkStart w:id="121" w:name="_GoBack"/>
            <w:bookmarkEnd w:id="121"/>
            <w:r>
              <w:rPr>
                <w:lang w:val="fr-FR"/>
              </w:rPr>
              <w:t>avoir un entretien avec le référent du doctorant à l’école doctorale.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" w:name="__Fieldmark__1706_1365920133"/>
            <w:bookmarkStart w:id="123" w:name="__Fieldmark__1706_1365920133"/>
            <w:bookmarkStart w:id="124" w:name="__Fieldmark__1706_1365920133"/>
            <w:bookmarkEnd w:id="124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1709_1365920133"/>
            <w:bookmarkStart w:id="126" w:name="__Fieldmark__1709_1365920133"/>
            <w:bookmarkStart w:id="127" w:name="__Fieldmark__1709_1365920133"/>
            <w:bookmarkEnd w:id="127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sectPr>
      <w:type w:val="nextPage"/>
      <w:pgSz w:w="11906" w:h="16838"/>
      <w:pgMar w:left="851" w:right="849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12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LibreOffice/6.0.7.3$MacOSX_X86_64 LibreOffice_project/dc89aa7a9eabfd848af146d5086077aeed2ae4a5</Application>
  <Pages>1</Pages>
  <Words>383</Words>
  <Characters>1844</Characters>
  <CharactersWithSpaces>2251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2021-08-31T13:45:00Z</dcterms:created>
  <dc:creator>Fred</dc:creator>
  <dc:description/>
  <dc:language>fr-FR</dc:language>
  <cp:lastModifiedBy/>
  <cp:lastPrinted>2021-08-31T13:29:00Z</cp:lastPrinted>
  <dcterms:modified xsi:type="dcterms:W3CDTF">2022-07-20T12:52:27Z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